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9597" w14:textId="77777777" w:rsidR="001B4019" w:rsidRPr="009D0E05" w:rsidRDefault="001B4019" w:rsidP="00A006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</w:pPr>
      <w:r w:rsidRPr="009D0E05"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  <w:t>Enabling Windows Subsystem for Linux using Settings</w:t>
      </w:r>
    </w:p>
    <w:p w14:paraId="744775DA" w14:textId="77777777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To install WSL using Setting on Windows 10, use these steps:</w:t>
      </w:r>
    </w:p>
    <w:p w14:paraId="74812EA5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Open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Settings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.</w:t>
      </w:r>
    </w:p>
    <w:p w14:paraId="1AE75E77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on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Apps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.</w:t>
      </w:r>
    </w:p>
    <w:p w14:paraId="391FABB6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Under the "Related settings" section, 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Programs and Features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option.</w:t>
      </w:r>
    </w:p>
    <w:p w14:paraId="0F0B2C9A" w14:textId="3D7F9768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 wp14:anchorId="7FD7A66A" wp14:editId="5BCC1027">
            <wp:extent cx="5943600" cy="3031490"/>
            <wp:effectExtent l="0" t="0" r="0" b="0"/>
            <wp:docPr id="12" name="Picture 12" descr="Apps &amp; features settings page">
              <a:hlinkClick xmlns:a="http://schemas.openxmlformats.org/drawingml/2006/main" r:id="rId6" tooltip="&quot;Apps &amp; features settings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pps &amp; features settings page">
                      <a:hlinkClick r:id="rId6" tooltip="&quot;Apps &amp; features settings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4A2B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</w:p>
    <w:p w14:paraId="3ABACE5C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Turn Windows features on or off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option from the left pane.</w:t>
      </w:r>
    </w:p>
    <w:p w14:paraId="2B8B8507" w14:textId="027A3CC5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 wp14:anchorId="0F1833A3" wp14:editId="3A92A2E5">
            <wp:extent cx="5943600" cy="3472180"/>
            <wp:effectExtent l="0" t="0" r="0" b="0"/>
            <wp:docPr id="11" name="Picture 11" descr="Turn Windows features on or off option in Control Panel">
              <a:hlinkClick xmlns:a="http://schemas.openxmlformats.org/drawingml/2006/main" r:id="rId8" tooltip="&quot;Turn Windows features on or off option in Control Pan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urn Windows features on or off option in Control Panel">
                      <a:hlinkClick r:id="rId8" tooltip="&quot;Turn Windows features on or off option in Control Pan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00D9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</w:p>
    <w:p w14:paraId="227B1CB6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Check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Windows Subsystem for Linux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option.</w:t>
      </w:r>
    </w:p>
    <w:p w14:paraId="68092A50" w14:textId="406C772C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lastRenderedPageBreak/>
        <w:drawing>
          <wp:inline distT="0" distB="0" distL="0" distR="0" wp14:anchorId="2E81A2E6" wp14:editId="7A00B62D">
            <wp:extent cx="4629150" cy="3981450"/>
            <wp:effectExtent l="0" t="0" r="0" b="0"/>
            <wp:docPr id="10" name="Picture 10" descr="Turn Windows features on or off">
              <a:hlinkClick xmlns:a="http://schemas.openxmlformats.org/drawingml/2006/main" r:id="rId10" tooltip="&quot;Turn Windows features on or of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urn Windows features on or off">
                      <a:hlinkClick r:id="rId10" tooltip="&quot;Turn Windows features on or of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AA21" w14:textId="391002AD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</w:p>
    <w:p w14:paraId="36437FB7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</w:p>
    <w:p w14:paraId="692C1DD7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</w:p>
    <w:p w14:paraId="42A921BE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OK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button.</w:t>
      </w:r>
    </w:p>
    <w:p w14:paraId="6D805854" w14:textId="77777777" w:rsidR="001B4019" w:rsidRPr="00FB44A0" w:rsidRDefault="001B4019" w:rsidP="00A006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Restart now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button.</w:t>
      </w:r>
    </w:p>
    <w:p w14:paraId="6FC97457" w14:textId="77777777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Once you complete the steps, the environment will be configured to download and run the distros of Linux on Windows 10.</w:t>
      </w:r>
    </w:p>
    <w:p w14:paraId="1E81281E" w14:textId="538B87BD" w:rsidR="001B4019" w:rsidRPr="009D0E05" w:rsidRDefault="001B4019" w:rsidP="00A006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</w:pPr>
      <w:r w:rsidRPr="009D0E05"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  <w:t>Installing Linux distros(UBUNTU) using Microsoft Store</w:t>
      </w:r>
    </w:p>
    <w:p w14:paraId="5BECB9C6" w14:textId="77777777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To install a distribution of Linux on Windows 10, use these steps:</w:t>
      </w:r>
    </w:p>
    <w:p w14:paraId="239FC795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Open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Microsoft Store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.</w:t>
      </w:r>
    </w:p>
    <w:p w14:paraId="43B87320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Search for the Linux distribution that you want to install.</w:t>
      </w:r>
    </w:p>
    <w:p w14:paraId="550A1429" w14:textId="072BBAE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Select the distro of Linux(UBUNTU) to install on your device.</w:t>
      </w:r>
    </w:p>
    <w:p w14:paraId="7EB458AF" w14:textId="2FB779D9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lastRenderedPageBreak/>
        <w:drawing>
          <wp:inline distT="0" distB="0" distL="0" distR="0" wp14:anchorId="3E530B40" wp14:editId="04F82833">
            <wp:extent cx="5943600" cy="3902710"/>
            <wp:effectExtent l="0" t="0" r="0" b="2540"/>
            <wp:docPr id="9" name="Picture 9" descr="Microsoft Store Linux downloads">
              <a:hlinkClick xmlns:a="http://schemas.openxmlformats.org/drawingml/2006/main" r:id="rId12" tooltip="&quot;Microsoft Store Linux downloa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icrosoft Store Linux downloads">
                      <a:hlinkClick r:id="rId12" tooltip="&quot;Microsoft Store Linux downloa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546C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</w:p>
    <w:p w14:paraId="67BB3213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Get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(or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Install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) button.</w:t>
      </w:r>
    </w:p>
    <w:p w14:paraId="137CF087" w14:textId="490A181F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 wp14:anchorId="12E36AD9" wp14:editId="23397DCB">
            <wp:extent cx="5943600" cy="3902710"/>
            <wp:effectExtent l="0" t="0" r="0" b="2540"/>
            <wp:docPr id="8" name="Picture 8" descr="Microsoft Store install Linux distro">
              <a:hlinkClick xmlns:a="http://schemas.openxmlformats.org/drawingml/2006/main" r:id="rId14" tooltip="&quot;Microsoft Store install Linux distr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icrosoft Store install Linux distro">
                      <a:hlinkClick r:id="rId14" tooltip="&quot;Microsoft Store install Linux distr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93E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</w:p>
    <w:p w14:paraId="3B24148E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Click the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Launch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button.</w:t>
      </w:r>
    </w:p>
    <w:p w14:paraId="72355730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Create a username for the Linux distro and press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Enter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.</w:t>
      </w:r>
    </w:p>
    <w:p w14:paraId="035EB0D8" w14:textId="77777777" w:rsidR="001B4019" w:rsidRPr="00FB44A0" w:rsidRDefault="001B4019" w:rsidP="00A0060B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lastRenderedPageBreak/>
        <w:t>Specify a password for the distro and press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Enter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.</w:t>
      </w:r>
    </w:p>
    <w:p w14:paraId="718CAD35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  <w:r w:rsidRPr="00FB44A0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 wp14:anchorId="3986BD15" wp14:editId="3025F864">
            <wp:extent cx="5943600" cy="3477260"/>
            <wp:effectExtent l="0" t="0" r="0" b="8890"/>
            <wp:docPr id="7" name="Picture 7" descr="Setting up Ubuntu on WSL">
              <a:hlinkClick xmlns:a="http://schemas.openxmlformats.org/drawingml/2006/main" r:id="rId16" tooltip="&quot;Setting up Ubuntu on WS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tting up Ubuntu on WSL">
                      <a:hlinkClick r:id="rId16" tooltip="&quot;Setting up Ubuntu on WS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4B41" w14:textId="77777777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4"/>
          <w:szCs w:val="24"/>
        </w:rPr>
      </w:pPr>
    </w:p>
    <w:p w14:paraId="0AA8D835" w14:textId="3CDDC1C4" w:rsidR="001B4019" w:rsidRPr="00FB44A0" w:rsidRDefault="001B4019" w:rsidP="00A006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Repeat the password and press </w:t>
      </w:r>
      <w:r w:rsidRPr="00FB44A0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Enter</w:t>
      </w: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 to confirm.</w:t>
      </w:r>
    </w:p>
    <w:p w14:paraId="4FB67CEF" w14:textId="49776BCF" w:rsidR="00A424D4" w:rsidRDefault="001B4019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After you complete the steps, you can start using the distro as any other flavor of Linux.</w:t>
      </w:r>
    </w:p>
    <w:p w14:paraId="056FBC65" w14:textId="581654F4" w:rsidR="00A424D4" w:rsidRPr="009D0E05" w:rsidRDefault="00A424D4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</w:pPr>
      <w:r w:rsidRPr="009D0E05">
        <w:rPr>
          <w:rFonts w:ascii="Helvetica" w:eastAsia="Times New Roman" w:hAnsi="Helvetica" w:cs="Helvetica"/>
          <w:b/>
          <w:bCs/>
          <w:color w:val="101010"/>
          <w:sz w:val="28"/>
          <w:szCs w:val="28"/>
        </w:rPr>
        <w:t>Install java on Ubuntu 18.04</w:t>
      </w:r>
    </w:p>
    <w:p w14:paraId="39164914" w14:textId="34703538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You should logged in on Ubuntu 18.04 server using non-root user account with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sudo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privileges.</w:t>
      </w:r>
    </w:p>
    <w:p w14:paraId="25B90B23" w14:textId="79372A4C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OpenJDK 8 JDK is available to install from the standard Ubuntu repositories. </w:t>
      </w:r>
    </w:p>
    <w:p w14:paraId="545EA570" w14:textId="4B176918" w:rsidR="001B4019" w:rsidRPr="00FB44A0" w:rsidRDefault="001B4019" w:rsidP="00A0060B">
      <w:pPr>
        <w:shd w:val="clear" w:color="auto" w:fill="FFFFFF"/>
        <w:spacing w:after="375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First update the package manager index using below command:</w:t>
      </w:r>
    </w:p>
    <w:p w14:paraId="5C279875" w14:textId="588839D9" w:rsidR="001B4019" w:rsidRPr="00FB44A0" w:rsidRDefault="00316137" w:rsidP="00A0060B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 xml:space="preserve">$ </w:t>
      </w:r>
      <w:proofErr w:type="spellStart"/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>sud</w:t>
      </w:r>
      <w:r w:rsidR="00FA4E17" w:rsidRPr="00FB44A0">
        <w:rPr>
          <w:rFonts w:ascii="Helvetica" w:eastAsia="Times New Roman" w:hAnsi="Helvetica" w:cs="Helvetica"/>
          <w:color w:val="101010"/>
          <w:sz w:val="24"/>
          <w:szCs w:val="24"/>
        </w:rPr>
        <w:t>o</w:t>
      </w:r>
      <w:proofErr w:type="spellEnd"/>
      <w:r w:rsidRPr="00FB44A0">
        <w:rPr>
          <w:rFonts w:ascii="Helvetica" w:eastAsia="Times New Roman" w:hAnsi="Helvetica" w:cs="Helvetica"/>
          <w:color w:val="101010"/>
          <w:sz w:val="24"/>
          <w:szCs w:val="24"/>
        </w:rPr>
        <w:t xml:space="preserve"> apt update</w:t>
      </w:r>
    </w:p>
    <w:p w14:paraId="7C9F9325" w14:textId="2113F006" w:rsidR="00316137" w:rsidRPr="00FB44A0" w:rsidRDefault="00316137" w:rsidP="00A0060B">
      <w:pPr>
        <w:shd w:val="clear" w:color="auto" w:fill="FFFFFF"/>
        <w:spacing w:after="375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Now install Java by typing following command:</w:t>
      </w:r>
    </w:p>
    <w:p w14:paraId="7BE43E1B" w14:textId="10F3DD69" w:rsidR="00316137" w:rsidRPr="00FB44A0" w:rsidRDefault="00316137" w:rsidP="00A0060B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B44A0">
        <w:rPr>
          <w:rFonts w:ascii="Helvetica" w:eastAsia="Times New Roman" w:hAnsi="Helvetica" w:cs="Helvetica"/>
          <w:sz w:val="24"/>
          <w:szCs w:val="24"/>
        </w:rPr>
        <w:t xml:space="preserve">$ </w:t>
      </w:r>
      <w:proofErr w:type="spellStart"/>
      <w:r w:rsidRPr="00FB44A0">
        <w:rPr>
          <w:rFonts w:ascii="Helvetica" w:eastAsia="Times New Roman" w:hAnsi="Helvetica" w:cs="Helvetica"/>
          <w:sz w:val="24"/>
          <w:szCs w:val="24"/>
        </w:rPr>
        <w:t>sudo</w:t>
      </w:r>
      <w:proofErr w:type="spellEnd"/>
      <w:r w:rsidRPr="00FB44A0">
        <w:rPr>
          <w:rFonts w:ascii="Helvetica" w:eastAsia="Times New Roman" w:hAnsi="Helvetica" w:cs="Helvetica"/>
          <w:sz w:val="24"/>
          <w:szCs w:val="24"/>
        </w:rPr>
        <w:t xml:space="preserve"> apt install openjdk-8-jdk</w:t>
      </w:r>
    </w:p>
    <w:p w14:paraId="3FAFBADC" w14:textId="53A05393" w:rsidR="00316137" w:rsidRPr="00FB44A0" w:rsidRDefault="00316137" w:rsidP="00A0060B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8B31D72" w14:textId="740BF982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Once the installation is finished you can confirm installation by checking version of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jdk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by:</w:t>
      </w:r>
    </w:p>
    <w:p w14:paraId="0A6FECB0" w14:textId="02D7C42E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2A8DBA95" w14:textId="7681BB8A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$ Java – version </w:t>
      </w:r>
    </w:p>
    <w:p w14:paraId="6A049863" w14:textId="4D570686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1EA2267D" w14:textId="4DAB3ACA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3CFB25C2" w14:textId="09E45D2B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F7EBC2F" w14:textId="77777777" w:rsidR="00316137" w:rsidRPr="009D0E05" w:rsidRDefault="00316137" w:rsidP="00A0060B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/>
        <w:rPr>
          <w:rFonts w:ascii="Helvetica" w:hAnsi="Helvetica" w:cs="Helvetica"/>
          <w:b/>
          <w:bCs/>
          <w:color w:val="1F2937"/>
          <w:sz w:val="28"/>
          <w:szCs w:val="28"/>
        </w:rPr>
      </w:pPr>
      <w:r w:rsidRPr="009D0E05">
        <w:rPr>
          <w:rFonts w:ascii="Helvetica" w:hAnsi="Helvetica" w:cs="Helvetica"/>
          <w:b/>
          <w:bCs/>
          <w:color w:val="1F2937"/>
          <w:sz w:val="28"/>
          <w:szCs w:val="28"/>
        </w:rPr>
        <w:t>Install Tomcat 9 on Ubuntu 18.04</w:t>
      </w:r>
    </w:p>
    <w:p w14:paraId="1FDA3AA8" w14:textId="1C0650E9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395ABB75" w14:textId="5FBAFCE2" w:rsidR="00316137" w:rsidRPr="00FB44A0" w:rsidRDefault="000E25DC" w:rsidP="00A0060B">
      <w:pPr>
        <w:spacing w:after="0" w:line="240" w:lineRule="auto"/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 xml:space="preserve">Step1 : </w:t>
      </w:r>
      <w:r w:rsidR="00AA545E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D</w:t>
      </w:r>
      <w:r w:rsidR="00316137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ownload the Tomcat archive in the </w:t>
      </w:r>
      <w:r w:rsidR="00316137" w:rsidRPr="00FB44A0">
        <w:rPr>
          <w:rStyle w:val="HTMLCode"/>
          <w:rFonts w:ascii="Helvetica" w:eastAsiaTheme="minorHAnsi" w:hAnsi="Helvetica" w:cs="Helvetica"/>
          <w:b/>
          <w:bCs/>
          <w:color w:val="1F2937"/>
          <w:sz w:val="24"/>
          <w:szCs w:val="24"/>
          <w:bdr w:val="single" w:sz="2" w:space="0" w:color="auto" w:frame="1"/>
        </w:rPr>
        <w:t>/</w:t>
      </w:r>
      <w:proofErr w:type="spellStart"/>
      <w:r w:rsidR="00316137" w:rsidRPr="00FB44A0">
        <w:rPr>
          <w:rStyle w:val="HTMLCode"/>
          <w:rFonts w:ascii="Helvetica" w:eastAsiaTheme="minorHAnsi" w:hAnsi="Helvetica" w:cs="Helvetica"/>
          <w:b/>
          <w:bCs/>
          <w:color w:val="1F2937"/>
          <w:sz w:val="24"/>
          <w:szCs w:val="24"/>
          <w:bdr w:val="single" w:sz="2" w:space="0" w:color="auto" w:frame="1"/>
        </w:rPr>
        <w:t>tmp</w:t>
      </w:r>
      <w:proofErr w:type="spellEnd"/>
      <w:r w:rsidR="00316137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 directory using the following </w:t>
      </w:r>
      <w:proofErr w:type="spellStart"/>
      <w:r w:rsidR="00316137" w:rsidRPr="00FB44A0">
        <w:rPr>
          <w:rFonts w:ascii="Helvetica" w:hAnsi="Helvetica" w:cs="Helvetica"/>
          <w:b/>
          <w:bCs/>
          <w:sz w:val="24"/>
          <w:szCs w:val="24"/>
        </w:rPr>
        <w:t>wget</w:t>
      </w:r>
      <w:proofErr w:type="spellEnd"/>
      <w:r w:rsidR="00316137" w:rsidRPr="00FB44A0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316137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command:</w:t>
      </w:r>
    </w:p>
    <w:p w14:paraId="7AFC8E64" w14:textId="45EF84AB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</w:pPr>
    </w:p>
    <w:p w14:paraId="10C17528" w14:textId="68B83B9F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</w:pPr>
    </w:p>
    <w:p w14:paraId="6A228240" w14:textId="77777777" w:rsidR="00316137" w:rsidRPr="00FB44A0" w:rsidRDefault="00316137" w:rsidP="00A0060B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 w:rsidRPr="00FB44A0">
        <w:rPr>
          <w:rFonts w:ascii="Helvetica" w:eastAsia="Times New Roman" w:hAnsi="Helvetica" w:cs="Helvetica"/>
          <w:sz w:val="24"/>
          <w:szCs w:val="24"/>
        </w:rPr>
        <w:t>wget</w:t>
      </w:r>
      <w:proofErr w:type="spellEnd"/>
      <w:r w:rsidRPr="00FB44A0">
        <w:rPr>
          <w:rFonts w:ascii="Helvetica" w:eastAsia="Times New Roman" w:hAnsi="Helvetica" w:cs="Helvetica"/>
          <w:sz w:val="24"/>
          <w:szCs w:val="24"/>
        </w:rPr>
        <w:t xml:space="preserve"> </w:t>
      </w:r>
      <w:hyperlink r:id="rId18" w:tgtFrame="_blank" w:tooltip="https://mirrors.estointernet.in/apache/tomcat/tomcat-9/v9.0.50/bin/apache-tomcat-9.0.50.tar.gz" w:history="1">
        <w:r w:rsidRPr="00FB44A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https://mirrors.estointernet.in/apache/tomcat/tomcat-9/v9.0.50/bin/apache-tomcat-9.0.50.tar.gz</w:t>
        </w:r>
      </w:hyperlink>
      <w:r w:rsidRPr="00FB44A0">
        <w:rPr>
          <w:rFonts w:ascii="Helvetica" w:eastAsia="Times New Roman" w:hAnsi="Helvetica" w:cs="Helvetica"/>
          <w:sz w:val="24"/>
          <w:szCs w:val="24"/>
        </w:rPr>
        <w:t xml:space="preserve"> -P /</w:t>
      </w:r>
      <w:proofErr w:type="spellStart"/>
      <w:r w:rsidRPr="00FB44A0">
        <w:rPr>
          <w:rFonts w:ascii="Helvetica" w:eastAsia="Times New Roman" w:hAnsi="Helvetica" w:cs="Helvetica"/>
          <w:sz w:val="24"/>
          <w:szCs w:val="24"/>
        </w:rPr>
        <w:t>tmp</w:t>
      </w:r>
      <w:proofErr w:type="spellEnd"/>
    </w:p>
    <w:p w14:paraId="7ED43686" w14:textId="397DA81B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24A6DDC4" w14:textId="23844A89" w:rsidR="00DB33E9" w:rsidRPr="00FB44A0" w:rsidRDefault="00DB33E9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Step</w:t>
      </w:r>
      <w:r w:rsidR="000E25DC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2: </w:t>
      </w:r>
      <w:r w:rsidR="000E25DC"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Create Tomcat User</w:t>
      </w:r>
    </w:p>
    <w:p w14:paraId="252C3AD8" w14:textId="2CDA387A" w:rsidR="000E25DC" w:rsidRPr="00FB44A0" w:rsidRDefault="000E25DC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4AB56926" w14:textId="4C66D5FE" w:rsidR="000E25DC" w:rsidRPr="00FB44A0" w:rsidRDefault="00A30B44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$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sudo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useradd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-r -m -U -d /opt/tomcat -s /bin/false tomcat</w:t>
      </w:r>
    </w:p>
    <w:p w14:paraId="19A402C1" w14:textId="440A7098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F8E3FD3" w14:textId="22945E2A" w:rsidR="00316137" w:rsidRPr="00FB44A0" w:rsidRDefault="00A30B44" w:rsidP="00A0060B">
      <w:pPr>
        <w:spacing w:after="0" w:line="240" w:lineRule="auto"/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E</w:t>
      </w:r>
      <w:r w:rsidR="00316137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xtract the Tomcat archive and move it to the </w:t>
      </w:r>
      <w:r w:rsidR="00316137" w:rsidRPr="00FB44A0">
        <w:rPr>
          <w:rStyle w:val="HTMLCode"/>
          <w:rFonts w:ascii="Helvetica" w:eastAsiaTheme="minorHAnsi" w:hAnsi="Helvetica" w:cs="Helvetica"/>
          <w:color w:val="1F2937"/>
          <w:sz w:val="24"/>
          <w:szCs w:val="24"/>
          <w:bdr w:val="single" w:sz="2" w:space="0" w:color="auto" w:frame="1"/>
        </w:rPr>
        <w:t>/opt/tomcat</w:t>
      </w:r>
      <w:r w:rsidR="00316137" w:rsidRPr="00FB44A0"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  <w:t> directory:</w:t>
      </w:r>
    </w:p>
    <w:p w14:paraId="09224CF8" w14:textId="03EF8710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1F2937"/>
          <w:sz w:val="24"/>
          <w:szCs w:val="24"/>
          <w:shd w:val="clear" w:color="auto" w:fill="FFFFFF"/>
        </w:rPr>
      </w:pPr>
    </w:p>
    <w:p w14:paraId="171D106F" w14:textId="178B7783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$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sudo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tar 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xf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/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tmp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/apache-tomcat-9*.tar.gz -C /opt/tomcat</w:t>
      </w:r>
    </w:p>
    <w:p w14:paraId="5C749443" w14:textId="7F68A69A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6CCC6119" w14:textId="77B5DF5C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1746C030" w14:textId="1F17FE78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Try to access Tomcat in browser . </w:t>
      </w:r>
    </w:p>
    <w:p w14:paraId="59CBC0B6" w14:textId="77777777" w:rsidR="009D6A1C" w:rsidRPr="00FB44A0" w:rsidRDefault="009D6A1C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7689F73E" w14:textId="276B4892" w:rsidR="007B0284" w:rsidRPr="00FB44A0" w:rsidRDefault="007B0284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Add below line </w:t>
      </w:r>
      <w:r w:rsidR="00AB77F2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in </w:t>
      </w:r>
      <w:r w:rsidR="00AB77F2"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tomcat - users .xml</w:t>
      </w:r>
      <w:r w:rsidR="00AB77F2"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 </w:t>
      </w:r>
      <w:r w:rsidR="00AB77F2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document </w:t>
      </w:r>
    </w:p>
    <w:p w14:paraId="49256095" w14:textId="77777777" w:rsidR="00730428" w:rsidRPr="00FB44A0" w:rsidRDefault="00730428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0C9CC5E1" w14:textId="137F40ED" w:rsidR="00316137" w:rsidRPr="00FB44A0" w:rsidRDefault="00000D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000D87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Path</w:t>
      </w:r>
      <w:r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: </w:t>
      </w:r>
      <w:r w:rsidR="00335DC0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/opt/tomcat/apache-tomcat-9.0.50</w:t>
      </w:r>
      <w:r w:rsidR="00335DC0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/conf</w:t>
      </w:r>
      <w:r w:rsidR="009D6A1C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/ </w:t>
      </w:r>
      <w:r w:rsidR="009D6A1C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tomcat - users .xml</w:t>
      </w:r>
    </w:p>
    <w:p w14:paraId="1ADC2E65" w14:textId="0BEC959D" w:rsidR="009D6A1C" w:rsidRPr="00FB44A0" w:rsidRDefault="009D6A1C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E297816" w14:textId="407B3E98" w:rsidR="0057797F" w:rsidRPr="0057797F" w:rsidRDefault="00000D87" w:rsidP="00A0060B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00D87">
        <w:rPr>
          <w:rFonts w:ascii="Helvetica" w:eastAsia="Times New Roman" w:hAnsi="Helvetica" w:cs="Helvetica"/>
          <w:b/>
          <w:bCs/>
          <w:sz w:val="24"/>
          <w:szCs w:val="24"/>
        </w:rPr>
        <w:t>Line</w:t>
      </w:r>
      <w:r>
        <w:rPr>
          <w:rFonts w:ascii="Helvetica" w:eastAsia="Times New Roman" w:hAnsi="Helvetica" w:cs="Helvetica"/>
          <w:sz w:val="24"/>
          <w:szCs w:val="24"/>
        </w:rPr>
        <w:t xml:space="preserve"> : </w:t>
      </w:r>
      <w:r w:rsidR="0057797F" w:rsidRPr="0057797F">
        <w:rPr>
          <w:rFonts w:ascii="Helvetica" w:eastAsia="Times New Roman" w:hAnsi="Helvetica" w:cs="Helvetica"/>
          <w:sz w:val="24"/>
          <w:szCs w:val="24"/>
        </w:rPr>
        <w:t>&lt;user username="admin" password="admin" roles="manager-</w:t>
      </w:r>
      <w:proofErr w:type="spellStart"/>
      <w:r w:rsidR="0057797F" w:rsidRPr="0057797F">
        <w:rPr>
          <w:rFonts w:ascii="Helvetica" w:eastAsia="Times New Roman" w:hAnsi="Helvetica" w:cs="Helvetica"/>
          <w:sz w:val="24"/>
          <w:szCs w:val="24"/>
        </w:rPr>
        <w:t>gui</w:t>
      </w:r>
      <w:proofErr w:type="spellEnd"/>
      <w:r w:rsidR="0057797F" w:rsidRPr="0057797F">
        <w:rPr>
          <w:rFonts w:ascii="Helvetica" w:eastAsia="Times New Roman" w:hAnsi="Helvetica" w:cs="Helvetica"/>
          <w:sz w:val="24"/>
          <w:szCs w:val="24"/>
        </w:rPr>
        <w:t>" /&gt;</w:t>
      </w:r>
    </w:p>
    <w:p w14:paraId="0E344F00" w14:textId="77777777" w:rsidR="009D6A1C" w:rsidRPr="00FB44A0" w:rsidRDefault="009D6A1C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004A056A" w14:textId="32BE5467" w:rsidR="00316137" w:rsidRPr="00FB44A0" w:rsidRDefault="0031613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4AB8C34B" w14:textId="6238CE5C" w:rsidR="00316137" w:rsidRPr="00FB44A0" w:rsidRDefault="0031613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9D0E05">
        <w:rPr>
          <w:rFonts w:ascii="Helvetica" w:hAnsi="Helvetica" w:cs="Helvetica"/>
          <w:b/>
          <w:bCs/>
          <w:color w:val="010D28"/>
          <w:sz w:val="28"/>
          <w:szCs w:val="28"/>
          <w:shd w:val="clear" w:color="auto" w:fill="FFFFFF"/>
        </w:rPr>
        <w:t xml:space="preserve">Setup DI 11  on </w:t>
      </w:r>
      <w:r w:rsidR="00282987" w:rsidRPr="009D0E05">
        <w:rPr>
          <w:rFonts w:ascii="Helvetica" w:hAnsi="Helvetica" w:cs="Helvetica"/>
          <w:b/>
          <w:bCs/>
          <w:color w:val="1F2937"/>
          <w:sz w:val="28"/>
          <w:szCs w:val="28"/>
        </w:rPr>
        <w:t>Ubuntu 18.04</w:t>
      </w:r>
      <w:r w:rsidR="00282987" w:rsidRPr="009D0E05">
        <w:rPr>
          <w:rFonts w:ascii="Helvetica" w:hAnsi="Helvetica" w:cs="Helvetica"/>
          <w:color w:val="1F2937"/>
          <w:sz w:val="28"/>
          <w:szCs w:val="28"/>
        </w:rPr>
        <w:t xml:space="preserve"> </w:t>
      </w: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:</w:t>
      </w:r>
    </w:p>
    <w:p w14:paraId="74AD99C1" w14:textId="27C54E66" w:rsidR="00316137" w:rsidRPr="00FB44A0" w:rsidRDefault="0031613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75D63EA" w14:textId="4961DAB9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Come out of opt / folder and m</w:t>
      </w:r>
      <w:r w:rsidR="000D1C23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ount</w:t>
      </w: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c drive </w:t>
      </w:r>
    </w:p>
    <w:p w14:paraId="53A61F76" w14:textId="2711D42D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720581CF" w14:textId="5624D3C7" w:rsidR="006B747D" w:rsidRPr="00FB44A0" w:rsidRDefault="006B747D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cd </w:t>
      </w:r>
      <w:proofErr w:type="spellStart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mnt</w:t>
      </w:r>
      <w:proofErr w:type="spellEnd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/c</w:t>
      </w:r>
    </w:p>
    <w:p w14:paraId="5DDD6EC7" w14:textId="12EFC14E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12D78E3A" w14:textId="317BB9DA" w:rsidR="006B747D" w:rsidRPr="00FB44A0" w:rsidRDefault="00E5674B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A</w:t>
      </w:r>
      <w:r w:rsidR="006B747D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ccess the war file from local and </w:t>
      </w:r>
      <w:r w:rsidR="006B747D"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copy</w:t>
      </w:r>
      <w:r w:rsidR="006B747D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to webapps folder</w:t>
      </w:r>
    </w:p>
    <w:p w14:paraId="7C0460D6" w14:textId="77777777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3F0D234D" w14:textId="5A54B414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</w:t>
      </w:r>
      <w:proofErr w:type="spellStart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mnt</w:t>
      </w:r>
      <w:proofErr w:type="spellEnd"/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/c/Erwin/DI11# c</w:t>
      </w: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p *.war </w:t>
      </w: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/opt/tomcat/apache-tomcat-9.0.50/webapps/</w:t>
      </w:r>
    </w:p>
    <w:p w14:paraId="7E8D371B" w14:textId="0A8810D5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20FA5EF9" w14:textId="401A34A6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48629501" w14:textId="58E2CB73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Note</w:t>
      </w: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 : </w:t>
      </w:r>
      <w:r w:rsidR="00FB17C3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C</w:t>
      </w: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reate a fresh database in SSMS </w:t>
      </w:r>
      <w:r w:rsidR="00FB17C3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.</w:t>
      </w:r>
    </w:p>
    <w:p w14:paraId="7C6FE334" w14:textId="6B6C3F18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32BD69A4" w14:textId="7B8C5672" w:rsidR="006B747D" w:rsidRPr="00FB44A0" w:rsidRDefault="00E5674B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Exit </w:t>
      </w:r>
      <w:r w:rsidR="006B747D"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c drive and navigate to WEBINF folder</w:t>
      </w:r>
    </w:p>
    <w:p w14:paraId="688AD3E6" w14:textId="30F00907" w:rsidR="006B747D" w:rsidRPr="00FB44A0" w:rsidRDefault="006B747D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094FDCBA" w14:textId="363EB17E" w:rsidR="00316137" w:rsidRPr="00FB44A0" w:rsidRDefault="006B747D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/opt/tomcat/apache-tomcat-9.0.50/webapps/erwinDISuite11# </w:t>
      </w: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cd WEB-INF/</w:t>
      </w:r>
    </w:p>
    <w:p w14:paraId="1E2C11FB" w14:textId="1BBA908B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5F47ED7A" w14:textId="4D1F6254" w:rsidR="00282987" w:rsidRPr="009D0E05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hd w:val="clear" w:color="auto" w:fill="FFFFFF"/>
        </w:rPr>
      </w:pPr>
      <w:r w:rsidRPr="009D0E05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Edit database properties file :</w:t>
      </w:r>
    </w:p>
    <w:p w14:paraId="480BFE97" w14:textId="77777777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231D4A42" w14:textId="4BAEE4FD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/opt/tomcat/apache-tomcat-9.0.50/webapps/erwinDISuite11/WEB-INF/database# </w:t>
      </w: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vi </w:t>
      </w:r>
      <w:proofErr w:type="spellStart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database.properties</w:t>
      </w:r>
      <w:proofErr w:type="spellEnd"/>
    </w:p>
    <w:p w14:paraId="0F93950E" w14:textId="1FA68367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20BD2C5" w14:textId="2FE97912" w:rsidR="007F055E" w:rsidRPr="00FB44A0" w:rsidRDefault="007F055E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On INSERT mode to edit the document </w:t>
      </w:r>
      <w:r w:rsidR="000D1C23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and navigate the document using arrow keys .Escape from INSERT mode and use save or quit option.</w:t>
      </w:r>
    </w:p>
    <w:p w14:paraId="69D637F8" w14:textId="77777777" w:rsidR="00FB17C3" w:rsidRDefault="00FB17C3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7E188E8E" w14:textId="7C3DCC5E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Save : :w!</w:t>
      </w:r>
    </w:p>
    <w:p w14:paraId="295B7B55" w14:textId="7C03ADF3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Quit : :q!</w:t>
      </w:r>
    </w:p>
    <w:p w14:paraId="34354F05" w14:textId="7C254383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4CE4AFEC" w14:textId="5A2E0ED1" w:rsidR="00FB17C3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Edit </w:t>
      </w:r>
      <w:proofErr w:type="spellStart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icc</w:t>
      </w:r>
      <w:proofErr w:type="spellEnd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 documents :</w:t>
      </w:r>
    </w:p>
    <w:p w14:paraId="33FB4D14" w14:textId="77777777" w:rsidR="00FB17C3" w:rsidRDefault="00FB17C3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63C69907" w14:textId="439F2F41" w:rsidR="00E216F1" w:rsidRPr="009D0E05" w:rsidRDefault="00E216F1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/opt/tomcat/apache-tomcat-9.0.50/webapps/erwinDISuite11/WEB-INF/configuration/properties# </w:t>
      </w:r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 xml:space="preserve">vi </w:t>
      </w:r>
      <w:proofErr w:type="spellStart"/>
      <w:r w:rsidRPr="00FB44A0"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  <w:t>iccdocuments.properties</w:t>
      </w:r>
      <w:proofErr w:type="spellEnd"/>
    </w:p>
    <w:p w14:paraId="0826B8E8" w14:textId="0F32CB0A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2AA3EC7E" w14:textId="352FEB6D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>Give both paths : /opt /</w:t>
      </w:r>
    </w:p>
    <w:p w14:paraId="0A677ACF" w14:textId="3EDF123E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0ECBB376" w14:textId="7ADD2738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Save and quit </w:t>
      </w:r>
    </w:p>
    <w:p w14:paraId="1136844F" w14:textId="737E9301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59DA7211" w14:textId="564691F8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  <w:r w:rsidRPr="00FB44A0"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  <w:t xml:space="preserve">Shutdown and start tomcat </w:t>
      </w:r>
    </w:p>
    <w:p w14:paraId="6C5ABEF1" w14:textId="705C1A4F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186A4528" w14:textId="77777777" w:rsidR="00282987" w:rsidRPr="00FB44A0" w:rsidRDefault="00282987" w:rsidP="00A0060B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p w14:paraId="384843D4" w14:textId="475EDCAE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1D44CFB0" w14:textId="73E0498F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7E72DCBF" w14:textId="77777777" w:rsidR="00282987" w:rsidRPr="00FB44A0" w:rsidRDefault="00282987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66662E18" w14:textId="79033AFD" w:rsidR="006B747D" w:rsidRPr="00FB44A0" w:rsidRDefault="006B747D" w:rsidP="00A0060B">
      <w:pPr>
        <w:spacing w:after="0" w:line="240" w:lineRule="auto"/>
        <w:rPr>
          <w:rFonts w:ascii="Helvetica" w:hAnsi="Helvetica" w:cs="Helvetica"/>
          <w:b/>
          <w:bCs/>
          <w:color w:val="010D28"/>
          <w:sz w:val="24"/>
          <w:szCs w:val="24"/>
          <w:shd w:val="clear" w:color="auto" w:fill="FFFFFF"/>
        </w:rPr>
      </w:pPr>
    </w:p>
    <w:p w14:paraId="0BFAE7CF" w14:textId="77777777" w:rsidR="006B747D" w:rsidRPr="00FB44A0" w:rsidRDefault="006B747D" w:rsidP="00316137">
      <w:pPr>
        <w:spacing w:after="0" w:line="240" w:lineRule="auto"/>
        <w:rPr>
          <w:rFonts w:ascii="Helvetica" w:hAnsi="Helvetica" w:cs="Helvetica"/>
          <w:color w:val="010D28"/>
          <w:sz w:val="24"/>
          <w:szCs w:val="24"/>
          <w:shd w:val="clear" w:color="auto" w:fill="FFFFFF"/>
        </w:rPr>
      </w:pPr>
    </w:p>
    <w:sectPr w:rsidR="006B747D" w:rsidRPr="00FB44A0" w:rsidSect="005C28D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80E1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C67E5"/>
    <w:multiLevelType w:val="multilevel"/>
    <w:tmpl w:val="15D6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A5203"/>
    <w:multiLevelType w:val="multilevel"/>
    <w:tmpl w:val="03FA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9"/>
    <w:rsid w:val="00000D87"/>
    <w:rsid w:val="000D1C23"/>
    <w:rsid w:val="000E25DC"/>
    <w:rsid w:val="001B4019"/>
    <w:rsid w:val="00282987"/>
    <w:rsid w:val="002D6AC0"/>
    <w:rsid w:val="00316137"/>
    <w:rsid w:val="00335DC0"/>
    <w:rsid w:val="00573D86"/>
    <w:rsid w:val="0057797F"/>
    <w:rsid w:val="005C28D0"/>
    <w:rsid w:val="006041C3"/>
    <w:rsid w:val="0066613C"/>
    <w:rsid w:val="006B747D"/>
    <w:rsid w:val="00730428"/>
    <w:rsid w:val="007B0284"/>
    <w:rsid w:val="007F055E"/>
    <w:rsid w:val="009D0E05"/>
    <w:rsid w:val="009D6A1C"/>
    <w:rsid w:val="00A0060B"/>
    <w:rsid w:val="00A30B44"/>
    <w:rsid w:val="00A424D4"/>
    <w:rsid w:val="00AA545E"/>
    <w:rsid w:val="00AB77F2"/>
    <w:rsid w:val="00AC38B5"/>
    <w:rsid w:val="00D8272A"/>
    <w:rsid w:val="00DB33E9"/>
    <w:rsid w:val="00E216F1"/>
    <w:rsid w:val="00E5674B"/>
    <w:rsid w:val="00FA4E17"/>
    <w:rsid w:val="00FB17C3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3849"/>
  <w15:chartTrackingRefBased/>
  <w15:docId w15:val="{112105E1-4BFC-41DB-8764-3FF7D3D0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0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019"/>
    <w:rPr>
      <w:b/>
      <w:bCs/>
    </w:rPr>
  </w:style>
  <w:style w:type="paragraph" w:customStyle="1" w:styleId="Caption1">
    <w:name w:val="Caption1"/>
    <w:basedOn w:val="Normal"/>
    <w:rsid w:val="001B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4019"/>
    <w:rPr>
      <w:i/>
      <w:iCs/>
    </w:rPr>
  </w:style>
  <w:style w:type="paragraph" w:styleId="ListBullet">
    <w:name w:val="List Bullet"/>
    <w:basedOn w:val="Normal"/>
    <w:uiPriority w:val="99"/>
    <w:unhideWhenUsed/>
    <w:rsid w:val="001B4019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161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C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owscentral.com/sites/wpcentral.com/files/styles/xlarge/public/field/image/2019/12/controlpanel-turn-windows-features-option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mirrors.estointernet.in/apache/tomcat/tomcat-9/v9.0.50/bin/apache-tomcat-9.0.50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windowscentral.com/sites/wpcentral.com/files/styles/xlarge/public/field/image/2019/12/linux-microsoft-store-download.jpg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www.windowscentral.com/sites/wpcentral.com/files/styles/xlarge/public/field/image/2019/12/setup-ubuntu-wsl-windows10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ndowscentral.com/sites/wpcentral.com/files/styles/xlarge/public/field/image/2019/12/apps-features-programsfeatures-option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windowscentral.com/sites/wpcentral.com/files/styles/xlarge/public/field/image/2019/12/enable-windows-subsystem-linux-windows-10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indowscentral.com/sites/wpcentral.com/files/styles/xlarge/public/field/image/2019/12/install-ubuntu-microsoftstor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9ACF-0784-4BBD-9A80-64140F22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Nelapati (dnelapat)</dc:creator>
  <cp:keywords/>
  <dc:description/>
  <cp:lastModifiedBy>Deepika Nelapati (dnelapat)</cp:lastModifiedBy>
  <cp:revision>29</cp:revision>
  <dcterms:created xsi:type="dcterms:W3CDTF">2021-07-28T10:42:00Z</dcterms:created>
  <dcterms:modified xsi:type="dcterms:W3CDTF">2021-07-28T12:09:00Z</dcterms:modified>
</cp:coreProperties>
</file>