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811" w:rsidRDefault="00F62B43">
      <w:pPr>
        <w:rPr>
          <w:b/>
          <w:sz w:val="26"/>
        </w:rPr>
      </w:pPr>
      <w:r w:rsidRPr="00F62B43">
        <w:rPr>
          <w:b/>
          <w:sz w:val="26"/>
        </w:rPr>
        <w:t>Lab – Scenario – S3 – Glacier</w:t>
      </w:r>
    </w:p>
    <w:p w:rsidR="00415758" w:rsidRPr="00F62B43" w:rsidRDefault="00415758">
      <w:pPr>
        <w:rPr>
          <w:b/>
          <w:sz w:val="26"/>
        </w:rPr>
      </w:pPr>
      <w:r>
        <w:rPr>
          <w:b/>
          <w:sz w:val="26"/>
        </w:rPr>
        <w:t xml:space="preserve">Logging, </w:t>
      </w:r>
      <w:proofErr w:type="gramStart"/>
      <w:r>
        <w:rPr>
          <w:b/>
          <w:sz w:val="26"/>
        </w:rPr>
        <w:t>Replication(</w:t>
      </w:r>
      <w:proofErr w:type="gramEnd"/>
      <w:r>
        <w:rPr>
          <w:b/>
          <w:sz w:val="26"/>
        </w:rPr>
        <w:t xml:space="preserve"> Same Account), Glacier</w:t>
      </w:r>
    </w:p>
    <w:p w:rsidR="00F62B43" w:rsidRDefault="00F62B43">
      <w:pPr>
        <w:rPr>
          <w:b/>
        </w:rPr>
      </w:pPr>
    </w:p>
    <w:p w:rsidR="00F62B43" w:rsidRDefault="00F62B43" w:rsidP="00F62B4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Create another S3 bucket to receive the Log files.</w:t>
      </w:r>
    </w:p>
    <w:p w:rsidR="00F62B43" w:rsidRDefault="00F62B43" w:rsidP="00F62B4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Create an S3 bucket with Versioning and Logging </w:t>
      </w:r>
      <w:r w:rsidR="0081120C">
        <w:rPr>
          <w:b/>
        </w:rPr>
        <w:t>enabled</w:t>
      </w:r>
      <w:r>
        <w:rPr>
          <w:b/>
        </w:rPr>
        <w:t>, which would</w:t>
      </w:r>
      <w:r w:rsidR="0081120C">
        <w:rPr>
          <w:b/>
        </w:rPr>
        <w:t xml:space="preserve"> be</w:t>
      </w:r>
      <w:r>
        <w:rPr>
          <w:b/>
        </w:rPr>
        <w:t xml:space="preserve"> the “DATA” bucket</w:t>
      </w:r>
    </w:p>
    <w:p w:rsidR="00772BB4" w:rsidRDefault="00772BB4" w:rsidP="00772BB4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Permission --- </w:t>
      </w:r>
      <w:hyperlink r:id="rId5" w:history="1">
        <w:r w:rsidRPr="00491D40">
          <w:rPr>
            <w:rStyle w:val="Hyperlink"/>
            <w:b/>
          </w:rPr>
          <w:t>vishwaawsac@gmail.com</w:t>
        </w:r>
      </w:hyperlink>
      <w:r>
        <w:rPr>
          <w:b/>
        </w:rPr>
        <w:t xml:space="preserve"> – Full access</w:t>
      </w:r>
    </w:p>
    <w:p w:rsidR="00171BE1" w:rsidRDefault="00171BE1" w:rsidP="00171BE1">
      <w:pPr>
        <w:rPr>
          <w:b/>
        </w:rPr>
      </w:pPr>
      <w:r>
        <w:rPr>
          <w:b/>
        </w:rPr>
        <w:t>Also add the below in your bucket policy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{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"Version"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"2008-10-17"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"Id"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"Statement"</w:t>
      </w:r>
      <w:proofErr w:type="gramStart"/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:[</w:t>
      </w:r>
      <w:proofErr w:type="gramEnd"/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{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"Sid"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"Stmt123"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</w:t>
      </w:r>
      <w:proofErr w:type="spellStart"/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Effect"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"Allow</w:t>
      </w:r>
      <w:proofErr w:type="spellEnd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"Principal"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:{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"AWS"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  <w:proofErr w:type="spellStart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arn</w:t>
      </w:r>
      <w:proofErr w:type="gramStart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:aws:iam</w:t>
      </w:r>
      <w:proofErr w:type="spellEnd"/>
      <w:proofErr w:type="gramEnd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::</w:t>
      </w:r>
      <w:proofErr w:type="spellStart"/>
      <w:r w:rsidRPr="00171BE1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AWS-ID-Account-A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:root</w:t>
      </w:r>
      <w:proofErr w:type="spellEnd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},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"Action"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”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s3:</w:t>
      </w:r>
      <w:r>
        <w:rPr>
          <w:rFonts w:ascii="Consolas" w:eastAsia="Times New Roman" w:hAnsi="Consolas" w:cs="Times New Roman"/>
          <w:color w:val="50A14F"/>
          <w:sz w:val="21"/>
          <w:szCs w:val="21"/>
        </w:rPr>
        <w:t>*”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,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   </w:t>
      </w:r>
      <w:r w:rsidRPr="00171BE1">
        <w:rPr>
          <w:rFonts w:ascii="Consolas" w:eastAsia="Times New Roman" w:hAnsi="Consolas" w:cs="Times New Roman"/>
          <w:color w:val="986801"/>
          <w:sz w:val="21"/>
          <w:szCs w:val="21"/>
        </w:rPr>
        <w:t>"Resource"</w:t>
      </w: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: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"arn</w:t>
      </w:r>
      <w:proofErr w:type="gramStart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:aws:s3</w:t>
      </w:r>
      <w:proofErr w:type="gramEnd"/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:::</w:t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your</w:t>
      </w:r>
      <w:r w:rsidRPr="00171BE1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-bucket</w:t>
      </w:r>
      <w:r w:rsidRPr="00171BE1">
        <w:rPr>
          <w:rFonts w:ascii="Consolas" w:eastAsia="Times New Roman" w:hAnsi="Consolas" w:cs="Times New Roman"/>
          <w:color w:val="50A14F"/>
          <w:sz w:val="21"/>
          <w:szCs w:val="21"/>
        </w:rPr>
        <w:t>/*"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   }</w:t>
      </w:r>
    </w:p>
    <w:p w:rsidR="00171BE1" w:rsidRPr="00171BE1" w:rsidRDefault="00171BE1" w:rsidP="00171BE1">
      <w:pPr>
        <w:spacing w:after="0" w:line="240" w:lineRule="auto"/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 xml:space="preserve">   ]</w:t>
      </w:r>
    </w:p>
    <w:p w:rsidR="00171BE1" w:rsidRPr="00171BE1" w:rsidRDefault="00171BE1" w:rsidP="00171BE1">
      <w:pPr>
        <w:rPr>
          <w:b/>
        </w:rPr>
      </w:pPr>
      <w:r w:rsidRPr="00171BE1">
        <w:rPr>
          <w:rFonts w:ascii="Consolas" w:eastAsia="Times New Roman" w:hAnsi="Consolas" w:cs="Times New Roman"/>
          <w:color w:val="383A42"/>
          <w:sz w:val="21"/>
          <w:szCs w:val="21"/>
          <w:shd w:val="clear" w:color="auto" w:fill="FAFAFA"/>
        </w:rPr>
        <w:t>}</w:t>
      </w:r>
    </w:p>
    <w:p w:rsidR="00171BE1" w:rsidRDefault="00171BE1" w:rsidP="00171BE1">
      <w:pPr>
        <w:pStyle w:val="ListParagraph"/>
        <w:rPr>
          <w:b/>
        </w:rPr>
      </w:pPr>
      <w:r w:rsidRPr="00171BE1"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>AWS-ID-Account-A</w:t>
      </w:r>
      <w:r>
        <w:rPr>
          <w:rFonts w:ascii="Consolas" w:eastAsia="Times New Roman" w:hAnsi="Consolas" w:cs="Courier New"/>
          <w:i/>
          <w:iCs/>
          <w:color w:val="FF0000"/>
          <w:sz w:val="20"/>
          <w:szCs w:val="20"/>
        </w:rPr>
        <w:t xml:space="preserve"> – My account ID – </w:t>
      </w:r>
      <w:r>
        <w:rPr>
          <w:rFonts w:ascii="Arial" w:hAnsi="Arial" w:cs="Arial"/>
          <w:color w:val="444444"/>
          <w:sz w:val="21"/>
          <w:szCs w:val="21"/>
        </w:rPr>
        <w:t>7XX</w:t>
      </w:r>
      <w:bookmarkStart w:id="0" w:name="_GoBack"/>
      <w:bookmarkEnd w:id="0"/>
      <w:r>
        <w:rPr>
          <w:rFonts w:ascii="Arial" w:hAnsi="Arial" w:cs="Arial"/>
          <w:color w:val="444444"/>
          <w:sz w:val="21"/>
          <w:szCs w:val="21"/>
        </w:rPr>
        <w:t>47X</w:t>
      </w:r>
      <w:r>
        <w:rPr>
          <w:rFonts w:ascii="Arial" w:hAnsi="Arial" w:cs="Arial"/>
          <w:color w:val="444444"/>
          <w:sz w:val="21"/>
          <w:szCs w:val="21"/>
        </w:rPr>
        <w:t>2</w:t>
      </w:r>
      <w:r>
        <w:rPr>
          <w:rFonts w:ascii="Arial" w:hAnsi="Arial" w:cs="Arial"/>
          <w:color w:val="444444"/>
          <w:sz w:val="21"/>
          <w:szCs w:val="21"/>
        </w:rPr>
        <w:t>XX</w:t>
      </w:r>
      <w:r>
        <w:rPr>
          <w:rFonts w:ascii="Arial" w:hAnsi="Arial" w:cs="Arial"/>
          <w:color w:val="444444"/>
          <w:sz w:val="21"/>
          <w:szCs w:val="21"/>
        </w:rPr>
        <w:t>373 </w:t>
      </w:r>
    </w:p>
    <w:p w:rsidR="00171BE1" w:rsidRDefault="00171BE1" w:rsidP="00171BE1">
      <w:pPr>
        <w:pStyle w:val="ListParagraph"/>
        <w:rPr>
          <w:b/>
        </w:rPr>
      </w:pPr>
    </w:p>
    <w:p w:rsidR="00F62B43" w:rsidRDefault="00F62B43" w:rsidP="00F62B4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Upload a file “Twice” in an internal of “2 Min”.</w:t>
      </w:r>
    </w:p>
    <w:p w:rsidR="00772BB4" w:rsidRDefault="00772BB4" w:rsidP="00772BB4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For the First time upload of </w:t>
      </w:r>
      <w:r w:rsidR="0081120C">
        <w:rPr>
          <w:b/>
        </w:rPr>
        <w:t>the</w:t>
      </w:r>
      <w:r>
        <w:rPr>
          <w:b/>
        </w:rPr>
        <w:t xml:space="preserve"> file</w:t>
      </w:r>
    </w:p>
    <w:p w:rsidR="00772BB4" w:rsidRDefault="00772BB4" w:rsidP="00772BB4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Make the file public.</w:t>
      </w:r>
    </w:p>
    <w:p w:rsidR="00772BB4" w:rsidRDefault="00772BB4" w:rsidP="00772BB4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Keep the storage Class as “Standard-IA”</w:t>
      </w:r>
    </w:p>
    <w:p w:rsidR="00772BB4" w:rsidRDefault="00772BB4" w:rsidP="00772BB4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Select Encryption as ‘AWS S3 Key”</w:t>
      </w:r>
    </w:p>
    <w:p w:rsidR="00772BB4" w:rsidRDefault="00772BB4" w:rsidP="00772BB4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For the second time upload</w:t>
      </w:r>
    </w:p>
    <w:p w:rsidR="00527650" w:rsidRDefault="00527650" w:rsidP="0052765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Make the file public.</w:t>
      </w:r>
    </w:p>
    <w:p w:rsidR="00527650" w:rsidRDefault="00527650" w:rsidP="0052765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Keep the storage Class as “Standard”</w:t>
      </w:r>
    </w:p>
    <w:p w:rsidR="00772BB4" w:rsidRPr="00527650" w:rsidRDefault="00527650" w:rsidP="00527650">
      <w:pPr>
        <w:pStyle w:val="ListParagraph"/>
        <w:numPr>
          <w:ilvl w:val="2"/>
          <w:numId w:val="1"/>
        </w:numPr>
        <w:rPr>
          <w:b/>
        </w:rPr>
      </w:pPr>
      <w:r>
        <w:rPr>
          <w:b/>
        </w:rPr>
        <w:t>Select Encryption as ‘None”</w:t>
      </w:r>
    </w:p>
    <w:p w:rsidR="00F62B43" w:rsidRDefault="00F62B43" w:rsidP="00F62B4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Cr</w:t>
      </w:r>
      <w:r w:rsidR="0081120C">
        <w:rPr>
          <w:b/>
        </w:rPr>
        <w:t xml:space="preserve">eate </w:t>
      </w:r>
      <w:proofErr w:type="gramStart"/>
      <w:r w:rsidR="0081120C">
        <w:rPr>
          <w:b/>
        </w:rPr>
        <w:t>an</w:t>
      </w:r>
      <w:proofErr w:type="gramEnd"/>
      <w:r w:rsidR="0081120C">
        <w:rPr>
          <w:b/>
        </w:rPr>
        <w:t xml:space="preserve"> “Replication” within your</w:t>
      </w:r>
      <w:r>
        <w:rPr>
          <w:b/>
        </w:rPr>
        <w:t xml:space="preserve"> account for the </w:t>
      </w:r>
      <w:r w:rsidR="0081120C">
        <w:rPr>
          <w:b/>
        </w:rPr>
        <w:t>“</w:t>
      </w:r>
      <w:r>
        <w:rPr>
          <w:b/>
        </w:rPr>
        <w:t>Data</w:t>
      </w:r>
      <w:r w:rsidR="0081120C">
        <w:rPr>
          <w:b/>
        </w:rPr>
        <w:t>”</w:t>
      </w:r>
      <w:r>
        <w:rPr>
          <w:b/>
        </w:rPr>
        <w:t xml:space="preserve"> bucket.</w:t>
      </w:r>
    </w:p>
    <w:p w:rsidR="00F62B43" w:rsidRDefault="00F62B43" w:rsidP="00F62B4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Create </w:t>
      </w:r>
      <w:proofErr w:type="gramStart"/>
      <w:r>
        <w:rPr>
          <w:b/>
        </w:rPr>
        <w:t>an</w:t>
      </w:r>
      <w:proofErr w:type="gramEnd"/>
      <w:r>
        <w:rPr>
          <w:b/>
        </w:rPr>
        <w:t xml:space="preserve"> “Lifecycle” </w:t>
      </w:r>
      <w:r w:rsidR="00931F6E">
        <w:rPr>
          <w:b/>
        </w:rPr>
        <w:t xml:space="preserve">on the “Data” bucket </w:t>
      </w:r>
      <w:r>
        <w:rPr>
          <w:b/>
        </w:rPr>
        <w:t>to move the data into Glacier after 2 days and Delete is after 5 Days only for the “Previous Version” of the data.</w:t>
      </w:r>
    </w:p>
    <w:p w:rsidR="00931F6E" w:rsidRDefault="00931F6E" w:rsidP="00931F6E">
      <w:pPr>
        <w:rPr>
          <w:b/>
        </w:rPr>
      </w:pPr>
    </w:p>
    <w:p w:rsidR="00931F6E" w:rsidRDefault="00931F6E" w:rsidP="00931F6E">
      <w:pPr>
        <w:rPr>
          <w:b/>
        </w:rPr>
      </w:pPr>
      <w:r>
        <w:rPr>
          <w:b/>
        </w:rPr>
        <w:t xml:space="preserve">Recommended </w:t>
      </w:r>
      <w:proofErr w:type="spellStart"/>
      <w:r>
        <w:rPr>
          <w:b/>
        </w:rPr>
        <w:t>name’s</w:t>
      </w:r>
      <w:proofErr w:type="spellEnd"/>
      <w:r>
        <w:rPr>
          <w:b/>
        </w:rPr>
        <w:t xml:space="preserve"> of the Bucket.</w:t>
      </w:r>
    </w:p>
    <w:p w:rsidR="00931F6E" w:rsidRDefault="00931F6E" w:rsidP="00931F6E">
      <w:pPr>
        <w:rPr>
          <w:b/>
        </w:rPr>
      </w:pPr>
      <w:r>
        <w:rPr>
          <w:b/>
        </w:rPr>
        <w:t>&lt;</w:t>
      </w:r>
      <w:proofErr w:type="spellStart"/>
      <w:proofErr w:type="gramStart"/>
      <w:r>
        <w:rPr>
          <w:b/>
        </w:rPr>
        <w:t>bucketname</w:t>
      </w:r>
      <w:proofErr w:type="spellEnd"/>
      <w:r>
        <w:rPr>
          <w:b/>
        </w:rPr>
        <w:t>&gt;</w:t>
      </w:r>
      <w:proofErr w:type="gramEnd"/>
      <w:r>
        <w:rPr>
          <w:b/>
        </w:rPr>
        <w:t>logs</w:t>
      </w:r>
    </w:p>
    <w:p w:rsidR="00931F6E" w:rsidRDefault="00931F6E" w:rsidP="00931F6E">
      <w:pPr>
        <w:rPr>
          <w:b/>
        </w:rPr>
      </w:pPr>
      <w:r>
        <w:rPr>
          <w:b/>
        </w:rPr>
        <w:t>&lt;</w:t>
      </w:r>
      <w:proofErr w:type="spellStart"/>
      <w:proofErr w:type="gramStart"/>
      <w:r>
        <w:rPr>
          <w:b/>
        </w:rPr>
        <w:t>bucketname</w:t>
      </w:r>
      <w:proofErr w:type="spellEnd"/>
      <w:r>
        <w:rPr>
          <w:b/>
        </w:rPr>
        <w:t>&gt;</w:t>
      </w:r>
      <w:proofErr w:type="gramEnd"/>
      <w:r>
        <w:rPr>
          <w:b/>
        </w:rPr>
        <w:t>data</w:t>
      </w:r>
    </w:p>
    <w:p w:rsidR="00931F6E" w:rsidRDefault="00931F6E" w:rsidP="00931F6E">
      <w:pPr>
        <w:rPr>
          <w:b/>
        </w:rPr>
      </w:pPr>
      <w:r>
        <w:rPr>
          <w:b/>
        </w:rPr>
        <w:lastRenderedPageBreak/>
        <w:t>&lt;</w:t>
      </w:r>
      <w:proofErr w:type="spellStart"/>
      <w:proofErr w:type="gramStart"/>
      <w:r>
        <w:rPr>
          <w:b/>
        </w:rPr>
        <w:t>bucketname</w:t>
      </w:r>
      <w:proofErr w:type="spellEnd"/>
      <w:r>
        <w:rPr>
          <w:b/>
        </w:rPr>
        <w:t>&gt;</w:t>
      </w:r>
      <w:proofErr w:type="gramEnd"/>
      <w:r>
        <w:rPr>
          <w:b/>
        </w:rPr>
        <w:t>backup</w:t>
      </w:r>
    </w:p>
    <w:p w:rsidR="00931F6E" w:rsidRDefault="00931F6E" w:rsidP="00931F6E">
      <w:pPr>
        <w:rPr>
          <w:b/>
        </w:rPr>
      </w:pPr>
    </w:p>
    <w:p w:rsidR="00931F6E" w:rsidRDefault="00931F6E" w:rsidP="00931F6E">
      <w:pPr>
        <w:rPr>
          <w:b/>
        </w:rPr>
      </w:pPr>
    </w:p>
    <w:p w:rsidR="00931F6E" w:rsidRPr="00931F6E" w:rsidRDefault="00931F6E" w:rsidP="00931F6E">
      <w:pPr>
        <w:rPr>
          <w:b/>
        </w:rPr>
      </w:pPr>
    </w:p>
    <w:p w:rsidR="00F62B43" w:rsidRDefault="00F62B43"/>
    <w:sectPr w:rsidR="00F62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8C65C7"/>
    <w:multiLevelType w:val="hybridMultilevel"/>
    <w:tmpl w:val="ED686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B43"/>
    <w:rsid w:val="00171BE1"/>
    <w:rsid w:val="00415758"/>
    <w:rsid w:val="00527650"/>
    <w:rsid w:val="00772BB4"/>
    <w:rsid w:val="0081120C"/>
    <w:rsid w:val="00931F6E"/>
    <w:rsid w:val="00B37ADE"/>
    <w:rsid w:val="00B94A6C"/>
    <w:rsid w:val="00E81811"/>
    <w:rsid w:val="00F6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415127-D287-4224-A387-94439D9F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B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2BB4"/>
    <w:rPr>
      <w:color w:val="0563C1" w:themeColor="hyperlink"/>
      <w:u w:val="single"/>
    </w:rPr>
  </w:style>
  <w:style w:type="character" w:customStyle="1" w:styleId="hljs-attr">
    <w:name w:val="hljs-attr"/>
    <w:basedOn w:val="DefaultParagraphFont"/>
    <w:rsid w:val="00171BE1"/>
  </w:style>
  <w:style w:type="character" w:customStyle="1" w:styleId="hljs-string">
    <w:name w:val="hljs-string"/>
    <w:basedOn w:val="DefaultParagraphFont"/>
    <w:rsid w:val="00171BE1"/>
  </w:style>
  <w:style w:type="character" w:styleId="HTMLCode">
    <w:name w:val="HTML Code"/>
    <w:basedOn w:val="DefaultParagraphFont"/>
    <w:uiPriority w:val="99"/>
    <w:semiHidden/>
    <w:unhideWhenUsed/>
    <w:rsid w:val="00171B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6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waawsa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S, Vishwanath</cp:lastModifiedBy>
  <cp:revision>7</cp:revision>
  <dcterms:created xsi:type="dcterms:W3CDTF">2018-07-29T05:49:00Z</dcterms:created>
  <dcterms:modified xsi:type="dcterms:W3CDTF">2018-09-04T15:12:00Z</dcterms:modified>
</cp:coreProperties>
</file>