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FD8E6" w14:textId="77777777" w:rsidR="003A5FBE" w:rsidRPr="003A5FBE" w:rsidRDefault="003A5FBE" w:rsidP="003A5FBE">
      <w:pPr>
        <w:rPr>
          <w:b/>
          <w:bCs/>
        </w:rPr>
      </w:pPr>
      <w:r w:rsidRPr="003A5FBE">
        <w:rPr>
          <w:b/>
          <w:bCs/>
        </w:rPr>
        <w:t>Visuals &amp; Screenshots for Training</w:t>
      </w:r>
    </w:p>
    <w:p w14:paraId="4830D0D0" w14:textId="77777777" w:rsidR="003A5FBE" w:rsidRPr="003A5FBE" w:rsidRDefault="003A5FBE" w:rsidP="003A5FBE">
      <w:pPr>
        <w:rPr>
          <w:b/>
          <w:bCs/>
        </w:rPr>
      </w:pPr>
      <w:r w:rsidRPr="003A5FBE">
        <w:rPr>
          <w:b/>
          <w:bCs/>
        </w:rPr>
        <w:t>1. Architecture Diagram – Secure S3 Setup</w:t>
      </w:r>
    </w:p>
    <w:p w14:paraId="13C78C90" w14:textId="77777777" w:rsidR="003A5FBE" w:rsidRPr="003A5FBE" w:rsidRDefault="003A5FBE" w:rsidP="003A5FBE">
      <w:r w:rsidRPr="003A5FBE">
        <w:rPr>
          <w:b/>
          <w:bCs/>
        </w:rPr>
        <w:t>Diagram Elements:</w:t>
      </w:r>
    </w:p>
    <w:p w14:paraId="69683159" w14:textId="77777777" w:rsidR="003A5FBE" w:rsidRPr="003A5FBE" w:rsidRDefault="003A5FBE" w:rsidP="003A5FBE">
      <w:pPr>
        <w:numPr>
          <w:ilvl w:val="0"/>
          <w:numId w:val="1"/>
        </w:numPr>
      </w:pPr>
      <w:r w:rsidRPr="003A5FBE">
        <w:t>IAM User → Authenticated via AWS CLI/Console.</w:t>
      </w:r>
    </w:p>
    <w:p w14:paraId="5D3A16A5" w14:textId="77777777" w:rsidR="003A5FBE" w:rsidRPr="003A5FBE" w:rsidRDefault="003A5FBE" w:rsidP="003A5FBE">
      <w:pPr>
        <w:numPr>
          <w:ilvl w:val="0"/>
          <w:numId w:val="1"/>
        </w:numPr>
      </w:pPr>
      <w:r w:rsidRPr="003A5FBE">
        <w:t>S3 Bucket with:</w:t>
      </w:r>
    </w:p>
    <w:p w14:paraId="1883A6B0" w14:textId="77777777" w:rsidR="003A5FBE" w:rsidRPr="003A5FBE" w:rsidRDefault="003A5FBE" w:rsidP="003A5FBE">
      <w:pPr>
        <w:numPr>
          <w:ilvl w:val="1"/>
          <w:numId w:val="1"/>
        </w:numPr>
      </w:pPr>
      <w:r w:rsidRPr="003A5FBE">
        <w:rPr>
          <w:b/>
          <w:bCs/>
        </w:rPr>
        <w:t>Bucket Policy</w:t>
      </w:r>
      <w:r w:rsidRPr="003A5FBE">
        <w:t xml:space="preserve"> restricting access.</w:t>
      </w:r>
    </w:p>
    <w:p w14:paraId="0D9E7340" w14:textId="77777777" w:rsidR="003A5FBE" w:rsidRPr="003A5FBE" w:rsidRDefault="003A5FBE" w:rsidP="003A5FBE">
      <w:pPr>
        <w:numPr>
          <w:ilvl w:val="1"/>
          <w:numId w:val="1"/>
        </w:numPr>
      </w:pPr>
      <w:r w:rsidRPr="003A5FBE">
        <w:rPr>
          <w:b/>
          <w:bCs/>
        </w:rPr>
        <w:t>SSE-S3 or SSE-KMS encryption</w:t>
      </w:r>
      <w:r w:rsidRPr="003A5FBE">
        <w:t xml:space="preserve"> enabled.</w:t>
      </w:r>
    </w:p>
    <w:p w14:paraId="12B81267" w14:textId="77777777" w:rsidR="003A5FBE" w:rsidRPr="003A5FBE" w:rsidRDefault="003A5FBE" w:rsidP="003A5FBE">
      <w:pPr>
        <w:numPr>
          <w:ilvl w:val="1"/>
          <w:numId w:val="1"/>
        </w:numPr>
      </w:pPr>
      <w:r w:rsidRPr="003A5FBE">
        <w:rPr>
          <w:b/>
          <w:bCs/>
        </w:rPr>
        <w:t>Enforce HTTPS</w:t>
      </w:r>
      <w:r w:rsidRPr="003A5FBE">
        <w:t xml:space="preserve"> bucket policy.</w:t>
      </w:r>
    </w:p>
    <w:p w14:paraId="3AA6BD14" w14:textId="77777777" w:rsidR="003A5FBE" w:rsidRPr="003A5FBE" w:rsidRDefault="003A5FBE" w:rsidP="003A5FBE">
      <w:pPr>
        <w:numPr>
          <w:ilvl w:val="0"/>
          <w:numId w:val="1"/>
        </w:numPr>
      </w:pPr>
      <w:r w:rsidRPr="003A5FBE">
        <w:t>Pre-signed URL request flow:</w:t>
      </w:r>
    </w:p>
    <w:p w14:paraId="29B082EE" w14:textId="77777777" w:rsidR="003A5FBE" w:rsidRPr="003A5FBE" w:rsidRDefault="003A5FBE" w:rsidP="003A5FBE">
      <w:pPr>
        <w:numPr>
          <w:ilvl w:val="1"/>
          <w:numId w:val="1"/>
        </w:numPr>
      </w:pPr>
      <w:r w:rsidRPr="003A5FBE">
        <w:t>User generates pre-signed URL → External recipient downloads file securely.</w:t>
      </w:r>
    </w:p>
    <w:p w14:paraId="739BB60E" w14:textId="77777777" w:rsidR="003A5FBE" w:rsidRPr="003A5FBE" w:rsidRDefault="003A5FBE" w:rsidP="003A5FBE">
      <w:r w:rsidRPr="003A5FBE">
        <w:rPr>
          <w:i/>
          <w:iCs/>
        </w:rPr>
        <w:t>(</w:t>
      </w:r>
      <w:r w:rsidRPr="003A5FBE">
        <w:rPr>
          <w:rFonts w:ascii="Segoe UI Emoji" w:hAnsi="Segoe UI Emoji" w:cs="Segoe UI Emoji"/>
          <w:i/>
          <w:iCs/>
        </w:rPr>
        <w:t>📌</w:t>
      </w:r>
      <w:r w:rsidRPr="003A5FBE">
        <w:rPr>
          <w:i/>
          <w:iCs/>
        </w:rPr>
        <w:t xml:space="preserve"> Insert diagram showing both upload &amp; pre-signed URL sharing paths)</w:t>
      </w:r>
    </w:p>
    <w:p w14:paraId="37A42FDF" w14:textId="77777777" w:rsidR="003A5FBE" w:rsidRPr="003A5FBE" w:rsidRDefault="003A5FBE" w:rsidP="003A5FBE">
      <w:r w:rsidRPr="003A5FBE">
        <w:pict w14:anchorId="7E9AF047">
          <v:rect id="_x0000_i1037" style="width:0;height:1.5pt" o:hralign="center" o:hrstd="t" o:hr="t" fillcolor="#a0a0a0" stroked="f"/>
        </w:pict>
      </w:r>
    </w:p>
    <w:p w14:paraId="30CD505C" w14:textId="77777777" w:rsidR="003A5FBE" w:rsidRPr="003A5FBE" w:rsidRDefault="003A5FBE" w:rsidP="003A5FBE">
      <w:pPr>
        <w:rPr>
          <w:b/>
          <w:bCs/>
        </w:rPr>
      </w:pPr>
      <w:r w:rsidRPr="003A5FBE">
        <w:rPr>
          <w:b/>
          <w:bCs/>
        </w:rPr>
        <w:t>2. Screenshot Flow</w:t>
      </w:r>
    </w:p>
    <w:p w14:paraId="4F90A4CD" w14:textId="77777777" w:rsidR="003A5FBE" w:rsidRPr="003A5FBE" w:rsidRDefault="003A5FBE" w:rsidP="003A5FBE">
      <w:pPr>
        <w:numPr>
          <w:ilvl w:val="0"/>
          <w:numId w:val="2"/>
        </w:numPr>
      </w:pPr>
      <w:r w:rsidRPr="003A5FBE">
        <w:rPr>
          <w:b/>
          <w:bCs/>
        </w:rPr>
        <w:t>AWS Console – Create Bucket</w:t>
      </w:r>
      <w:r w:rsidRPr="003A5FBE">
        <w:t xml:space="preserve"> (highlight versioning, encryption, block public access settings).</w:t>
      </w:r>
    </w:p>
    <w:p w14:paraId="7B0F1BF8" w14:textId="77777777" w:rsidR="003A5FBE" w:rsidRPr="003A5FBE" w:rsidRDefault="003A5FBE" w:rsidP="003A5FBE">
      <w:pPr>
        <w:numPr>
          <w:ilvl w:val="0"/>
          <w:numId w:val="2"/>
        </w:numPr>
      </w:pPr>
      <w:r w:rsidRPr="003A5FBE">
        <w:rPr>
          <w:b/>
          <w:bCs/>
        </w:rPr>
        <w:t>Bucket Properties – Enable Default Encryption</w:t>
      </w:r>
      <w:r w:rsidRPr="003A5FBE">
        <w:t xml:space="preserve"> (AES-256 or KMS).</w:t>
      </w:r>
    </w:p>
    <w:p w14:paraId="0DB0EE96" w14:textId="77777777" w:rsidR="003A5FBE" w:rsidRPr="003A5FBE" w:rsidRDefault="003A5FBE" w:rsidP="003A5FBE">
      <w:pPr>
        <w:numPr>
          <w:ilvl w:val="0"/>
          <w:numId w:val="2"/>
        </w:numPr>
      </w:pPr>
      <w:r w:rsidRPr="003A5FBE">
        <w:rPr>
          <w:b/>
          <w:bCs/>
        </w:rPr>
        <w:t>AWS CLI Upload Command</w:t>
      </w:r>
      <w:r w:rsidRPr="003A5FBE">
        <w:t xml:space="preserve"> with --sse AES256.</w:t>
      </w:r>
    </w:p>
    <w:p w14:paraId="57BD9CC6" w14:textId="77777777" w:rsidR="003A5FBE" w:rsidRPr="003A5FBE" w:rsidRDefault="003A5FBE" w:rsidP="003A5FBE">
      <w:pPr>
        <w:numPr>
          <w:ilvl w:val="0"/>
          <w:numId w:val="2"/>
        </w:numPr>
      </w:pPr>
      <w:r w:rsidRPr="003A5FBE">
        <w:rPr>
          <w:b/>
          <w:bCs/>
        </w:rPr>
        <w:t>IAM Policy Creation Screen</w:t>
      </w:r>
      <w:r w:rsidRPr="003A5FBE">
        <w:t xml:space="preserve"> (highlight JSON editor).</w:t>
      </w:r>
    </w:p>
    <w:p w14:paraId="20343F2F" w14:textId="77777777" w:rsidR="003A5FBE" w:rsidRPr="003A5FBE" w:rsidRDefault="003A5FBE" w:rsidP="003A5FBE">
      <w:pPr>
        <w:numPr>
          <w:ilvl w:val="0"/>
          <w:numId w:val="2"/>
        </w:numPr>
      </w:pPr>
      <w:r w:rsidRPr="003A5FBE">
        <w:rPr>
          <w:b/>
          <w:bCs/>
        </w:rPr>
        <w:t>Bucket Policy Tab</w:t>
      </w:r>
      <w:r w:rsidRPr="003A5FBE">
        <w:t xml:space="preserve"> showing HTTPS enforcement.</w:t>
      </w:r>
    </w:p>
    <w:p w14:paraId="0F68AD18" w14:textId="77777777" w:rsidR="003A5FBE" w:rsidRPr="003A5FBE" w:rsidRDefault="003A5FBE" w:rsidP="003A5FBE">
      <w:pPr>
        <w:numPr>
          <w:ilvl w:val="0"/>
          <w:numId w:val="2"/>
        </w:numPr>
      </w:pPr>
      <w:r w:rsidRPr="003A5FBE">
        <w:rPr>
          <w:b/>
          <w:bCs/>
        </w:rPr>
        <w:t>Generate Pre-signed URL Command</w:t>
      </w:r>
      <w:r w:rsidRPr="003A5FBE">
        <w:t xml:space="preserve"> in CLI.</w:t>
      </w:r>
    </w:p>
    <w:p w14:paraId="3DC51BFB" w14:textId="77777777" w:rsidR="003A5FBE" w:rsidRPr="003A5FBE" w:rsidRDefault="003A5FBE" w:rsidP="003A5FBE">
      <w:pPr>
        <w:numPr>
          <w:ilvl w:val="0"/>
          <w:numId w:val="2"/>
        </w:numPr>
      </w:pPr>
      <w:r w:rsidRPr="003A5FBE">
        <w:rPr>
          <w:b/>
          <w:bCs/>
        </w:rPr>
        <w:t>Browser Opening Pre-signed URL</w:t>
      </w:r>
      <w:r w:rsidRPr="003A5FBE">
        <w:t xml:space="preserve"> showing successful access.</w:t>
      </w:r>
    </w:p>
    <w:p w14:paraId="4DCF30BE" w14:textId="77777777" w:rsidR="003A5FBE" w:rsidRPr="003A5FBE" w:rsidRDefault="003A5FBE" w:rsidP="003A5FBE">
      <w:r w:rsidRPr="003A5FBE">
        <w:rPr>
          <w:i/>
          <w:iCs/>
        </w:rPr>
        <w:t>(</w:t>
      </w:r>
      <w:r w:rsidRPr="003A5FBE">
        <w:rPr>
          <w:rFonts w:ascii="Segoe UI Emoji" w:hAnsi="Segoe UI Emoji" w:cs="Segoe UI Emoji"/>
          <w:i/>
          <w:iCs/>
        </w:rPr>
        <w:t>📌</w:t>
      </w:r>
      <w:r w:rsidRPr="003A5FBE">
        <w:rPr>
          <w:i/>
          <w:iCs/>
        </w:rPr>
        <w:t xml:space="preserve"> Label each screenshot with step numbers matching the lab.)</w:t>
      </w:r>
    </w:p>
    <w:p w14:paraId="208DCA95" w14:textId="77777777" w:rsidR="003A5FBE" w:rsidRPr="003A5FBE" w:rsidRDefault="003A5FBE" w:rsidP="003A5FBE">
      <w:r w:rsidRPr="003A5FBE">
        <w:pict w14:anchorId="1900CE87">
          <v:rect id="_x0000_i1038" style="width:0;height:1.5pt" o:hralign="center" o:hrstd="t" o:hr="t" fillcolor="#a0a0a0" stroked="f"/>
        </w:pict>
      </w:r>
    </w:p>
    <w:p w14:paraId="7AA17CA2" w14:textId="77777777" w:rsidR="003A5FBE" w:rsidRPr="003A5FBE" w:rsidRDefault="003A5FBE" w:rsidP="003A5FBE">
      <w:pPr>
        <w:rPr>
          <w:b/>
          <w:bCs/>
        </w:rPr>
      </w:pPr>
      <w:r w:rsidRPr="003A5FBE">
        <w:rPr>
          <w:b/>
          <w:bCs/>
        </w:rPr>
        <w:t>Final Training Flow</w:t>
      </w:r>
    </w:p>
    <w:p w14:paraId="20375022" w14:textId="77777777" w:rsidR="003A5FBE" w:rsidRPr="003A5FBE" w:rsidRDefault="003A5FBE" w:rsidP="003A5FBE">
      <w:pPr>
        <w:numPr>
          <w:ilvl w:val="0"/>
          <w:numId w:val="3"/>
        </w:numPr>
      </w:pPr>
      <w:r w:rsidRPr="003A5FBE">
        <w:rPr>
          <w:b/>
          <w:bCs/>
        </w:rPr>
        <w:t>Intro Section</w:t>
      </w:r>
      <w:r w:rsidRPr="003A5FBE">
        <w:t xml:space="preserve"> – Explain S3, data security layers, encryption at rest/in transit.</w:t>
      </w:r>
    </w:p>
    <w:p w14:paraId="0509F6CE" w14:textId="77777777" w:rsidR="003A5FBE" w:rsidRPr="003A5FBE" w:rsidRDefault="003A5FBE" w:rsidP="003A5FBE">
      <w:pPr>
        <w:numPr>
          <w:ilvl w:val="0"/>
          <w:numId w:val="3"/>
        </w:numPr>
      </w:pPr>
      <w:r w:rsidRPr="003A5FBE">
        <w:rPr>
          <w:b/>
          <w:bCs/>
        </w:rPr>
        <w:lastRenderedPageBreak/>
        <w:t>Hands-on Lab Steps (1–8)</w:t>
      </w:r>
      <w:r w:rsidRPr="003A5FBE">
        <w:t xml:space="preserve"> – Create secure bucket, upload files, apply IAM &amp; bucket policies, enforce HTTPS.</w:t>
      </w:r>
    </w:p>
    <w:p w14:paraId="6A4DF721" w14:textId="77777777" w:rsidR="003A5FBE" w:rsidRPr="003A5FBE" w:rsidRDefault="003A5FBE" w:rsidP="003A5FBE">
      <w:pPr>
        <w:numPr>
          <w:ilvl w:val="0"/>
          <w:numId w:val="3"/>
        </w:numPr>
      </w:pPr>
      <w:r w:rsidRPr="003A5FBE">
        <w:rPr>
          <w:b/>
          <w:bCs/>
        </w:rPr>
        <w:t>Pre-signed URL Extension (Step 9)</w:t>
      </w:r>
      <w:r w:rsidRPr="003A5FBE">
        <w:t xml:space="preserve"> – Temporary secure file sharing.</w:t>
      </w:r>
    </w:p>
    <w:p w14:paraId="4C0E92F7" w14:textId="77777777" w:rsidR="003A5FBE" w:rsidRPr="003A5FBE" w:rsidRDefault="003A5FBE" w:rsidP="003A5FBE">
      <w:pPr>
        <w:numPr>
          <w:ilvl w:val="0"/>
          <w:numId w:val="3"/>
        </w:numPr>
      </w:pPr>
      <w:r w:rsidRPr="003A5FBE">
        <w:rPr>
          <w:b/>
          <w:bCs/>
        </w:rPr>
        <w:t>Diagrams &amp; Screenshots</w:t>
      </w:r>
      <w:r w:rsidRPr="003A5FBE">
        <w:t xml:space="preserve"> – Step-by-step visuals for learners.</w:t>
      </w:r>
    </w:p>
    <w:p w14:paraId="6628EFBC" w14:textId="77777777" w:rsidR="003A5FBE" w:rsidRPr="003A5FBE" w:rsidRDefault="003A5FBE" w:rsidP="003A5FBE">
      <w:pPr>
        <w:numPr>
          <w:ilvl w:val="0"/>
          <w:numId w:val="3"/>
        </w:numPr>
      </w:pPr>
      <w:r w:rsidRPr="003A5FBE">
        <w:rPr>
          <w:b/>
          <w:bCs/>
        </w:rPr>
        <w:t>Cleanup Commands</w:t>
      </w:r>
      <w:r w:rsidRPr="003A5FBE">
        <w:t xml:space="preserve"> – Remove all lab resources.</w:t>
      </w:r>
    </w:p>
    <w:p w14:paraId="6B683F35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675E6"/>
    <w:multiLevelType w:val="multilevel"/>
    <w:tmpl w:val="6E8A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361C4"/>
    <w:multiLevelType w:val="multilevel"/>
    <w:tmpl w:val="DB4C6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BA39B9"/>
    <w:multiLevelType w:val="multilevel"/>
    <w:tmpl w:val="5B16C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6137706">
    <w:abstractNumId w:val="0"/>
  </w:num>
  <w:num w:numId="2" w16cid:durableId="1765151159">
    <w:abstractNumId w:val="1"/>
  </w:num>
  <w:num w:numId="3" w16cid:durableId="2074307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8E"/>
    <w:rsid w:val="0000294B"/>
    <w:rsid w:val="0002457B"/>
    <w:rsid w:val="003A5FBE"/>
    <w:rsid w:val="004D568E"/>
    <w:rsid w:val="007805BC"/>
    <w:rsid w:val="009D34FF"/>
    <w:rsid w:val="00A44668"/>
    <w:rsid w:val="00CA130C"/>
    <w:rsid w:val="00E6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32A3B2-F2FA-4AFE-89C2-5294B1537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M S</dc:creator>
  <cp:keywords/>
  <dc:description/>
  <cp:lastModifiedBy>Vishwa M S</cp:lastModifiedBy>
  <cp:revision>2</cp:revision>
  <dcterms:created xsi:type="dcterms:W3CDTF">2025-08-13T02:21:00Z</dcterms:created>
  <dcterms:modified xsi:type="dcterms:W3CDTF">2025-08-13T02:21:00Z</dcterms:modified>
</cp:coreProperties>
</file>