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2bc872b512de63f1948817eef56feee30ce5cfa.png"/>
            <a:graphic>
              <a:graphicData uri="http://schemas.openxmlformats.org/drawingml/2006/picture">
                <pic:pic>
                  <pic:nvPicPr>
                    <pic:cNvPr id="1" name="image-72bc872b512de63f1948817eef56feee30ce5cf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create intermediate level, scenario based 10 MCQ with answer and explanation</w:t>
      </w:r>
    </w:p>
    <w:p>
      <w:pPr>
        <w:spacing w:line="360" w:after="210" w:lineRule="auto"/>
      </w:pPr>
      <w:r>
        <w:rPr>
          <w:rFonts w:eastAsia="inter" w:cs="inter" w:ascii="inter" w:hAnsi="inter"/>
          <w:color w:val="000000"/>
        </w:rPr>
        <w:t xml:space="preserve">Here are 10 intermediate, scenario-based MCQs on Linux user management, sudo/su, passwd/shadow, and permissions, each with the correct answer and a brief explanation.</w:t>
      </w:r>
    </w:p>
    <w:p>
      <w:pPr>
        <w:numPr>
          <w:ilvl w:val="0"/>
          <w:numId w:val="1"/>
        </w:numPr>
        <w:spacing w:line="360" w:before="105" w:after="105" w:lineRule="auto"/>
      </w:pPr>
      <w:r>
        <w:rPr>
          <w:rFonts w:eastAsia="inter" w:cs="inter" w:ascii="inter" w:hAnsi="inter"/>
          <w:color w:val="000000"/>
          <w:sz w:val="21"/>
        </w:rPr>
        <w:t xml:space="preserve">Scenario: A junior admin needs to run only a single privileged command to restart a service without getting a full root shell. What is the safest mechanism to grant this?</w:t>
      </w:r>
    </w:p>
    <w:p>
      <w:pPr>
        <w:numPr>
          <w:ilvl w:val="0"/>
          <w:numId w:val="2"/>
        </w:numPr>
        <w:spacing w:line="360" w:before="105" w:after="105" w:lineRule="auto"/>
      </w:pPr>
      <w:r>
        <w:rPr>
          <w:rFonts w:eastAsia="inter" w:cs="inter" w:ascii="inter" w:hAnsi="inter"/>
          <w:color w:val="000000"/>
          <w:sz w:val="21"/>
        </w:rPr>
        <w:t xml:space="preserve">A. su -</w:t>
      </w:r>
    </w:p>
    <w:p>
      <w:pPr>
        <w:numPr>
          <w:ilvl w:val="0"/>
          <w:numId w:val="2"/>
        </w:numPr>
        <w:spacing w:line="360" w:before="105" w:after="105" w:lineRule="auto"/>
      </w:pPr>
      <w:r>
        <w:rPr>
          <w:rFonts w:eastAsia="inter" w:cs="inter" w:ascii="inter" w:hAnsi="inter"/>
          <w:color w:val="000000"/>
          <w:sz w:val="21"/>
        </w:rPr>
        <w:t xml:space="preserve">B. sudo with a specific Cmnd_Alias in sudoers</w:t>
      </w:r>
    </w:p>
    <w:p>
      <w:pPr>
        <w:numPr>
          <w:ilvl w:val="0"/>
          <w:numId w:val="2"/>
        </w:numPr>
        <w:spacing w:line="360" w:before="105" w:after="105" w:lineRule="auto"/>
      </w:pPr>
      <w:r>
        <w:rPr>
          <w:rFonts w:eastAsia="inter" w:cs="inter" w:ascii="inter" w:hAnsi="inter"/>
          <w:color w:val="000000"/>
          <w:sz w:val="21"/>
        </w:rPr>
        <w:t xml:space="preserve">C. setuid bit on /usr/bin/systemctl</w:t>
      </w:r>
    </w:p>
    <w:p>
      <w:pPr>
        <w:numPr>
          <w:ilvl w:val="0"/>
          <w:numId w:val="2"/>
        </w:numPr>
        <w:spacing w:line="360" w:before="105" w:after="105" w:lineRule="auto"/>
      </w:pPr>
      <w:r>
        <w:rPr>
          <w:rFonts w:eastAsia="inter" w:cs="inter" w:ascii="inter" w:hAnsi="inter"/>
          <w:color w:val="000000"/>
          <w:sz w:val="21"/>
        </w:rPr>
        <w:t xml:space="preserve">D. Add the user to the root group</w:t>
      </w:r>
      <w:r>
        <w:rPr>
          <w:rFonts w:eastAsia="inter" w:cs="inter" w:ascii="inter" w:hAnsi="inter"/>
          <w:color w:val="000000"/>
          <w:sz w:val="21"/>
        </w:rPr>
        <w:br w:type="textWrapping"/>
      </w:r>
      <w:r>
        <w:rPr>
          <w:rFonts w:eastAsia="inter" w:cs="inter" w:ascii="inter" w:hAnsi="inter"/>
          <w:color w:val="000000"/>
          <w:sz w:val="21"/>
        </w:rPr>
        <w:t xml:space="preserve">Answer: B</w:t>
      </w:r>
      <w:bookmarkStart w:id="0" w:name="fnref1"/>
      <w:bookmarkEnd w:id="0"/>
      <w:hyperlink w:anchor="fn1">
        <w:r>
          <w:rPr>
            <w:rFonts w:eastAsia="inter" w:cs="inter" w:ascii="inter" w:hAnsi="inter"/>
            <w:color w:val="#000"/>
            <w:sz w:val="21"/>
            <w:u w:val="single"/>
            <w:vertAlign w:val="superscript"/>
          </w:rPr>
          <w:t xml:space="preserve">[1]</w:t>
        </w:r>
      </w:hyperlink>
      <w:bookmarkStart w:id="1" w:name="fnref2"/>
      <w:bookmarkEnd w:id="1"/>
      <w:hyperlink w:anchor="fn2">
        <w:r>
          <w:rPr>
            <w:rFonts w:eastAsia="inter" w:cs="inter" w:ascii="inter" w:hAnsi="inter"/>
            <w:color w:val="#000"/>
            <w:sz w:val="21"/>
            <w:u w:val="single"/>
            <w:vertAlign w:val="superscript"/>
          </w:rPr>
          <w:t xml:space="preserve">[2]</w:t>
        </w:r>
      </w:hyperlink>
      <w:bookmarkStart w:id="2" w:name="fnref3"/>
      <w:bookmarkEnd w:id="2"/>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br w:type="textWrapping"/>
      </w:r>
      <w:r>
        <w:rPr>
          <w:rFonts w:eastAsia="inter" w:cs="inter" w:ascii="inter" w:hAnsi="inter"/>
          <w:color w:val="000000"/>
          <w:sz w:val="21"/>
        </w:rPr>
        <w:t xml:space="preserve">Explanation: Granting least-privilege with sudo by whitelisting specific commands in /etc/sudoers is recommended; su gives a root shell, and setuid on systemctl is unsafe and not how service privileges are delegated.</w:t>
      </w:r>
      <w:bookmarkStart w:id="3" w:name="fnref2:1"/>
      <w:bookmarkEnd w:id="3"/>
      <w:hyperlink w:anchor="fn2">
        <w:r>
          <w:rPr>
            <w:rFonts w:eastAsia="inter" w:cs="inter" w:ascii="inter" w:hAnsi="inter"/>
            <w:color w:val="#000"/>
            <w:sz w:val="21"/>
            <w:u w:val="single"/>
            <w:vertAlign w:val="superscript"/>
          </w:rPr>
          <w:t xml:space="preserve">[2]</w:t>
        </w:r>
      </w:hyperlink>
      <w:bookmarkStart w:id="4" w:name="fnref3:1"/>
      <w:bookmarkEnd w:id="4"/>
      <w:hyperlink w:anchor="fn3">
        <w:r>
          <w:rPr>
            <w:rFonts w:eastAsia="inter" w:cs="inter" w:ascii="inter" w:hAnsi="inter"/>
            <w:color w:val="#000"/>
            <w:sz w:val="21"/>
            <w:u w:val="single"/>
            <w:vertAlign w:val="superscript"/>
          </w:rPr>
          <w:t xml:space="preserve">[3]</w:t>
        </w:r>
      </w:hyperlink>
      <w:bookmarkStart w:id="5" w:name="fnref1:1"/>
      <w:bookmarkEnd w:id="5"/>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color w:val="000000"/>
          <w:sz w:val="21"/>
        </w:rPr>
        <w:t xml:space="preserve">Scenario: After running useradd devops on Fedora/RHEL-like systems, the account cannot log in until a password is set. What is typically found in /etc/shadow that reflects this state?</w:t>
      </w:r>
    </w:p>
    <w:p>
      <w:pPr>
        <w:numPr>
          <w:ilvl w:val="0"/>
          <w:numId w:val="4"/>
        </w:numPr>
        <w:spacing w:line="360" w:before="105" w:after="105" w:lineRule="auto"/>
      </w:pPr>
      <w:r>
        <w:rPr>
          <w:rFonts w:eastAsia="inter" w:cs="inter" w:ascii="inter" w:hAnsi="inter"/>
          <w:color w:val="000000"/>
          <w:sz w:val="21"/>
        </w:rPr>
        <w:t xml:space="preserve">A. NP</w:t>
      </w:r>
    </w:p>
    <w:p>
      <w:pPr>
        <w:numPr>
          <w:ilvl w:val="0"/>
          <w:numId w:val="4"/>
        </w:numPr>
        <w:spacing w:line="360" w:before="105" w:after="105" w:lineRule="auto"/>
      </w:pPr>
      <w:r>
        <w:rPr>
          <w:rFonts w:eastAsia="inter" w:cs="inter" w:ascii="inter" w:hAnsi="inter"/>
          <w:color w:val="000000"/>
          <w:sz w:val="21"/>
        </w:rPr>
        <w:t xml:space="preserve">B. *</w:t>
      </w:r>
    </w:p>
    <w:p>
      <w:pPr>
        <w:numPr>
          <w:ilvl w:val="0"/>
          <w:numId w:val="4"/>
        </w:numPr>
        <w:spacing w:line="360" w:before="105" w:after="105" w:lineRule="auto"/>
      </w:pPr>
      <w:r>
        <w:rPr>
          <w:rFonts w:eastAsia="inter" w:cs="inter" w:ascii="inter" w:hAnsi="inter"/>
          <w:color w:val="000000"/>
          <w:sz w:val="21"/>
        </w:rPr>
        <w:t xml:space="preserve">C. !!</w:t>
      </w:r>
    </w:p>
    <w:p>
      <w:pPr>
        <w:numPr>
          <w:ilvl w:val="0"/>
          <w:numId w:val="4"/>
        </w:numPr>
        <w:spacing w:line="360" w:before="105" w:after="105" w:lineRule="auto"/>
      </w:pPr>
      <w:r>
        <w:rPr>
          <w:rFonts w:eastAsia="inter" w:cs="inter" w:ascii="inter" w:hAnsi="inter"/>
          <w:color w:val="000000"/>
          <w:sz w:val="21"/>
        </w:rPr>
        <w:t xml:space="preserve">D. !</w:t>
      </w:r>
      <w:r>
        <w:rPr>
          <w:rFonts w:eastAsia="inter" w:cs="inter" w:ascii="inter" w:hAnsi="inter"/>
          <w:color w:val="000000"/>
          <w:sz w:val="21"/>
        </w:rPr>
        <w:br w:type="textWrapping"/>
      </w:r>
      <w:r>
        <w:rPr>
          <w:rFonts w:eastAsia="inter" w:cs="inter" w:ascii="inter" w:hAnsi="inter"/>
          <w:color w:val="000000"/>
          <w:sz w:val="21"/>
        </w:rPr>
        <w:t xml:space="preserve">Answer: C</w:t>
      </w:r>
      <w:bookmarkStart w:id="6" w:name="fnref3:2"/>
      <w:bookmarkEnd w:id="6"/>
      <w:hyperlink w:anchor="fn3">
        <w:r>
          <w:rPr>
            <w:rFonts w:eastAsia="inter" w:cs="inter" w:ascii="inter" w:hAnsi="inter"/>
            <w:color w:val="#000"/>
            <w:sz w:val="21"/>
            <w:u w:val="single"/>
            <w:vertAlign w:val="superscript"/>
          </w:rPr>
          <w:t xml:space="preserve">[3]</w:t>
        </w:r>
      </w:hyperlink>
      <w:bookmarkStart w:id="7" w:name="fnref1:2"/>
      <w:bookmarkEnd w:id="7"/>
      <w:hyperlink w:anchor="fn1">
        <w:r>
          <w:rPr>
            <w:rFonts w:eastAsia="inter" w:cs="inter" w:ascii="inter" w:hAnsi="inter"/>
            <w:color w:val="#000"/>
            <w:sz w:val="21"/>
            <w:u w:val="single"/>
            <w:vertAlign w:val="superscript"/>
          </w:rPr>
          <w:t xml:space="preserve">[1]</w:t>
        </w:r>
      </w:hyperlink>
      <w:bookmarkStart w:id="8" w:name="fnref2:2"/>
      <w:bookmarkEnd w:id="8"/>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br w:type="textWrapping"/>
      </w:r>
      <w:r>
        <w:rPr>
          <w:rFonts w:eastAsia="inter" w:cs="inter" w:ascii="inter" w:hAnsi="inter"/>
          <w:color w:val="000000"/>
          <w:sz w:val="21"/>
        </w:rPr>
        <w:t xml:space="preserve">Explanation: useradd initially creates a locked account with “!!” in the shadow password field until a password is set with passwd; this indicates the account is locked.</w:t>
      </w:r>
      <w:bookmarkStart w:id="9" w:name="fnref1:3"/>
      <w:bookmarkEnd w:id="9"/>
      <w:hyperlink w:anchor="fn1">
        <w:r>
          <w:rPr>
            <w:rFonts w:eastAsia="inter" w:cs="inter" w:ascii="inter" w:hAnsi="inter"/>
            <w:color w:val="#000"/>
            <w:sz w:val="21"/>
            <w:u w:val="single"/>
            <w:vertAlign w:val="superscript"/>
          </w:rPr>
          <w:t xml:space="preserve">[1]</w:t>
        </w:r>
      </w:hyperlink>
      <w:bookmarkStart w:id="10" w:name="fnref2:3"/>
      <w:bookmarkEnd w:id="10"/>
      <w:hyperlink w:anchor="fn2">
        <w:r>
          <w:rPr>
            <w:rFonts w:eastAsia="inter" w:cs="inter" w:ascii="inter" w:hAnsi="inter"/>
            <w:color w:val="#000"/>
            <w:sz w:val="21"/>
            <w:u w:val="single"/>
            <w:vertAlign w:val="superscript"/>
          </w:rPr>
          <w:t xml:space="preserve">[2]</w:t>
        </w:r>
      </w:hyperlink>
      <w:bookmarkStart w:id="11" w:name="fnref3:3"/>
      <w:bookmarkEnd w:id="11"/>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Scenario: A team needs a shared directory /srv/projects where any file created should have the directory’s group as its group owner, and all members can modify each other’s files. What should be set on the directory, besides group write permissions?</w:t>
      </w:r>
    </w:p>
    <w:p>
      <w:pPr>
        <w:numPr>
          <w:ilvl w:val="0"/>
          <w:numId w:val="6"/>
        </w:numPr>
        <w:spacing w:line="360" w:before="105" w:after="105" w:lineRule="auto"/>
      </w:pPr>
      <w:r>
        <w:rPr>
          <w:rFonts w:eastAsia="inter" w:cs="inter" w:ascii="inter" w:hAnsi="inter"/>
          <w:color w:val="000000"/>
          <w:sz w:val="21"/>
        </w:rPr>
        <w:t xml:space="preserve">A. Sticky bit (+t)</w:t>
      </w:r>
    </w:p>
    <w:p>
      <w:pPr>
        <w:numPr>
          <w:ilvl w:val="0"/>
          <w:numId w:val="6"/>
        </w:numPr>
        <w:spacing w:line="360" w:before="105" w:after="105" w:lineRule="auto"/>
      </w:pPr>
      <w:r>
        <w:rPr>
          <w:rFonts w:eastAsia="inter" w:cs="inter" w:ascii="inter" w:hAnsi="inter"/>
          <w:color w:val="000000"/>
          <w:sz w:val="21"/>
        </w:rPr>
        <w:t xml:space="preserve">B. setuid (+s on user)</w:t>
      </w:r>
    </w:p>
    <w:p>
      <w:pPr>
        <w:numPr>
          <w:ilvl w:val="0"/>
          <w:numId w:val="6"/>
        </w:numPr>
        <w:spacing w:line="360" w:before="105" w:after="105" w:lineRule="auto"/>
      </w:pPr>
      <w:r>
        <w:rPr>
          <w:rFonts w:eastAsia="inter" w:cs="inter" w:ascii="inter" w:hAnsi="inter"/>
          <w:color w:val="000000"/>
          <w:sz w:val="21"/>
        </w:rPr>
        <w:t xml:space="preserve">C. setgid (+s on group)</w:t>
      </w:r>
    </w:p>
    <w:p>
      <w:pPr>
        <w:numPr>
          <w:ilvl w:val="0"/>
          <w:numId w:val="6"/>
        </w:numPr>
        <w:spacing w:line="360" w:before="105" w:after="105" w:lineRule="auto"/>
      </w:pPr>
      <w:r>
        <w:rPr>
          <w:rFonts w:eastAsia="inter" w:cs="inter" w:ascii="inter" w:hAnsi="inter"/>
          <w:color w:val="000000"/>
          <w:sz w:val="21"/>
        </w:rPr>
        <w:t xml:space="preserve">D. Remove execute bit for group</w:t>
      </w:r>
      <w:r>
        <w:rPr>
          <w:rFonts w:eastAsia="inter" w:cs="inter" w:ascii="inter" w:hAnsi="inter"/>
          <w:color w:val="000000"/>
          <w:sz w:val="21"/>
        </w:rPr>
        <w:br w:type="textWrapping"/>
      </w:r>
      <w:r>
        <w:rPr>
          <w:rFonts w:eastAsia="inter" w:cs="inter" w:ascii="inter" w:hAnsi="inter"/>
          <w:color w:val="000000"/>
          <w:sz w:val="21"/>
        </w:rPr>
        <w:t xml:space="preserve">Answer: C</w:t>
      </w:r>
      <w:bookmarkStart w:id="12" w:name="fnref4"/>
      <w:bookmarkEnd w:id="12"/>
      <w:hyperlink w:anchor="fn4">
        <w:r>
          <w:rPr>
            <w:rFonts w:eastAsia="inter" w:cs="inter" w:ascii="inter" w:hAnsi="inter"/>
            <w:color w:val="#000"/>
            <w:sz w:val="21"/>
            <w:u w:val="single"/>
            <w:vertAlign w:val="superscript"/>
          </w:rPr>
          <w:t xml:space="preserve">[4]</w:t>
        </w:r>
      </w:hyperlink>
      <w:bookmarkStart w:id="13" w:name="fnref5"/>
      <w:bookmarkEnd w:id="13"/>
      <w:hyperlink w:anchor="fn5">
        <w:r>
          <w:rPr>
            <w:rFonts w:eastAsia="inter" w:cs="inter" w:ascii="inter" w:hAnsi="inter"/>
            <w:color w:val="#000"/>
            <w:sz w:val="21"/>
            <w:u w:val="single"/>
            <w:vertAlign w:val="superscript"/>
          </w:rPr>
          <w:t xml:space="preserve">[5]</w:t>
        </w:r>
      </w:hyperlink>
      <w:bookmarkStart w:id="14" w:name="fnref6"/>
      <w:bookmarkEnd w:id="14"/>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br w:type="textWrapping"/>
      </w:r>
      <w:r>
        <w:rPr>
          <w:rFonts w:eastAsia="inter" w:cs="inter" w:ascii="inter" w:hAnsi="inter"/>
          <w:color w:val="000000"/>
          <w:sz w:val="21"/>
        </w:rPr>
        <w:t xml:space="preserve">Explanation: The setgid bit on a directory makes new files inherit the directory’s group, enabling collaborative workflows when combined with appropriate group write permissions and umask.</w:t>
      </w:r>
      <w:bookmarkStart w:id="15" w:name="fnref5:1"/>
      <w:bookmarkEnd w:id="15"/>
      <w:hyperlink w:anchor="fn5">
        <w:r>
          <w:rPr>
            <w:rFonts w:eastAsia="inter" w:cs="inter" w:ascii="inter" w:hAnsi="inter"/>
            <w:color w:val="#000"/>
            <w:sz w:val="21"/>
            <w:u w:val="single"/>
            <w:vertAlign w:val="superscript"/>
          </w:rPr>
          <w:t xml:space="preserve">[5]</w:t>
        </w:r>
      </w:hyperlink>
      <w:bookmarkStart w:id="16" w:name="fnref6:1"/>
      <w:bookmarkEnd w:id="16"/>
      <w:hyperlink w:anchor="fn6">
        <w:r>
          <w:rPr>
            <w:rFonts w:eastAsia="inter" w:cs="inter" w:ascii="inter" w:hAnsi="inter"/>
            <w:color w:val="#000"/>
            <w:sz w:val="21"/>
            <w:u w:val="single"/>
            <w:vertAlign w:val="superscript"/>
          </w:rPr>
          <w:t xml:space="preserve">[6]</w:t>
        </w:r>
      </w:hyperlink>
      <w:bookmarkStart w:id="17" w:name="fnref4:1"/>
      <w:bookmarkEnd w:id="17"/>
      <w:hyperlink w:anchor="fn4">
        <w:r>
          <w:rPr>
            <w:rFonts w:eastAsia="inter" w:cs="inter" w:ascii="inter" w:hAnsi="inter"/>
            <w:color w:val="#000"/>
            <w:sz w:val="21"/>
            <w:u w:val="single"/>
            <w:vertAlign w:val="superscript"/>
          </w:rPr>
          <w:t xml:space="preserve">[4]</w:t>
        </w:r>
      </w:hyperlink>
    </w:p>
    <w:p>
      <w:pPr>
        <w:numPr>
          <w:ilvl w:val="0"/>
          <w:numId w:val="7"/>
        </w:numPr>
        <w:spacing w:line="360" w:before="105" w:after="105" w:lineRule="auto"/>
      </w:pPr>
      <w:r>
        <w:rPr>
          <w:rFonts w:eastAsia="inter" w:cs="inter" w:ascii="inter" w:hAnsi="inter"/>
          <w:color w:val="000000"/>
          <w:sz w:val="21"/>
        </w:rPr>
        <w:t xml:space="preserve">Scenario: In /tmp, any user should be able to create files, but only the file’s owner or root must be allowed to delete them. Which special permission enforces this on the directory?</w:t>
      </w:r>
    </w:p>
    <w:p>
      <w:pPr>
        <w:numPr>
          <w:ilvl w:val="0"/>
          <w:numId w:val="8"/>
        </w:numPr>
        <w:spacing w:line="360" w:before="105" w:after="105" w:lineRule="auto"/>
      </w:pPr>
      <w:r>
        <w:rPr>
          <w:rFonts w:eastAsia="inter" w:cs="inter" w:ascii="inter" w:hAnsi="inter"/>
          <w:color w:val="000000"/>
          <w:sz w:val="21"/>
        </w:rPr>
        <w:t xml:space="preserve">A. setuid</w:t>
      </w:r>
    </w:p>
    <w:p>
      <w:pPr>
        <w:numPr>
          <w:ilvl w:val="0"/>
          <w:numId w:val="8"/>
        </w:numPr>
        <w:spacing w:line="360" w:before="105" w:after="105" w:lineRule="auto"/>
      </w:pPr>
      <w:r>
        <w:rPr>
          <w:rFonts w:eastAsia="inter" w:cs="inter" w:ascii="inter" w:hAnsi="inter"/>
          <w:color w:val="000000"/>
          <w:sz w:val="21"/>
        </w:rPr>
        <w:t xml:space="preserve">B. setgid</w:t>
      </w:r>
    </w:p>
    <w:p>
      <w:pPr>
        <w:numPr>
          <w:ilvl w:val="0"/>
          <w:numId w:val="8"/>
        </w:numPr>
        <w:spacing w:line="360" w:before="105" w:after="105" w:lineRule="auto"/>
      </w:pPr>
      <w:r>
        <w:rPr>
          <w:rFonts w:eastAsia="inter" w:cs="inter" w:ascii="inter" w:hAnsi="inter"/>
          <w:color w:val="000000"/>
          <w:sz w:val="21"/>
        </w:rPr>
        <w:t xml:space="preserve">C. Sticky bit</w:t>
      </w:r>
    </w:p>
    <w:p>
      <w:pPr>
        <w:numPr>
          <w:ilvl w:val="0"/>
          <w:numId w:val="8"/>
        </w:numPr>
        <w:spacing w:line="360" w:before="105" w:after="105" w:lineRule="auto"/>
      </w:pPr>
      <w:r>
        <w:rPr>
          <w:rFonts w:eastAsia="inter" w:cs="inter" w:ascii="inter" w:hAnsi="inter"/>
          <w:color w:val="000000"/>
          <w:sz w:val="21"/>
        </w:rPr>
        <w:t xml:space="preserve">D. No special bit; rely on umask</w:t>
      </w:r>
      <w:r>
        <w:rPr>
          <w:rFonts w:eastAsia="inter" w:cs="inter" w:ascii="inter" w:hAnsi="inter"/>
          <w:color w:val="000000"/>
          <w:sz w:val="21"/>
        </w:rPr>
        <w:br w:type="textWrapping"/>
      </w:r>
      <w:r>
        <w:rPr>
          <w:rFonts w:eastAsia="inter" w:cs="inter" w:ascii="inter" w:hAnsi="inter"/>
          <w:color w:val="000000"/>
          <w:sz w:val="21"/>
        </w:rPr>
        <w:t xml:space="preserve">Answer: C</w:t>
      </w:r>
      <w:bookmarkStart w:id="18" w:name="fnref6:2"/>
      <w:bookmarkEnd w:id="18"/>
      <w:hyperlink w:anchor="fn6">
        <w:r>
          <w:rPr>
            <w:rFonts w:eastAsia="inter" w:cs="inter" w:ascii="inter" w:hAnsi="inter"/>
            <w:color w:val="#000"/>
            <w:sz w:val="21"/>
            <w:u w:val="single"/>
            <w:vertAlign w:val="superscript"/>
          </w:rPr>
          <w:t xml:space="preserve">[6]</w:t>
        </w:r>
      </w:hyperlink>
      <w:bookmarkStart w:id="19" w:name="fnref4:2"/>
      <w:bookmarkEnd w:id="19"/>
      <w:hyperlink w:anchor="fn4">
        <w:r>
          <w:rPr>
            <w:rFonts w:eastAsia="inter" w:cs="inter" w:ascii="inter" w:hAnsi="inter"/>
            <w:color w:val="#000"/>
            <w:sz w:val="21"/>
            <w:u w:val="single"/>
            <w:vertAlign w:val="superscript"/>
          </w:rPr>
          <w:t xml:space="preserve">[4]</w:t>
        </w:r>
      </w:hyperlink>
      <w:bookmarkStart w:id="20" w:name="fnref5:2"/>
      <w:bookmarkEnd w:id="20"/>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br w:type="textWrapping"/>
      </w:r>
      <w:r>
        <w:rPr>
          <w:rFonts w:eastAsia="inter" w:cs="inter" w:ascii="inter" w:hAnsi="inter"/>
          <w:color w:val="000000"/>
          <w:sz w:val="21"/>
        </w:rPr>
        <w:t xml:space="preserve">Explanation: The sticky bit on a directory restricts deletion/renaming of files to the file owner or root, which is standard for /tmp.</w:t>
      </w:r>
      <w:bookmarkStart w:id="21" w:name="fnref4:3"/>
      <w:bookmarkEnd w:id="21"/>
      <w:hyperlink w:anchor="fn4">
        <w:r>
          <w:rPr>
            <w:rFonts w:eastAsia="inter" w:cs="inter" w:ascii="inter" w:hAnsi="inter"/>
            <w:color w:val="#000"/>
            <w:sz w:val="21"/>
            <w:u w:val="single"/>
            <w:vertAlign w:val="superscript"/>
          </w:rPr>
          <w:t xml:space="preserve">[4]</w:t>
        </w:r>
      </w:hyperlink>
      <w:bookmarkStart w:id="22" w:name="fnref5:3"/>
      <w:bookmarkEnd w:id="22"/>
      <w:hyperlink w:anchor="fn5">
        <w:r>
          <w:rPr>
            <w:rFonts w:eastAsia="inter" w:cs="inter" w:ascii="inter" w:hAnsi="inter"/>
            <w:color w:val="#000"/>
            <w:sz w:val="21"/>
            <w:u w:val="single"/>
            <w:vertAlign w:val="superscript"/>
          </w:rPr>
          <w:t xml:space="preserve">[5]</w:t>
        </w:r>
      </w:hyperlink>
      <w:bookmarkStart w:id="23" w:name="fnref6:3"/>
      <w:bookmarkEnd w:id="23"/>
      <w:hyperlink w:anchor="fn6">
        <w:r>
          <w:rPr>
            <w:rFonts w:eastAsia="inter" w:cs="inter" w:ascii="inter" w:hAnsi="inter"/>
            <w:color w:val="#000"/>
            <w:sz w:val="21"/>
            <w:u w:val="single"/>
            <w:vertAlign w:val="superscript"/>
          </w:rPr>
          <w:t xml:space="preserve">[6]</w:t>
        </w:r>
      </w:hyperlink>
    </w:p>
    <w:p>
      <w:pPr>
        <w:numPr>
          <w:ilvl w:val="0"/>
          <w:numId w:val="9"/>
        </w:numPr>
        <w:spacing w:line="360" w:before="105" w:after="105" w:lineRule="auto"/>
      </w:pPr>
      <w:r>
        <w:rPr>
          <w:rFonts w:eastAsia="inter" w:cs="inter" w:ascii="inter" w:hAnsi="inter"/>
          <w:color w:val="000000"/>
          <w:sz w:val="21"/>
        </w:rPr>
        <w:t xml:space="preserve">Scenario: A script needs to read hashed passwords. Which file stores the password hashes, and who can read it by default?</w:t>
      </w:r>
    </w:p>
    <w:p>
      <w:pPr>
        <w:numPr>
          <w:ilvl w:val="0"/>
          <w:numId w:val="10"/>
        </w:numPr>
        <w:spacing w:line="360" w:before="105" w:after="105" w:lineRule="auto"/>
      </w:pPr>
      <w:r>
        <w:rPr>
          <w:rFonts w:eastAsia="inter" w:cs="inter" w:ascii="inter" w:hAnsi="inter"/>
          <w:color w:val="000000"/>
          <w:sz w:val="21"/>
        </w:rPr>
        <w:t xml:space="preserve">A. /etc/passwd, world-readable</w:t>
      </w:r>
    </w:p>
    <w:p>
      <w:pPr>
        <w:numPr>
          <w:ilvl w:val="0"/>
          <w:numId w:val="10"/>
        </w:numPr>
        <w:spacing w:line="360" w:before="105" w:after="105" w:lineRule="auto"/>
      </w:pPr>
      <w:r>
        <w:rPr>
          <w:rFonts w:eastAsia="inter" w:cs="inter" w:ascii="inter" w:hAnsi="inter"/>
          <w:color w:val="000000"/>
          <w:sz w:val="21"/>
        </w:rPr>
        <w:t xml:space="preserve">B. /etc/shadow, root-only</w:t>
      </w:r>
    </w:p>
    <w:p>
      <w:pPr>
        <w:numPr>
          <w:ilvl w:val="0"/>
          <w:numId w:val="10"/>
        </w:numPr>
        <w:spacing w:line="360" w:before="105" w:after="105" w:lineRule="auto"/>
      </w:pPr>
      <w:r>
        <w:rPr>
          <w:rFonts w:eastAsia="inter" w:cs="inter" w:ascii="inter" w:hAnsi="inter"/>
          <w:color w:val="000000"/>
          <w:sz w:val="21"/>
        </w:rPr>
        <w:t xml:space="preserve">C. /etc/gshadow, world-readable</w:t>
      </w:r>
    </w:p>
    <w:p>
      <w:pPr>
        <w:numPr>
          <w:ilvl w:val="0"/>
          <w:numId w:val="10"/>
        </w:numPr>
        <w:spacing w:line="360" w:before="105" w:after="105" w:lineRule="auto"/>
      </w:pPr>
      <w:r>
        <w:rPr>
          <w:rFonts w:eastAsia="inter" w:cs="inter" w:ascii="inter" w:hAnsi="inter"/>
          <w:color w:val="000000"/>
          <w:sz w:val="21"/>
        </w:rPr>
        <w:t xml:space="preserve">D. /etc/group, root-only</w:t>
      </w:r>
      <w:r>
        <w:rPr>
          <w:rFonts w:eastAsia="inter" w:cs="inter" w:ascii="inter" w:hAnsi="inter"/>
          <w:color w:val="000000"/>
          <w:sz w:val="21"/>
        </w:rPr>
        <w:br w:type="textWrapping"/>
      </w:r>
      <w:r>
        <w:rPr>
          <w:rFonts w:eastAsia="inter" w:cs="inter" w:ascii="inter" w:hAnsi="inter"/>
          <w:color w:val="000000"/>
          <w:sz w:val="21"/>
        </w:rPr>
        <w:t xml:space="preserve">Answer: B</w:t>
      </w:r>
      <w:bookmarkStart w:id="24" w:name="fnref2:4"/>
      <w:bookmarkEnd w:id="24"/>
      <w:hyperlink w:anchor="fn2">
        <w:r>
          <w:rPr>
            <w:rFonts w:eastAsia="inter" w:cs="inter" w:ascii="inter" w:hAnsi="inter"/>
            <w:color w:val="#000"/>
            <w:sz w:val="21"/>
            <w:u w:val="single"/>
            <w:vertAlign w:val="superscript"/>
          </w:rPr>
          <w:t xml:space="preserve">[2]</w:t>
        </w:r>
      </w:hyperlink>
      <w:bookmarkStart w:id="25" w:name="fnref3:4"/>
      <w:bookmarkEnd w:id="25"/>
      <w:hyperlink w:anchor="fn3">
        <w:r>
          <w:rPr>
            <w:rFonts w:eastAsia="inter" w:cs="inter" w:ascii="inter" w:hAnsi="inter"/>
            <w:color w:val="#000"/>
            <w:sz w:val="21"/>
            <w:u w:val="single"/>
            <w:vertAlign w:val="superscript"/>
          </w:rPr>
          <w:t xml:space="preserve">[3]</w:t>
        </w:r>
      </w:hyperlink>
      <w:bookmarkStart w:id="26" w:name="fnref1:4"/>
      <w:bookmarkEnd w:id="26"/>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br w:type="textWrapping"/>
      </w:r>
      <w:r>
        <w:rPr>
          <w:rFonts w:eastAsia="inter" w:cs="inter" w:ascii="inter" w:hAnsi="inter"/>
          <w:color w:val="000000"/>
          <w:sz w:val="21"/>
        </w:rPr>
        <w:t xml:space="preserve">Explanation: Hashes are stored in /etc/shadow for security; it is readable only by root (and shadow group on some systems), keeping hashes protected from normal users.</w:t>
      </w:r>
      <w:bookmarkStart w:id="27" w:name="fnref3:5"/>
      <w:bookmarkEnd w:id="27"/>
      <w:hyperlink w:anchor="fn3">
        <w:r>
          <w:rPr>
            <w:rFonts w:eastAsia="inter" w:cs="inter" w:ascii="inter" w:hAnsi="inter"/>
            <w:color w:val="#000"/>
            <w:sz w:val="21"/>
            <w:u w:val="single"/>
            <w:vertAlign w:val="superscript"/>
          </w:rPr>
          <w:t xml:space="preserve">[3]</w:t>
        </w:r>
      </w:hyperlink>
      <w:bookmarkStart w:id="28" w:name="fnref1:5"/>
      <w:bookmarkEnd w:id="28"/>
      <w:hyperlink w:anchor="fn1">
        <w:r>
          <w:rPr>
            <w:rFonts w:eastAsia="inter" w:cs="inter" w:ascii="inter" w:hAnsi="inter"/>
            <w:color w:val="#000"/>
            <w:sz w:val="21"/>
            <w:u w:val="single"/>
            <w:vertAlign w:val="superscript"/>
          </w:rPr>
          <w:t xml:space="preserve">[1]</w:t>
        </w:r>
      </w:hyperlink>
      <w:bookmarkStart w:id="29" w:name="fnref2:5"/>
      <w:bookmarkEnd w:id="29"/>
      <w:hyperlink w:anchor="fn2">
        <w:r>
          <w:rPr>
            <w:rFonts w:eastAsia="inter" w:cs="inter" w:ascii="inter" w:hAnsi="inter"/>
            <w:color w:val="#000"/>
            <w:sz w:val="21"/>
            <w:u w:val="single"/>
            <w:vertAlign w:val="superscript"/>
          </w:rPr>
          <w:t xml:space="preserve">[2]</w:t>
        </w:r>
      </w:hyperlink>
    </w:p>
    <w:p>
      <w:pPr>
        <w:numPr>
          <w:ilvl w:val="0"/>
          <w:numId w:val="11"/>
        </w:numPr>
        <w:spacing w:line="360" w:before="105" w:after="105" w:lineRule="auto"/>
      </w:pPr>
      <w:r>
        <w:rPr>
          <w:rFonts w:eastAsia="inter" w:cs="inter" w:ascii="inter" w:hAnsi="inter"/>
          <w:color w:val="000000"/>
          <w:sz w:val="21"/>
        </w:rPr>
        <w:t xml:space="preserve">Scenario: An admin runs usermod -G wheel dev but notices the user loses previous supplementary groups. What flag was missing to prevent overwriting existing groups?</w:t>
      </w:r>
    </w:p>
    <w:p>
      <w:pPr>
        <w:numPr>
          <w:ilvl w:val="0"/>
          <w:numId w:val="12"/>
        </w:numPr>
        <w:spacing w:line="360" w:before="105" w:after="105" w:lineRule="auto"/>
      </w:pPr>
      <w:r>
        <w:rPr>
          <w:rFonts w:eastAsia="inter" w:cs="inter" w:ascii="inter" w:hAnsi="inter"/>
          <w:color w:val="000000"/>
          <w:sz w:val="21"/>
        </w:rPr>
        <w:t xml:space="preserve">A. -a</w:t>
      </w:r>
    </w:p>
    <w:p>
      <w:pPr>
        <w:numPr>
          <w:ilvl w:val="0"/>
          <w:numId w:val="12"/>
        </w:numPr>
        <w:spacing w:line="360" w:before="105" w:after="105" w:lineRule="auto"/>
      </w:pPr>
      <w:r>
        <w:rPr>
          <w:rFonts w:eastAsia="inter" w:cs="inter" w:ascii="inter" w:hAnsi="inter"/>
          <w:color w:val="000000"/>
          <w:sz w:val="21"/>
        </w:rPr>
        <w:t xml:space="preserve">B. -A</w:t>
      </w:r>
    </w:p>
    <w:p>
      <w:pPr>
        <w:numPr>
          <w:ilvl w:val="0"/>
          <w:numId w:val="12"/>
        </w:numPr>
        <w:spacing w:line="360" w:before="105" w:after="105" w:lineRule="auto"/>
      </w:pPr>
      <w:r>
        <w:rPr>
          <w:rFonts w:eastAsia="inter" w:cs="inter" w:ascii="inter" w:hAnsi="inter"/>
          <w:color w:val="000000"/>
          <w:sz w:val="21"/>
        </w:rPr>
        <w:t xml:space="preserve">C. -l</w:t>
      </w:r>
    </w:p>
    <w:p>
      <w:pPr>
        <w:numPr>
          <w:ilvl w:val="0"/>
          <w:numId w:val="12"/>
        </w:numPr>
        <w:spacing w:line="360" w:before="105" w:after="105" w:lineRule="auto"/>
      </w:pPr>
      <w:r>
        <w:rPr>
          <w:rFonts w:eastAsia="inter" w:cs="inter" w:ascii="inter" w:hAnsi="inter"/>
          <w:color w:val="000000"/>
          <w:sz w:val="21"/>
        </w:rPr>
        <w:t xml:space="preserve">D. -m</w:t>
      </w:r>
      <w:r>
        <w:rPr>
          <w:rFonts w:eastAsia="inter" w:cs="inter" w:ascii="inter" w:hAnsi="inter"/>
          <w:color w:val="000000"/>
          <w:sz w:val="21"/>
        </w:rPr>
        <w:br w:type="textWrapping"/>
      </w:r>
      <w:r>
        <w:rPr>
          <w:rFonts w:eastAsia="inter" w:cs="inter" w:ascii="inter" w:hAnsi="inter"/>
          <w:color w:val="000000"/>
          <w:sz w:val="21"/>
        </w:rPr>
        <w:t xml:space="preserve">Answer: A</w:t>
      </w:r>
      <w:bookmarkStart w:id="30" w:name="fnref7"/>
      <w:bookmarkEnd w:id="30"/>
      <w:hyperlink w:anchor="fn7">
        <w:r>
          <w:rPr>
            <w:rFonts w:eastAsia="inter" w:cs="inter" w:ascii="inter" w:hAnsi="inter"/>
            <w:color w:val="#000"/>
            <w:sz w:val="21"/>
            <w:u w:val="single"/>
            <w:vertAlign w:val="superscript"/>
          </w:rPr>
          <w:t xml:space="preserve">[7]</w:t>
        </w:r>
      </w:hyperlink>
      <w:bookmarkStart w:id="31" w:name="fnref1:6"/>
      <w:bookmarkEnd w:id="31"/>
      <w:hyperlink w:anchor="fn1">
        <w:r>
          <w:rPr>
            <w:rFonts w:eastAsia="inter" w:cs="inter" w:ascii="inter" w:hAnsi="inter"/>
            <w:color w:val="#000"/>
            <w:sz w:val="21"/>
            <w:u w:val="single"/>
            <w:vertAlign w:val="superscript"/>
          </w:rPr>
          <w:t xml:space="preserve">[1]</w:t>
        </w:r>
      </w:hyperlink>
      <w:bookmarkStart w:id="32" w:name="fnref2:6"/>
      <w:bookmarkEnd w:id="32"/>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br w:type="textWrapping"/>
      </w:r>
      <w:r>
        <w:rPr>
          <w:rFonts w:eastAsia="inter" w:cs="inter" w:ascii="inter" w:hAnsi="inter"/>
          <w:color w:val="000000"/>
          <w:sz w:val="21"/>
        </w:rPr>
        <w:t xml:space="preserve">Explanation: usermod -a -G appends groups; without -a, the specified -G list replaces existing supplementary groups.</w:t>
      </w:r>
      <w:bookmarkStart w:id="33" w:name="fnref7:1"/>
      <w:bookmarkEnd w:id="33"/>
      <w:hyperlink w:anchor="fn7">
        <w:r>
          <w:rPr>
            <w:rFonts w:eastAsia="inter" w:cs="inter" w:ascii="inter" w:hAnsi="inter"/>
            <w:color w:val="#000"/>
            <w:sz w:val="21"/>
            <w:u w:val="single"/>
            <w:vertAlign w:val="superscript"/>
          </w:rPr>
          <w:t xml:space="preserve">[7]</w:t>
        </w:r>
      </w:hyperlink>
      <w:bookmarkStart w:id="34" w:name="fnref1:7"/>
      <w:bookmarkEnd w:id="34"/>
      <w:hyperlink w:anchor="fn1">
        <w:r>
          <w:rPr>
            <w:rFonts w:eastAsia="inter" w:cs="inter" w:ascii="inter" w:hAnsi="inter"/>
            <w:color w:val="#000"/>
            <w:sz w:val="21"/>
            <w:u w:val="single"/>
            <w:vertAlign w:val="superscript"/>
          </w:rPr>
          <w:t xml:space="preserve">[1]</w:t>
        </w:r>
      </w:hyperlink>
      <w:bookmarkStart w:id="35" w:name="fnref2:7"/>
      <w:bookmarkEnd w:id="35"/>
      <w:hyperlink w:anchor="fn2">
        <w:r>
          <w:rPr>
            <w:rFonts w:eastAsia="inter" w:cs="inter" w:ascii="inter" w:hAnsi="inter"/>
            <w:color w:val="#000"/>
            <w:sz w:val="21"/>
            <w:u w:val="single"/>
            <w:vertAlign w:val="superscript"/>
          </w:rPr>
          <w:t xml:space="preserve">[2]</w:t>
        </w:r>
      </w:hyperlink>
    </w:p>
    <w:p>
      <w:pPr>
        <w:numPr>
          <w:ilvl w:val="0"/>
          <w:numId w:val="13"/>
        </w:numPr>
        <w:spacing w:line="360" w:before="105" w:after="105" w:lineRule="auto"/>
      </w:pPr>
      <w:r>
        <w:rPr>
          <w:rFonts w:eastAsia="inter" w:cs="inter" w:ascii="inter" w:hAnsi="inter"/>
          <w:color w:val="000000"/>
          <w:sz w:val="21"/>
        </w:rPr>
        <w:t xml:space="preserve">Scenario: A security review flags a custom helper binary as setuid root, owned by root, executable by all. What is the primary effect if a non-privileged user runs it?</w:t>
      </w:r>
    </w:p>
    <w:p>
      <w:pPr>
        <w:numPr>
          <w:ilvl w:val="0"/>
          <w:numId w:val="14"/>
        </w:numPr>
        <w:spacing w:line="360" w:before="105" w:after="105" w:lineRule="auto"/>
      </w:pPr>
      <w:r>
        <w:rPr>
          <w:rFonts w:eastAsia="inter" w:cs="inter" w:ascii="inter" w:hAnsi="inter"/>
          <w:color w:val="000000"/>
          <w:sz w:val="21"/>
        </w:rPr>
        <w:t xml:space="preserve">A. It runs with the caller’s real and effective UID</w:t>
      </w:r>
    </w:p>
    <w:p>
      <w:pPr>
        <w:numPr>
          <w:ilvl w:val="0"/>
          <w:numId w:val="14"/>
        </w:numPr>
        <w:spacing w:line="360" w:before="105" w:after="105" w:lineRule="auto"/>
      </w:pPr>
      <w:r>
        <w:rPr>
          <w:rFonts w:eastAsia="inter" w:cs="inter" w:ascii="inter" w:hAnsi="inter"/>
          <w:color w:val="000000"/>
          <w:sz w:val="21"/>
        </w:rPr>
        <w:t xml:space="preserve">B. It runs with root’s effective UID</w:t>
      </w:r>
    </w:p>
    <w:p>
      <w:pPr>
        <w:numPr>
          <w:ilvl w:val="0"/>
          <w:numId w:val="14"/>
        </w:numPr>
        <w:spacing w:line="360" w:before="105" w:after="105" w:lineRule="auto"/>
      </w:pPr>
      <w:r>
        <w:rPr>
          <w:rFonts w:eastAsia="inter" w:cs="inter" w:ascii="inter" w:hAnsi="inter"/>
          <w:color w:val="000000"/>
          <w:sz w:val="21"/>
        </w:rPr>
        <w:t xml:space="preserve">C. It runs with root’s real UID but caller’s effective UID</w:t>
      </w:r>
    </w:p>
    <w:p>
      <w:pPr>
        <w:numPr>
          <w:ilvl w:val="0"/>
          <w:numId w:val="14"/>
        </w:numPr>
        <w:spacing w:line="360" w:before="105" w:after="105" w:lineRule="auto"/>
      </w:pPr>
      <w:r>
        <w:rPr>
          <w:rFonts w:eastAsia="inter" w:cs="inter" w:ascii="inter" w:hAnsi="inter"/>
          <w:color w:val="000000"/>
          <w:sz w:val="21"/>
        </w:rPr>
        <w:t xml:space="preserve">D. It runs with nobody user’s effective UID</w:t>
      </w:r>
      <w:r>
        <w:rPr>
          <w:rFonts w:eastAsia="inter" w:cs="inter" w:ascii="inter" w:hAnsi="inter"/>
          <w:color w:val="000000"/>
          <w:sz w:val="21"/>
        </w:rPr>
        <w:br w:type="textWrapping"/>
      </w:r>
      <w:r>
        <w:rPr>
          <w:rFonts w:eastAsia="inter" w:cs="inter" w:ascii="inter" w:hAnsi="inter"/>
          <w:color w:val="000000"/>
          <w:sz w:val="21"/>
        </w:rPr>
        <w:t xml:space="preserve">Answer: B</w:t>
      </w:r>
      <w:bookmarkStart w:id="36" w:name="fnref5:4"/>
      <w:bookmarkEnd w:id="36"/>
      <w:hyperlink w:anchor="fn5">
        <w:r>
          <w:rPr>
            <w:rFonts w:eastAsia="inter" w:cs="inter" w:ascii="inter" w:hAnsi="inter"/>
            <w:color w:val="#000"/>
            <w:sz w:val="21"/>
            <w:u w:val="single"/>
            <w:vertAlign w:val="superscript"/>
          </w:rPr>
          <w:t xml:space="preserve">[5]</w:t>
        </w:r>
      </w:hyperlink>
      <w:bookmarkStart w:id="37" w:name="fnref6:4"/>
      <w:bookmarkEnd w:id="37"/>
      <w:hyperlink w:anchor="fn6">
        <w:r>
          <w:rPr>
            <w:rFonts w:eastAsia="inter" w:cs="inter" w:ascii="inter" w:hAnsi="inter"/>
            <w:color w:val="#000"/>
            <w:sz w:val="21"/>
            <w:u w:val="single"/>
            <w:vertAlign w:val="superscript"/>
          </w:rPr>
          <w:t xml:space="preserve">[6]</w:t>
        </w:r>
      </w:hyperlink>
      <w:bookmarkStart w:id="38" w:name="fnref4:4"/>
      <w:bookmarkEnd w:id="38"/>
      <w:hyperlink w:anchor="fn4">
        <w:r>
          <w:rPr>
            <w:rFonts w:eastAsia="inter" w:cs="inter" w:ascii="inter" w:hAnsi="inter"/>
            <w:color w:val="#000"/>
            <w:sz w:val="21"/>
            <w:u w:val="single"/>
            <w:vertAlign w:val="superscript"/>
          </w:rPr>
          <w:t xml:space="preserve">[4]</w:t>
        </w:r>
      </w:hyperlink>
      <w:r>
        <w:rPr>
          <w:rFonts w:eastAsia="inter" w:cs="inter" w:ascii="inter" w:hAnsi="inter"/>
          <w:color w:val="000000"/>
          <w:sz w:val="21"/>
        </w:rPr>
        <w:br w:type="textWrapping"/>
      </w:r>
      <w:r>
        <w:rPr>
          <w:rFonts w:eastAsia="inter" w:cs="inter" w:ascii="inter" w:hAnsi="inter"/>
          <w:color w:val="000000"/>
          <w:sz w:val="21"/>
        </w:rPr>
        <w:t xml:space="preserve">Explanation: setuid on an executable causes the process to run with the file owner’s effective UID (root here), which must be used cautiously to avoid privilege escalation vulnerabilities.</w:t>
      </w:r>
      <w:bookmarkStart w:id="39" w:name="fnref6:5"/>
      <w:bookmarkEnd w:id="39"/>
      <w:hyperlink w:anchor="fn6">
        <w:r>
          <w:rPr>
            <w:rFonts w:eastAsia="inter" w:cs="inter" w:ascii="inter" w:hAnsi="inter"/>
            <w:color w:val="#000"/>
            <w:sz w:val="21"/>
            <w:u w:val="single"/>
            <w:vertAlign w:val="superscript"/>
          </w:rPr>
          <w:t xml:space="preserve">[6]</w:t>
        </w:r>
      </w:hyperlink>
      <w:bookmarkStart w:id="40" w:name="fnref4:5"/>
      <w:bookmarkEnd w:id="40"/>
      <w:hyperlink w:anchor="fn4">
        <w:r>
          <w:rPr>
            <w:rFonts w:eastAsia="inter" w:cs="inter" w:ascii="inter" w:hAnsi="inter"/>
            <w:color w:val="#000"/>
            <w:sz w:val="21"/>
            <w:u w:val="single"/>
            <w:vertAlign w:val="superscript"/>
          </w:rPr>
          <w:t xml:space="preserve">[4]</w:t>
        </w:r>
      </w:hyperlink>
      <w:bookmarkStart w:id="41" w:name="fnref5:5"/>
      <w:bookmarkEnd w:id="41"/>
      <w:hyperlink w:anchor="fn5">
        <w:r>
          <w:rPr>
            <w:rFonts w:eastAsia="inter" w:cs="inter" w:ascii="inter" w:hAnsi="inter"/>
            <w:color w:val="#000"/>
            <w:sz w:val="21"/>
            <w:u w:val="single"/>
            <w:vertAlign w:val="superscript"/>
          </w:rPr>
          <w:t xml:space="preserve">[5]</w:t>
        </w:r>
      </w:hyperlink>
    </w:p>
    <w:p>
      <w:pPr>
        <w:numPr>
          <w:ilvl w:val="0"/>
          <w:numId w:val="15"/>
        </w:numPr>
        <w:spacing w:line="360" w:before="105" w:after="105" w:lineRule="auto"/>
      </w:pPr>
      <w:r>
        <w:rPr>
          <w:rFonts w:eastAsia="inter" w:cs="inter" w:ascii="inter" w:hAnsi="inter"/>
          <w:color w:val="000000"/>
          <w:sz w:val="21"/>
        </w:rPr>
        <w:t xml:space="preserve">Scenario: Creating a new standard user on Fedora with useradd alex (no extra flags). Which is true by default?</w:t>
      </w:r>
    </w:p>
    <w:p>
      <w:pPr>
        <w:numPr>
          <w:ilvl w:val="0"/>
          <w:numId w:val="16"/>
        </w:numPr>
        <w:spacing w:line="360" w:before="105" w:after="105" w:lineRule="auto"/>
      </w:pPr>
      <w:r>
        <w:rPr>
          <w:rFonts w:eastAsia="inter" w:cs="inter" w:ascii="inter" w:hAnsi="inter"/>
          <w:color w:val="000000"/>
          <w:sz w:val="21"/>
        </w:rPr>
        <w:t xml:space="preserve">A. UID and GID are below 1000, and home is not created</w:t>
      </w:r>
    </w:p>
    <w:p>
      <w:pPr>
        <w:numPr>
          <w:ilvl w:val="0"/>
          <w:numId w:val="16"/>
        </w:numPr>
        <w:spacing w:line="360" w:before="105" w:after="105" w:lineRule="auto"/>
      </w:pPr>
      <w:r>
        <w:rPr>
          <w:rFonts w:eastAsia="inter" w:cs="inter" w:ascii="inter" w:hAnsi="inter"/>
          <w:color w:val="000000"/>
          <w:sz w:val="21"/>
        </w:rPr>
        <w:t xml:space="preserve">B. UID and GID are above 999, alex’s home is /home/alex with /etc/skel copied</w:t>
      </w:r>
    </w:p>
    <w:p>
      <w:pPr>
        <w:numPr>
          <w:ilvl w:val="0"/>
          <w:numId w:val="16"/>
        </w:numPr>
        <w:spacing w:line="360" w:before="105" w:after="105" w:lineRule="auto"/>
      </w:pPr>
      <w:r>
        <w:rPr>
          <w:rFonts w:eastAsia="inter" w:cs="inter" w:ascii="inter" w:hAnsi="inter"/>
          <w:color w:val="000000"/>
          <w:sz w:val="21"/>
        </w:rPr>
        <w:t xml:space="preserve">C. UID is above 999 but GID is 0</w:t>
      </w:r>
    </w:p>
    <w:p>
      <w:pPr>
        <w:numPr>
          <w:ilvl w:val="0"/>
          <w:numId w:val="16"/>
        </w:numPr>
        <w:spacing w:line="360" w:before="105" w:after="105" w:lineRule="auto"/>
      </w:pPr>
      <w:r>
        <w:rPr>
          <w:rFonts w:eastAsia="inter" w:cs="inter" w:ascii="inter" w:hAnsi="inter"/>
          <w:color w:val="000000"/>
          <w:sz w:val="21"/>
        </w:rPr>
        <w:t xml:space="preserve">D. Account password is set to expire immediately</w:t>
      </w:r>
      <w:r>
        <w:rPr>
          <w:rFonts w:eastAsia="inter" w:cs="inter" w:ascii="inter" w:hAnsi="inter"/>
          <w:color w:val="000000"/>
          <w:sz w:val="21"/>
        </w:rPr>
        <w:br w:type="textWrapping"/>
      </w:r>
      <w:r>
        <w:rPr>
          <w:rFonts w:eastAsia="inter" w:cs="inter" w:ascii="inter" w:hAnsi="inter"/>
          <w:color w:val="000000"/>
          <w:sz w:val="21"/>
        </w:rPr>
        <w:t xml:space="preserve">Answer: B</w:t>
      </w:r>
      <w:bookmarkStart w:id="42" w:name="fnref1:8"/>
      <w:bookmarkEnd w:id="42"/>
      <w:hyperlink w:anchor="fn1">
        <w:r>
          <w:rPr>
            <w:rFonts w:eastAsia="inter" w:cs="inter" w:ascii="inter" w:hAnsi="inter"/>
            <w:color w:val="#000"/>
            <w:sz w:val="21"/>
            <w:u w:val="single"/>
            <w:vertAlign w:val="superscript"/>
          </w:rPr>
          <w:t xml:space="preserve">[1]</w:t>
        </w:r>
      </w:hyperlink>
      <w:bookmarkStart w:id="43" w:name="fnref2:8"/>
      <w:bookmarkEnd w:id="43"/>
      <w:hyperlink w:anchor="fn2">
        <w:r>
          <w:rPr>
            <w:rFonts w:eastAsia="inter" w:cs="inter" w:ascii="inter" w:hAnsi="inter"/>
            <w:color w:val="#000"/>
            <w:sz w:val="21"/>
            <w:u w:val="single"/>
            <w:vertAlign w:val="superscript"/>
          </w:rPr>
          <w:t xml:space="preserve">[2]</w:t>
        </w:r>
      </w:hyperlink>
      <w:bookmarkStart w:id="44" w:name="fnref7:2"/>
      <w:bookmarkEnd w:id="44"/>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br w:type="textWrapping"/>
      </w:r>
      <w:r>
        <w:rPr>
          <w:rFonts w:eastAsia="inter" w:cs="inter" w:ascii="inter" w:hAnsi="inter"/>
          <w:color w:val="000000"/>
          <w:sz w:val="21"/>
        </w:rPr>
        <w:t xml:space="preserve">Explanation: On Fedora/RHEL defaults, regular users get UID/GID ≥1000, a user private group is created, /home/alex is created with /etc/skel contents, and the account is initially locked until a password is set.</w:t>
      </w:r>
      <w:bookmarkStart w:id="45" w:name="fnref2:9"/>
      <w:bookmarkEnd w:id="45"/>
      <w:hyperlink w:anchor="fn2">
        <w:r>
          <w:rPr>
            <w:rFonts w:eastAsia="inter" w:cs="inter" w:ascii="inter" w:hAnsi="inter"/>
            <w:color w:val="#000"/>
            <w:sz w:val="21"/>
            <w:u w:val="single"/>
            <w:vertAlign w:val="superscript"/>
          </w:rPr>
          <w:t xml:space="preserve">[2]</w:t>
        </w:r>
      </w:hyperlink>
      <w:bookmarkStart w:id="46" w:name="fnref7:3"/>
      <w:bookmarkEnd w:id="46"/>
      <w:hyperlink w:anchor="fn7">
        <w:r>
          <w:rPr>
            <w:rFonts w:eastAsia="inter" w:cs="inter" w:ascii="inter" w:hAnsi="inter"/>
            <w:color w:val="#000"/>
            <w:sz w:val="21"/>
            <w:u w:val="single"/>
            <w:vertAlign w:val="superscript"/>
          </w:rPr>
          <w:t xml:space="preserve">[7]</w:t>
        </w:r>
      </w:hyperlink>
      <w:bookmarkStart w:id="47" w:name="fnref1:9"/>
      <w:bookmarkEnd w:id="47"/>
      <w:hyperlink w:anchor="fn1">
        <w:r>
          <w:rPr>
            <w:rFonts w:eastAsia="inter" w:cs="inter" w:ascii="inter" w:hAnsi="inter"/>
            <w:color w:val="#000"/>
            <w:sz w:val="21"/>
            <w:u w:val="single"/>
            <w:vertAlign w:val="superscript"/>
          </w:rPr>
          <w:t xml:space="preserve">[1]</w:t>
        </w:r>
      </w:hyperlink>
    </w:p>
    <w:p>
      <w:pPr>
        <w:numPr>
          <w:ilvl w:val="0"/>
          <w:numId w:val="17"/>
        </w:numPr>
        <w:spacing w:line="360" w:before="105" w:after="105" w:lineRule="auto"/>
      </w:pPr>
      <w:r>
        <w:rPr>
          <w:rFonts w:eastAsia="inter" w:cs="inter" w:ascii="inter" w:hAnsi="inter"/>
          <w:color w:val="000000"/>
          <w:sz w:val="21"/>
        </w:rPr>
        <w:t xml:space="preserve">Scenario: A developer needs to run a single command as user postgres without knowing its password. Which command form aligns with least privilege if properly configured?</w:t>
      </w:r>
    </w:p>
    <w:p>
      <w:pPr>
        <w:numPr>
          <w:ilvl w:val="0"/>
          <w:numId w:val="18"/>
        </w:numPr>
        <w:spacing w:line="360" w:before="105" w:after="105" w:lineRule="auto"/>
      </w:pPr>
      <w:r>
        <w:rPr>
          <w:rFonts w:eastAsia="inter" w:cs="inter" w:ascii="inter" w:hAnsi="inter"/>
          <w:color w:val="000000"/>
          <w:sz w:val="21"/>
        </w:rPr>
        <w:t xml:space="preserve">A. su - postgres</w:t>
      </w:r>
    </w:p>
    <w:p>
      <w:pPr>
        <w:numPr>
          <w:ilvl w:val="0"/>
          <w:numId w:val="18"/>
        </w:numPr>
        <w:spacing w:line="360" w:before="105" w:after="105" w:lineRule="auto"/>
      </w:pPr>
      <w:r>
        <w:rPr>
          <w:rFonts w:eastAsia="inter" w:cs="inter" w:ascii="inter" w:hAnsi="inter"/>
          <w:color w:val="000000"/>
          <w:sz w:val="21"/>
        </w:rPr>
        <w:t xml:space="preserve">B. sudo -u postgres psql -c "SELECT 1;"</w:t>
      </w:r>
    </w:p>
    <w:p>
      <w:pPr>
        <w:numPr>
          <w:ilvl w:val="0"/>
          <w:numId w:val="18"/>
        </w:numPr>
        <w:spacing w:line="360" w:before="105" w:after="105" w:lineRule="auto"/>
      </w:pPr>
      <w:r>
        <w:rPr>
          <w:rFonts w:eastAsia="inter" w:cs="inter" w:ascii="inter" w:hAnsi="inter"/>
          <w:color w:val="000000"/>
          <w:sz w:val="21"/>
        </w:rPr>
        <w:t xml:space="preserve">C. chmod u+s /usr/bin/psql</w:t>
      </w:r>
    </w:p>
    <w:p>
      <w:pPr>
        <w:numPr>
          <w:ilvl w:val="0"/>
          <w:numId w:val="18"/>
        </w:numPr>
        <w:spacing w:line="360" w:before="105" w:after="105" w:lineRule="auto"/>
      </w:pPr>
      <w:r>
        <w:rPr>
          <w:rFonts w:eastAsia="inter" w:cs="inter" w:ascii="inter" w:hAnsi="inter"/>
          <w:color w:val="000000"/>
          <w:sz w:val="21"/>
        </w:rPr>
        <w:t xml:space="preserve">D. Add developer to postgres group and set passwordless login</w:t>
      </w:r>
      <w:r>
        <w:rPr>
          <w:rFonts w:eastAsia="inter" w:cs="inter" w:ascii="inter" w:hAnsi="inter"/>
          <w:color w:val="000000"/>
          <w:sz w:val="21"/>
        </w:rPr>
        <w:br w:type="textWrapping"/>
      </w:r>
      <w:r>
        <w:rPr>
          <w:rFonts w:eastAsia="inter" w:cs="inter" w:ascii="inter" w:hAnsi="inter"/>
          <w:color w:val="000000"/>
          <w:sz w:val="21"/>
        </w:rPr>
        <w:t xml:space="preserve">Answer: B</w:t>
      </w:r>
      <w:bookmarkStart w:id="48" w:name="fnref3:6"/>
      <w:bookmarkEnd w:id="48"/>
      <w:hyperlink w:anchor="fn3">
        <w:r>
          <w:rPr>
            <w:rFonts w:eastAsia="inter" w:cs="inter" w:ascii="inter" w:hAnsi="inter"/>
            <w:color w:val="#000"/>
            <w:sz w:val="21"/>
            <w:u w:val="single"/>
            <w:vertAlign w:val="superscript"/>
          </w:rPr>
          <w:t xml:space="preserve">[3]</w:t>
        </w:r>
      </w:hyperlink>
      <w:bookmarkStart w:id="49" w:name="fnref1:10"/>
      <w:bookmarkEnd w:id="49"/>
      <w:hyperlink w:anchor="fn1">
        <w:r>
          <w:rPr>
            <w:rFonts w:eastAsia="inter" w:cs="inter" w:ascii="inter" w:hAnsi="inter"/>
            <w:color w:val="#000"/>
            <w:sz w:val="21"/>
            <w:u w:val="single"/>
            <w:vertAlign w:val="superscript"/>
          </w:rPr>
          <w:t xml:space="preserve">[1]</w:t>
        </w:r>
      </w:hyperlink>
      <w:bookmarkStart w:id="50" w:name="fnref2:10"/>
      <w:bookmarkEnd w:id="50"/>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br w:type="textWrapping"/>
      </w:r>
      <w:r>
        <w:rPr>
          <w:rFonts w:eastAsia="inter" w:cs="inter" w:ascii="inter" w:hAnsi="inter"/>
          <w:color w:val="000000"/>
          <w:sz w:val="21"/>
        </w:rPr>
        <w:t xml:space="preserve">Explanation: sudo -u allows running a specific command as another user when allowed in sudoers, avoiding full shells and preserving auditability; setuid on psql is inappropriate.</w:t>
      </w:r>
      <w:bookmarkStart w:id="51" w:name="fnref1:11"/>
      <w:bookmarkEnd w:id="51"/>
      <w:hyperlink w:anchor="fn1">
        <w:r>
          <w:rPr>
            <w:rFonts w:eastAsia="inter" w:cs="inter" w:ascii="inter" w:hAnsi="inter"/>
            <w:color w:val="#000"/>
            <w:sz w:val="21"/>
            <w:u w:val="single"/>
            <w:vertAlign w:val="superscript"/>
          </w:rPr>
          <w:t xml:space="preserve">[1]</w:t>
        </w:r>
      </w:hyperlink>
      <w:bookmarkStart w:id="52" w:name="fnref2:11"/>
      <w:bookmarkEnd w:id="52"/>
      <w:hyperlink w:anchor="fn2">
        <w:r>
          <w:rPr>
            <w:rFonts w:eastAsia="inter" w:cs="inter" w:ascii="inter" w:hAnsi="inter"/>
            <w:color w:val="#000"/>
            <w:sz w:val="21"/>
            <w:u w:val="single"/>
            <w:vertAlign w:val="superscript"/>
          </w:rPr>
          <w:t xml:space="preserve">[2]</w:t>
        </w:r>
      </w:hyperlink>
      <w:bookmarkStart w:id="53" w:name="fnref3:7"/>
      <w:bookmarkEnd w:id="53"/>
      <w:hyperlink w:anchor="fn3">
        <w:r>
          <w:rPr>
            <w:rFonts w:eastAsia="inter" w:cs="inter" w:ascii="inter" w:hAnsi="inter"/>
            <w:color w:val="#000"/>
            <w:sz w:val="21"/>
            <w:u w:val="single"/>
            <w:vertAlign w:val="superscript"/>
          </w:rPr>
          <w:t xml:space="preserve">[3]</w:t>
        </w:r>
      </w:hyperlink>
    </w:p>
    <w:p>
      <w:pPr>
        <w:numPr>
          <w:ilvl w:val="0"/>
          <w:numId w:val="19"/>
        </w:numPr>
        <w:spacing w:line="360" w:before="105" w:after="105" w:lineRule="auto"/>
      </w:pPr>
      <w:r>
        <w:rPr>
          <w:rFonts w:eastAsia="inter" w:cs="inter" w:ascii="inter" w:hAnsi="inter"/>
          <w:color w:val="000000"/>
          <w:sz w:val="21"/>
        </w:rPr>
        <w:t xml:space="preserve">Scenario: A compliance check requires identifying and removing setuid, setgid, and sticky bits recursively under a directory tree. Which approach matches the goal to remove these bits?</w:t>
      </w:r>
    </w:p>
    <w:p>
      <w:pPr>
        <w:numPr>
          <w:ilvl w:val="0"/>
          <w:numId w:val="20"/>
        </w:numPr>
        <w:spacing w:line="360" w:before="105" w:after="105" w:lineRule="auto"/>
      </w:pPr>
      <w:r>
        <w:rPr>
          <w:rFonts w:eastAsia="inter" w:cs="inter" w:ascii="inter" w:hAnsi="inter"/>
          <w:color w:val="000000"/>
          <w:sz w:val="21"/>
        </w:rPr>
        <w:t xml:space="preserve">A. chmod -R 0775 tree</w:t>
      </w:r>
    </w:p>
    <w:p>
      <w:pPr>
        <w:numPr>
          <w:ilvl w:val="0"/>
          <w:numId w:val="20"/>
        </w:numPr>
        <w:spacing w:line="360" w:before="105" w:after="105" w:lineRule="auto"/>
      </w:pPr>
      <w:r>
        <w:rPr>
          <w:rFonts w:eastAsia="inter" w:cs="inter" w:ascii="inter" w:hAnsi="inter"/>
          <w:color w:val="000000"/>
          <w:sz w:val="21"/>
        </w:rPr>
        <w:t xml:space="preserve">B. chmod -R a-s tree; find tree -type d -exec chmod -t {} +</w:t>
      </w:r>
    </w:p>
    <w:p>
      <w:pPr>
        <w:numPr>
          <w:ilvl w:val="0"/>
          <w:numId w:val="20"/>
        </w:numPr>
        <w:spacing w:line="360" w:before="105" w:after="105" w:lineRule="auto"/>
      </w:pPr>
      <w:r>
        <w:rPr>
          <w:rFonts w:eastAsia="inter" w:cs="inter" w:ascii="inter" w:hAnsi="inter"/>
          <w:color w:val="000000"/>
          <w:sz w:val="21"/>
        </w:rPr>
        <w:t xml:space="preserve">C. find tree -perm /6000 -exec chmod a-s {} +; find tree -type d -perm -1000 -exec chmod -t {} +</w:t>
      </w:r>
    </w:p>
    <w:p>
      <w:pPr>
        <w:numPr>
          <w:ilvl w:val="0"/>
          <w:numId w:val="20"/>
        </w:numPr>
        <w:spacing w:line="360" w:before="105" w:after="105" w:lineRule="auto"/>
      </w:pPr>
      <w:r>
        <w:rPr>
          <w:rFonts w:eastAsia="inter" w:cs="inter" w:ascii="inter" w:hAnsi="inter"/>
          <w:color w:val="000000"/>
          <w:sz w:val="21"/>
        </w:rPr>
        <w:t xml:space="preserve">D. chown -R root:root tree</w:t>
      </w:r>
      <w:r>
        <w:rPr>
          <w:rFonts w:eastAsia="inter" w:cs="inter" w:ascii="inter" w:hAnsi="inter"/>
          <w:color w:val="000000"/>
          <w:sz w:val="21"/>
        </w:rPr>
        <w:br w:type="textWrapping"/>
      </w:r>
      <w:r>
        <w:rPr>
          <w:rFonts w:eastAsia="inter" w:cs="inter" w:ascii="inter" w:hAnsi="inter"/>
          <w:color w:val="000000"/>
          <w:sz w:val="21"/>
        </w:rPr>
        <w:t xml:space="preserve">Answer: C</w:t>
      </w:r>
      <w:bookmarkStart w:id="54" w:name="fnref8"/>
      <w:bookmarkEnd w:id="54"/>
      <w:hyperlink w:anchor="fn8">
        <w:r>
          <w:rPr>
            <w:rFonts w:eastAsia="inter" w:cs="inter" w:ascii="inter" w:hAnsi="inter"/>
            <w:color w:val="#000"/>
            <w:sz w:val="21"/>
            <w:u w:val="single"/>
            <w:vertAlign w:val="superscript"/>
          </w:rPr>
          <w:t xml:space="preserve">[8]</w:t>
        </w:r>
      </w:hyperlink>
      <w:r>
        <w:rPr>
          <w:rFonts w:eastAsia="inter" w:cs="inter" w:ascii="inter" w:hAnsi="inter"/>
          <w:color w:val="000000"/>
          <w:sz w:val="21"/>
        </w:rPr>
        <w:br w:type="textWrapping"/>
      </w:r>
      <w:r>
        <w:rPr>
          <w:rFonts w:eastAsia="inter" w:cs="inter" w:ascii="inter" w:hAnsi="inter"/>
          <w:color w:val="000000"/>
          <w:sz w:val="21"/>
        </w:rPr>
        <w:t xml:space="preserve">Explanation: The find tests match files with setuid/setgid bits (/6000) and directories with sticky bit (-1000), allowing targeted removal without clobbering other permission bits.</w:t>
      </w:r>
      <w:bookmarkStart w:id="55" w:name="fnref8:1"/>
      <w:bookmarkEnd w:id="55"/>
      <w:hyperlink w:anchor="fn8">
        <w:r>
          <w:rPr>
            <w:rFonts w:eastAsia="inter" w:cs="inter" w:ascii="inter" w:hAnsi="inter"/>
            <w:color w:val="#000"/>
            <w:sz w:val="21"/>
            <w:u w:val="single"/>
            <w:vertAlign w:val="superscript"/>
          </w:rPr>
          <w:t xml:space="preserve">[8]</w:t>
        </w:r>
      </w:hyperlink>
      <w:r>
        <w:rPr>
          <w:rFonts w:eastAsia="inter" w:cs="inter" w:ascii="inter" w:hAnsi="inter"/>
          <w:color w:val="000000"/>
          <w:sz w:val="21"/>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6" w:name="fn1"/>
    <w:bookmarkEnd w:id="56"/>
    <w:p>
      <w:pPr>
        <w:numPr>
          <w:ilvl w:val="0"/>
          <w:numId w:val="22"/>
        </w:numPr>
        <w:spacing w:line="360" w:after="210" w:lineRule="auto"/>
      </w:pPr>
      <w:hyperlink r:id="rId6">
        <w:r>
          <w:rPr>
            <w:rFonts w:eastAsia="inter" w:cs="inter" w:ascii="inter" w:hAnsi="inter"/>
            <w:color w:val="#000"/>
            <w:sz w:val="18"/>
            <w:u w:val="single"/>
          </w:rPr>
          <w:t xml:space="preserve">https://docs.fedoraproject.org/en-US/fedora/f40/system-administrators-guide/basic-system-configuration/Managing_Users_and_Groups/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7" w:name="fn2"/>
    <w:bookmarkEnd w:id="57"/>
    <w:p>
      <w:pPr>
        <w:numPr>
          <w:ilvl w:val="0"/>
          <w:numId w:val="22"/>
        </w:numPr>
        <w:spacing w:line="360" w:after="210" w:lineRule="auto"/>
      </w:pPr>
      <w:hyperlink r:id="rId7">
        <w:r>
          <w:rPr>
            <w:rFonts w:eastAsia="inter" w:cs="inter" w:ascii="inter" w:hAnsi="inter"/>
            <w:color w:val="#000"/>
            <w:sz w:val="18"/>
            <w:u w:val="single"/>
          </w:rPr>
          <w:t xml:space="preserve">https://docs.redhat.com/en/documentation/red_hat_enterprise_linux/7/html/system_administrators_guide/ch-managing_users_and_groups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8" w:name="fn3"/>
    <w:bookmarkEnd w:id="58"/>
    <w:p>
      <w:pPr>
        <w:numPr>
          <w:ilvl w:val="0"/>
          <w:numId w:val="22"/>
        </w:numPr>
        <w:spacing w:line="360" w:after="210" w:lineRule="auto"/>
      </w:pPr>
      <w:hyperlink r:id="rId8">
        <w:r>
          <w:rPr>
            <w:rFonts w:eastAsia="inter" w:cs="inter" w:ascii="inter" w:hAnsi="inter"/>
            <w:color w:val="#000"/>
            <w:sz w:val="18"/>
            <w:u w:val="single"/>
          </w:rPr>
          <w:t xml:space="preserve">https://www.redhat.com/en/blog/linux-user-group-management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9" w:name="fn4"/>
    <w:bookmarkEnd w:id="59"/>
    <w:p>
      <w:pPr>
        <w:numPr>
          <w:ilvl w:val="0"/>
          <w:numId w:val="22"/>
        </w:numPr>
        <w:spacing w:line="360" w:after="210" w:lineRule="auto"/>
      </w:pPr>
      <w:hyperlink r:id="rId9">
        <w:r>
          <w:rPr>
            <w:rFonts w:eastAsia="inter" w:cs="inter" w:ascii="inter" w:hAnsi="inter"/>
            <w:color w:val="#000"/>
            <w:sz w:val="18"/>
            <w:u w:val="single"/>
          </w:rPr>
          <w:t xml:space="preserve">https://www.geeksforgeeks.org/linux-unix/setuid-setgid-and-sticky-bits-in-linux-file-permissions/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 w:name="fn5"/>
    <w:bookmarkEnd w:id="60"/>
    <w:p>
      <w:pPr>
        <w:numPr>
          <w:ilvl w:val="0"/>
          <w:numId w:val="22"/>
        </w:numPr>
        <w:spacing w:line="360" w:after="210" w:lineRule="auto"/>
      </w:pPr>
      <w:hyperlink r:id="rId10">
        <w:r>
          <w:rPr>
            <w:rFonts w:eastAsia="inter" w:cs="inter" w:ascii="inter" w:hAnsi="inter"/>
            <w:color w:val="#000"/>
            <w:sz w:val="18"/>
            <w:u w:val="single"/>
          </w:rPr>
          <w:t xml:space="preserve">https://www.cbtnuggets.com/blog/technology/system-admin/linux-file-permissions-understanding-setuid-setgid-and-the-sticky-bit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1" w:name="fn6"/>
    <w:bookmarkEnd w:id="61"/>
    <w:p>
      <w:pPr>
        <w:numPr>
          <w:ilvl w:val="0"/>
          <w:numId w:val="22"/>
        </w:numPr>
        <w:spacing w:line="360" w:after="210" w:lineRule="auto"/>
      </w:pPr>
      <w:hyperlink r:id="rId11">
        <w:r>
          <w:rPr>
            <w:rFonts w:eastAsia="inter" w:cs="inter" w:ascii="inter" w:hAnsi="inter"/>
            <w:color w:val="#000"/>
            <w:sz w:val="18"/>
            <w:u w:val="single"/>
          </w:rPr>
          <w:t xml:space="preserve">https://www.liquidweb.com/blog/how-do-i-set-up-setuid-setgid-and-sticky-bits-on-linux/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7"/>
    <w:bookmarkEnd w:id="62"/>
    <w:p>
      <w:pPr>
        <w:numPr>
          <w:ilvl w:val="0"/>
          <w:numId w:val="22"/>
        </w:numPr>
        <w:spacing w:line="360" w:after="210" w:lineRule="auto"/>
      </w:pPr>
      <w:hyperlink r:id="rId12">
        <w:r>
          <w:rPr>
            <w:rFonts w:eastAsia="inter" w:cs="inter" w:ascii="inter" w:hAnsi="inter"/>
            <w:color w:val="#000"/>
            <w:sz w:val="18"/>
            <w:u w:val="single"/>
          </w:rPr>
          <w:t xml:space="preserve">https://www.freecodecamp.org/news/manage-users-and-groups-in-rhel/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8"/>
    <w:bookmarkEnd w:id="63"/>
    <w:p>
      <w:pPr>
        <w:numPr>
          <w:ilvl w:val="0"/>
          <w:numId w:val="22"/>
        </w:numPr>
        <w:spacing w:line="360" w:after="210" w:lineRule="auto"/>
      </w:pPr>
      <w:hyperlink r:id="rId13">
        <w:r>
          <w:rPr>
            <w:rFonts w:eastAsia="inter" w:cs="inter" w:ascii="inter" w:hAnsi="inter"/>
            <w:color w:val="#000"/>
            <w:sz w:val="18"/>
            <w:u w:val="single"/>
          </w:rPr>
          <w:t xml:space="preserve">https://stackoverflow.com/questions/39698962/linux-permissions-setuid-setgid-sticky-bit-remove-all-with-one-command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9"/>
    <w:bookmarkEnd w:id="64"/>
    <w:p>
      <w:pPr>
        <w:numPr>
          <w:ilvl w:val="0"/>
          <w:numId w:val="22"/>
        </w:numPr>
        <w:spacing w:line="360" w:after="210" w:lineRule="auto"/>
      </w:pPr>
      <w:r>
        <w:rPr>
          <w:rFonts w:eastAsia="inter" w:cs="inter" w:ascii="inter" w:hAnsi="inter"/>
          <w:color w:val="000000"/>
          <w:sz w:val="18"/>
        </w:rPr>
        <w:t xml:space="preserve">Day-1-Linux-Introduction.pptx </w:t>
      </w:r>
    </w:p>
    <w:bookmarkStart w:id="65" w:name="fn10"/>
    <w:bookmarkEnd w:id="65"/>
    <w:p>
      <w:pPr>
        <w:numPr>
          <w:ilvl w:val="0"/>
          <w:numId w:val="22"/>
        </w:numPr>
        <w:spacing w:line="360" w:after="210" w:lineRule="auto"/>
      </w:pPr>
      <w:r>
        <w:rPr>
          <w:rFonts w:eastAsia="inter" w:cs="inter" w:ascii="inter" w:hAnsi="inter"/>
          <w:color w:val="000000"/>
          <w:sz w:val="18"/>
        </w:rPr>
        <w:t xml:space="preserve">Day-2-Linux-Commands.pptx </w:t>
      </w:r>
    </w:p>
    <w:bookmarkStart w:id="66" w:name="fn11"/>
    <w:bookmarkEnd w:id="66"/>
    <w:p>
      <w:pPr>
        <w:numPr>
          <w:ilvl w:val="0"/>
          <w:numId w:val="22"/>
        </w:numPr>
        <w:spacing w:line="360" w:after="210" w:lineRule="auto"/>
      </w:pPr>
      <w:r>
        <w:rPr>
          <w:rFonts w:eastAsia="inter" w:cs="inter" w:ascii="inter" w:hAnsi="inter"/>
          <w:color w:val="000000"/>
          <w:sz w:val="18"/>
        </w:rPr>
        <w:t xml:space="preserve">Day3-File-Permissions.pptx </w:t>
      </w:r>
    </w:p>
    <w:bookmarkStart w:id="67" w:name="fn12"/>
    <w:bookmarkEnd w:id="67"/>
    <w:p>
      <w:pPr>
        <w:numPr>
          <w:ilvl w:val="0"/>
          <w:numId w:val="22"/>
        </w:numPr>
        <w:spacing w:line="360" w:after="210" w:lineRule="auto"/>
      </w:pPr>
      <w:hyperlink r:id="rId14">
        <w:r>
          <w:rPr>
            <w:rFonts w:eastAsia="inter" w:cs="inter" w:ascii="inter" w:hAnsi="inter"/>
            <w:color w:val="#000"/>
            <w:sz w:val="18"/>
            <w:u w:val="single"/>
          </w:rPr>
          <w:t xml:space="preserve">https://www.sanfoundry.com/technical-interview-questions/</w:t>
        </w:r>
      </w:hyperlink>
      <w:r>
        <w:rPr>
          <w:rFonts w:eastAsia="inter" w:cs="inter" w:ascii="inter" w:hAnsi="inter"/>
          <w:color w:val="000000"/>
          <w:sz w:val="18"/>
        </w:rPr>
        <w:t xml:space="preserve"> </w:t>
      </w:r>
    </w:p>
    <w:bookmarkStart w:id="68" w:name="fn13"/>
    <w:bookmarkEnd w:id="68"/>
    <w:p>
      <w:pPr>
        <w:numPr>
          <w:ilvl w:val="0"/>
          <w:numId w:val="22"/>
        </w:numPr>
        <w:spacing w:line="360" w:after="210" w:lineRule="auto"/>
      </w:pPr>
      <w:hyperlink r:id="rId15">
        <w:r>
          <w:rPr>
            <w:rFonts w:eastAsia="inter" w:cs="inter" w:ascii="inter" w:hAnsi="inter"/>
            <w:color w:val="#000"/>
            <w:sz w:val="18"/>
            <w:u w:val="single"/>
          </w:rPr>
          <w:t xml:space="preserve">https://www.interviewbit.com/linux-mcq/</w:t>
        </w:r>
      </w:hyperlink>
      <w:r>
        <w:rPr>
          <w:rFonts w:eastAsia="inter" w:cs="inter" w:ascii="inter" w:hAnsi="inter"/>
          <w:color w:val="000000"/>
          <w:sz w:val="18"/>
        </w:rPr>
        <w:t xml:space="preserve"> </w:t>
      </w:r>
    </w:p>
    <w:bookmarkStart w:id="69" w:name="fn14"/>
    <w:bookmarkEnd w:id="69"/>
    <w:p>
      <w:pPr>
        <w:numPr>
          <w:ilvl w:val="0"/>
          <w:numId w:val="22"/>
        </w:numPr>
        <w:spacing w:line="360" w:after="210" w:lineRule="auto"/>
      </w:pPr>
      <w:hyperlink r:id="rId16">
        <w:r>
          <w:rPr>
            <w:rFonts w:eastAsia="inter" w:cs="inter" w:ascii="inter" w:hAnsi="inter"/>
            <w:color w:val="#000"/>
            <w:sz w:val="18"/>
            <w:u w:val="single"/>
          </w:rPr>
          <w:t xml:space="preserve">https://www.vskills.in/practice/linux-user-management-questions</w:t>
        </w:r>
      </w:hyperlink>
      <w:r>
        <w:rPr>
          <w:rFonts w:eastAsia="inter" w:cs="inter" w:ascii="inter" w:hAnsi="inter"/>
          <w:color w:val="000000"/>
          <w:sz w:val="18"/>
        </w:rPr>
        <w:t xml:space="preserve"> </w:t>
      </w:r>
    </w:p>
    <w:bookmarkStart w:id="70" w:name="fn15"/>
    <w:bookmarkEnd w:id="70"/>
    <w:p>
      <w:pPr>
        <w:numPr>
          <w:ilvl w:val="0"/>
          <w:numId w:val="22"/>
        </w:numPr>
        <w:spacing w:line="360" w:after="210" w:lineRule="auto"/>
      </w:pPr>
      <w:hyperlink r:id="rId17">
        <w:r>
          <w:rPr>
            <w:rFonts w:eastAsia="inter" w:cs="inter" w:ascii="inter" w:hAnsi="inter"/>
            <w:color w:val="#000"/>
            <w:sz w:val="18"/>
            <w:u w:val="single"/>
          </w:rPr>
          <w:t xml:space="preserve">http://www.placementpreparation.io/mcq/linux/</w:t>
        </w:r>
      </w:hyperlink>
      <w:r>
        <w:rPr>
          <w:rFonts w:eastAsia="inter" w:cs="inter" w:ascii="inter" w:hAnsi="inter"/>
          <w:color w:val="000000"/>
          <w:sz w:val="18"/>
        </w:rPr>
        <w:t xml:space="preserve"> </w:t>
      </w:r>
    </w:p>
    <w:bookmarkStart w:id="71" w:name="fn16"/>
    <w:bookmarkEnd w:id="71"/>
    <w:p>
      <w:pPr>
        <w:numPr>
          <w:ilvl w:val="0"/>
          <w:numId w:val="22"/>
        </w:numPr>
        <w:spacing w:line="360" w:after="210" w:lineRule="auto"/>
      </w:pPr>
      <w:hyperlink r:id="rId18">
        <w:r>
          <w:rPr>
            <w:rFonts w:eastAsia="inter" w:cs="inter" w:ascii="inter" w:hAnsi="inter"/>
            <w:color w:val="#000"/>
            <w:sz w:val="18"/>
            <w:u w:val="single"/>
          </w:rPr>
          <w:t xml:space="preserve">https://www.geeksforgeeks.org/linux-unix/linux-interview-questions/</w:t>
        </w:r>
      </w:hyperlink>
      <w:r>
        <w:rPr>
          <w:rFonts w:eastAsia="inter" w:cs="inter" w:ascii="inter" w:hAnsi="inter"/>
          <w:color w:val="000000"/>
          <w:sz w:val="18"/>
        </w:rPr>
        <w:t xml:space="preserve"> </w:t>
      </w:r>
    </w:p>
    <w:bookmarkStart w:id="72" w:name="fn17"/>
    <w:bookmarkEnd w:id="72"/>
    <w:p>
      <w:pPr>
        <w:numPr>
          <w:ilvl w:val="0"/>
          <w:numId w:val="22"/>
        </w:numPr>
        <w:spacing w:line="360" w:after="210" w:lineRule="auto"/>
      </w:pPr>
      <w:hyperlink r:id="rId19">
        <w:r>
          <w:rPr>
            <w:rFonts w:eastAsia="inter" w:cs="inter" w:ascii="inter" w:hAnsi="inter"/>
            <w:color w:val="#000"/>
            <w:sz w:val="18"/>
            <w:u w:val="single"/>
          </w:rPr>
          <w:t xml:space="preserve">https://www.adaface.com/blog/linux-troubleshooting-interview-questions/</w:t>
        </w:r>
      </w:hyperlink>
      <w:r>
        <w:rPr>
          <w:rFonts w:eastAsia="inter" w:cs="inter" w:ascii="inter" w:hAnsi="inter"/>
          <w:color w:val="000000"/>
          <w:sz w:val="18"/>
        </w:rPr>
        <w:t xml:space="preserve"> </w:t>
      </w:r>
    </w:p>
    <w:bookmarkStart w:id="73" w:name="fn18"/>
    <w:bookmarkEnd w:id="73"/>
    <w:p>
      <w:pPr>
        <w:numPr>
          <w:ilvl w:val="0"/>
          <w:numId w:val="22"/>
        </w:numPr>
        <w:spacing w:line="360" w:after="210" w:lineRule="auto"/>
      </w:pPr>
      <w:hyperlink r:id="rId20">
        <w:r>
          <w:rPr>
            <w:rFonts w:eastAsia="inter" w:cs="inter" w:ascii="inter" w:hAnsi="inter"/>
            <w:color w:val="#000"/>
            <w:sz w:val="18"/>
            <w:u w:val="single"/>
          </w:rPr>
          <w:t xml:space="preserve">https://sites.google.com/view/learnlifehub/linux-question-with-answer/100-top-real-time-linux-multiple-choice-questions</w:t>
        </w:r>
      </w:hyperlink>
      <w:r>
        <w:rPr>
          <w:rFonts w:eastAsia="inter" w:cs="inter" w:ascii="inter" w:hAnsi="inter"/>
          <w:color w:val="000000"/>
          <w:sz w:val="18"/>
        </w:rPr>
        <w:t xml:space="preserve"> </w:t>
      </w:r>
    </w:p>
    <w:bookmarkStart w:id="74" w:name="fn19"/>
    <w:bookmarkEnd w:id="74"/>
    <w:p>
      <w:pPr>
        <w:numPr>
          <w:ilvl w:val="0"/>
          <w:numId w:val="22"/>
        </w:numPr>
        <w:spacing w:line="360" w:after="210" w:lineRule="auto"/>
      </w:pPr>
      <w:hyperlink r:id="rId21">
        <w:r>
          <w:rPr>
            <w:rFonts w:eastAsia="inter" w:cs="inter" w:ascii="inter" w:hAnsi="inter"/>
            <w:color w:val="#000"/>
            <w:sz w:val="18"/>
            <w:u w:val="single"/>
          </w:rPr>
          <w:t xml:space="preserve">https://testbook.com/interview/linux-troubleshooting-interview-questions</w:t>
        </w:r>
      </w:hyperlink>
      <w:r>
        <w:rPr>
          <w:rFonts w:eastAsia="inter" w:cs="inter" w:ascii="inter" w:hAnsi="inter"/>
          <w:color w:val="000000"/>
          <w:sz w:val="18"/>
        </w:rPr>
        <w:t xml:space="preserve"> </w:t>
      </w:r>
    </w:p>
    <w:bookmarkStart w:id="75" w:name="fn20"/>
    <w:bookmarkEnd w:id="75"/>
    <w:p>
      <w:pPr>
        <w:numPr>
          <w:ilvl w:val="0"/>
          <w:numId w:val="22"/>
        </w:numPr>
        <w:spacing w:line="360" w:after="210" w:lineRule="auto"/>
      </w:pPr>
      <w:hyperlink r:id="rId22">
        <w:r>
          <w:rPr>
            <w:rFonts w:eastAsia="inter" w:cs="inter" w:ascii="inter" w:hAnsi="inter"/>
            <w:color w:val="#000"/>
            <w:sz w:val="18"/>
            <w:u w:val="single"/>
          </w:rPr>
          <w:t xml:space="preserve">https://www.redhat.com/en/blog/suid-sgid-sticky-bit</w:t>
        </w:r>
      </w:hyperlink>
      <w:r>
        <w:rPr>
          <w:rFonts w:eastAsia="inter" w:cs="inter" w:ascii="inter" w:hAnsi="inter"/>
          <w:color w:val="000000"/>
          <w:sz w:val="18"/>
        </w:rPr>
        <w:t xml:space="preserve"> </w:t>
      </w:r>
    </w:p>
    <w:bookmarkStart w:id="76" w:name="fn21"/>
    <w:bookmarkEnd w:id="76"/>
    <w:p>
      <w:pPr>
        <w:numPr>
          <w:ilvl w:val="0"/>
          <w:numId w:val="22"/>
        </w:numPr>
        <w:spacing w:line="360" w:after="210" w:lineRule="auto"/>
      </w:pPr>
      <w:hyperlink r:id="rId23">
        <w:r>
          <w:rPr>
            <w:rFonts w:eastAsia="inter" w:cs="inter" w:ascii="inter" w:hAnsi="inter"/>
            <w:color w:val="#000"/>
            <w:sz w:val="18"/>
            <w:u w:val="single"/>
          </w:rPr>
          <w:t xml:space="preserve">https://www.sanfoundry.com/linux-administration-questions-account-mgmt/</w:t>
        </w:r>
      </w:hyperlink>
      <w:r>
        <w:rPr>
          <w:rFonts w:eastAsia="inter" w:cs="inter" w:ascii="inter" w:hAnsi="inter"/>
          <w:color w:val="000000"/>
          <w:sz w:val="18"/>
        </w:rPr>
        <w:t xml:space="preserve"> </w:t>
      </w:r>
    </w:p>
    <w:bookmarkStart w:id="77" w:name="fn22"/>
    <w:bookmarkEnd w:id="77"/>
    <w:p>
      <w:pPr>
        <w:numPr>
          <w:ilvl w:val="0"/>
          <w:numId w:val="22"/>
        </w:numPr>
        <w:spacing w:line="360" w:after="210" w:lineRule="auto"/>
      </w:pPr>
      <w:hyperlink r:id="rId24">
        <w:r>
          <w:rPr>
            <w:rFonts w:eastAsia="inter" w:cs="inter" w:ascii="inter" w:hAnsi="inter"/>
            <w:color w:val="#000"/>
            <w:sz w:val="18"/>
            <w:u w:val="single"/>
          </w:rPr>
          <w:t xml:space="preserve">https://blog.pentesteracademy.com/practice-linux-permissions-basics-with-13-easy-questions-part-i-75aeaf299ebf</w:t>
        </w:r>
      </w:hyperlink>
      <w:r>
        <w:rPr>
          <w:rFonts w:eastAsia="inter" w:cs="inter" w:ascii="inter" w:hAnsi="inter"/>
          <w:color w:val="000000"/>
          <w:sz w:val="18"/>
        </w:rPr>
        <w:t xml:space="preserve"> </w:t>
      </w:r>
    </w:p>
    <w:bookmarkStart w:id="78" w:name="fn23"/>
    <w:bookmarkEnd w:id="78"/>
    <w:p>
      <w:pPr>
        <w:numPr>
          <w:ilvl w:val="0"/>
          <w:numId w:val="22"/>
        </w:numPr>
        <w:spacing w:line="360" w:after="210" w:lineRule="auto"/>
      </w:pPr>
      <w:hyperlink r:id="rId25">
        <w:r>
          <w:rPr>
            <w:rFonts w:eastAsia="inter" w:cs="inter" w:ascii="inter" w:hAnsi="inter"/>
            <w:color w:val="#000"/>
            <w:sz w:val="18"/>
            <w:u w:val="single"/>
          </w:rPr>
          <w:t xml:space="preserve">https://blog.stackademic.com/understanding-linux-access-control-files-passwd-shadow-group-explained-f4f681591827</w:t>
        </w:r>
      </w:hyperlink>
      <w:r>
        <w:rPr>
          <w:rFonts w:eastAsia="inter" w:cs="inter" w:ascii="inter" w:hAnsi="inter"/>
          <w:color w:val="000000"/>
          <w:sz w:val="18"/>
        </w:rPr>
        <w:t xml:space="preserve"> </w:t>
      </w:r>
    </w:p>
    <w:bookmarkStart w:id="79" w:name="fn24"/>
    <w:bookmarkEnd w:id="79"/>
    <w:p>
      <w:pPr>
        <w:numPr>
          <w:ilvl w:val="0"/>
          <w:numId w:val="22"/>
        </w:numPr>
        <w:spacing w:line="360" w:after="210" w:lineRule="auto"/>
      </w:pPr>
      <w:r>
        <w:rPr>
          <w:rFonts w:eastAsia="inter" w:cs="inter" w:ascii="inter" w:hAnsi="inter"/>
          <w:color w:val="000000"/>
          <w:sz w:val="18"/>
        </w:rPr>
        <w:t xml:space="preserve">Day4-User-Management.pptx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2"/>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3"/>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4"/>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5"/>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6"/>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7"/>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8"/>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9"/>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0"/>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abstractNum>
  <w:abstractNum w:abstractNumId="2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2bc872b512de63f1948817eef56feee30ce5cfa.png" TargetMode="Internal"/><Relationship Id="rId6" Type="http://schemas.openxmlformats.org/officeDocument/2006/relationships/hyperlink" Target="https://docs.fedoraproject.org/en-US/fedora/f40/system-administrators-guide/basic-system-configuration/Managing_Users_and_Groups/" TargetMode="External"/><Relationship Id="rId7" Type="http://schemas.openxmlformats.org/officeDocument/2006/relationships/hyperlink" Target="https://docs.redhat.com/en/documentation/red_hat_enterprise_linux/7/html/system_administrators_guide/ch-managing_users_and_groups" TargetMode="External"/><Relationship Id="rId8" Type="http://schemas.openxmlformats.org/officeDocument/2006/relationships/hyperlink" Target="https://www.redhat.com/en/blog/linux-user-group-management" TargetMode="External"/><Relationship Id="rId9" Type="http://schemas.openxmlformats.org/officeDocument/2006/relationships/hyperlink" Target="https://www.geeksforgeeks.org/linux-unix/setuid-setgid-and-sticky-bits-in-linux-file-permissions/" TargetMode="External"/><Relationship Id="rId10" Type="http://schemas.openxmlformats.org/officeDocument/2006/relationships/hyperlink" Target="https://www.cbtnuggets.com/blog/technology/system-admin/linux-file-permissions-understanding-setuid-setgid-and-the-sticky-bit" TargetMode="External"/><Relationship Id="rId11" Type="http://schemas.openxmlformats.org/officeDocument/2006/relationships/hyperlink" Target="https://www.liquidweb.com/blog/how-do-i-set-up-setuid-setgid-and-sticky-bits-on-linux/" TargetMode="External"/><Relationship Id="rId12" Type="http://schemas.openxmlformats.org/officeDocument/2006/relationships/hyperlink" Target="https://www.freecodecamp.org/news/manage-users-and-groups-in-rhel/" TargetMode="External"/><Relationship Id="rId13" Type="http://schemas.openxmlformats.org/officeDocument/2006/relationships/hyperlink" Target="https://stackoverflow.com/questions/39698962/linux-permissions-setuid-setgid-sticky-bit-remove-all-with-one-command" TargetMode="External"/><Relationship Id="rId14" Type="http://schemas.openxmlformats.org/officeDocument/2006/relationships/hyperlink" Target="https://www.sanfoundry.com/technical-interview-questions/" TargetMode="External"/><Relationship Id="rId15" Type="http://schemas.openxmlformats.org/officeDocument/2006/relationships/hyperlink" Target="https://www.interviewbit.com/linux-mcq/" TargetMode="External"/><Relationship Id="rId16" Type="http://schemas.openxmlformats.org/officeDocument/2006/relationships/hyperlink" Target="https://www.vskills.in/practice/linux-user-management-questions" TargetMode="External"/><Relationship Id="rId17" Type="http://schemas.openxmlformats.org/officeDocument/2006/relationships/hyperlink" Target="http://www.placementpreparation.io/mcq/linux/" TargetMode="External"/><Relationship Id="rId18" Type="http://schemas.openxmlformats.org/officeDocument/2006/relationships/hyperlink" Target="https://www.geeksforgeeks.org/linux-unix/linux-interview-questions/" TargetMode="External"/><Relationship Id="rId19" Type="http://schemas.openxmlformats.org/officeDocument/2006/relationships/hyperlink" Target="https://www.adaface.com/blog/linux-troubleshooting-interview-questions/" TargetMode="External"/><Relationship Id="rId20" Type="http://schemas.openxmlformats.org/officeDocument/2006/relationships/hyperlink" Target="https://sites.google.com/view/learnlifehub/linux-question-with-answer/100-top-real-time-linux-multiple-choice-questions" TargetMode="External"/><Relationship Id="rId21" Type="http://schemas.openxmlformats.org/officeDocument/2006/relationships/hyperlink" Target="https://testbook.com/interview/linux-troubleshooting-interview-questions" TargetMode="External"/><Relationship Id="rId22" Type="http://schemas.openxmlformats.org/officeDocument/2006/relationships/hyperlink" Target="https://www.redhat.com/en/blog/suid-sgid-sticky-bit" TargetMode="External"/><Relationship Id="rId23" Type="http://schemas.openxmlformats.org/officeDocument/2006/relationships/hyperlink" Target="https://www.sanfoundry.com/linux-administration-questions-account-mgmt/" TargetMode="External"/><Relationship Id="rId24" Type="http://schemas.openxmlformats.org/officeDocument/2006/relationships/hyperlink" Target="https://blog.pentesteracademy.com/practice-linux-permissions-basics-with-13-easy-questions-part-i-75aeaf299ebf" TargetMode="External"/><Relationship Id="rId25" Type="http://schemas.openxmlformats.org/officeDocument/2006/relationships/hyperlink" Target="https://blog.stackademic.com/understanding-linux-access-control-files-passwd-shadow-group-explained-f4f68159182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2025-09-14T21:46:48.204Z</dcterms:created>
  <dcterms:modified xsi:type="dcterms:W3CDTF">2025-09-14T21:46:48.204Z</dcterms:modified>
</cp:coreProperties>
</file>