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B166" w14:textId="521AF70F" w:rsidR="00534934" w:rsidRPr="00157A17" w:rsidRDefault="00157A17">
      <w:pPr>
        <w:rPr>
          <w:rFonts w:ascii="Sitka Small" w:hAnsi="Sitka Small"/>
          <w:sz w:val="28"/>
          <w:szCs w:val="28"/>
        </w:rPr>
      </w:pPr>
      <w:r w:rsidRPr="00157A17">
        <w:rPr>
          <w:rFonts w:ascii="Sitka Small" w:hAnsi="Sitka Small"/>
          <w:sz w:val="28"/>
          <w:szCs w:val="28"/>
        </w:rPr>
        <w:t xml:space="preserve">16. </w:t>
      </w:r>
      <w:r w:rsidRPr="00157A17">
        <w:rPr>
          <w:rFonts w:ascii="Sitka Small" w:hAnsi="Sitka Small"/>
          <w:sz w:val="28"/>
          <w:szCs w:val="28"/>
        </w:rPr>
        <w:t>Can one block of except statements handle multiple exception?</w:t>
      </w:r>
    </w:p>
    <w:p w14:paraId="1F9615CE" w14:textId="4A95F17C" w:rsidR="00157A17" w:rsidRPr="00157A17" w:rsidRDefault="00157A17" w:rsidP="00157A17">
      <w:pPr>
        <w:pStyle w:val="ListParagraph"/>
        <w:numPr>
          <w:ilvl w:val="0"/>
          <w:numId w:val="1"/>
        </w:numPr>
        <w:rPr>
          <w:rFonts w:ascii="Bodoni MT" w:hAnsi="Bodoni MT"/>
          <w:sz w:val="28"/>
          <w:szCs w:val="28"/>
        </w:rPr>
      </w:pPr>
      <w:r w:rsidRPr="00157A17">
        <w:rPr>
          <w:rFonts w:ascii="Bodoni MT" w:hAnsi="Bodoni MT"/>
          <w:sz w:val="28"/>
          <w:szCs w:val="28"/>
        </w:rPr>
        <w:t xml:space="preserve">Yes, in Python, you can handle multiple exceptions in a single </w:t>
      </w:r>
      <w:r w:rsidRPr="00157A17">
        <w:rPr>
          <w:rFonts w:ascii="Bodoni MT" w:hAnsi="Bodoni MT"/>
          <w:sz w:val="28"/>
          <w:szCs w:val="28"/>
        </w:rPr>
        <w:t>‘</w:t>
      </w:r>
      <w:r w:rsidRPr="00157A17">
        <w:rPr>
          <w:rFonts w:ascii="Bodoni MT" w:hAnsi="Bodoni MT"/>
          <w:sz w:val="28"/>
          <w:szCs w:val="28"/>
        </w:rPr>
        <w:t>except</w:t>
      </w:r>
      <w:r w:rsidRPr="00157A17">
        <w:rPr>
          <w:rFonts w:ascii="Bodoni MT" w:hAnsi="Bodoni MT"/>
          <w:sz w:val="28"/>
          <w:szCs w:val="28"/>
        </w:rPr>
        <w:t>’</w:t>
      </w:r>
      <w:r w:rsidRPr="00157A17">
        <w:rPr>
          <w:rFonts w:ascii="Bodoni MT" w:hAnsi="Bodoni MT"/>
          <w:sz w:val="28"/>
          <w:szCs w:val="28"/>
        </w:rPr>
        <w:t xml:space="preserve"> block by specifying the exceptions as a tuple. This allows you to catch and handle different types of exceptions in the same block of code.</w:t>
      </w:r>
    </w:p>
    <w:sectPr w:rsidR="00157A17" w:rsidRPr="0015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F0736"/>
    <w:multiLevelType w:val="hybridMultilevel"/>
    <w:tmpl w:val="8F2E7B36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03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17"/>
    <w:rsid w:val="00157A17"/>
    <w:rsid w:val="00534934"/>
    <w:rsid w:val="0059397A"/>
    <w:rsid w:val="00B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DF7D"/>
  <w15:chartTrackingRefBased/>
  <w15:docId w15:val="{76132EEB-1923-4B12-8261-2053C18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2024-07-20T06:19:00Z</dcterms:created>
  <dcterms:modified xsi:type="dcterms:W3CDTF">2024-07-20T06:22:00Z</dcterms:modified>
</cp:coreProperties>
</file>