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275D1">
      <w:pPr>
        <w:pStyle w:val="2"/>
        <w:spacing w:before="299" w:beforeAutospacing="0" w:after="299" w:afterAutospacing="0"/>
        <w:rPr>
          <w:rFonts w:ascii="Aptos" w:hAnsi="Aptos" w:eastAsia="Aptos" w:cs="Aptos"/>
          <w:b/>
          <w:bCs/>
          <w:sz w:val="36"/>
          <w:szCs w:val="36"/>
          <w:lang w:val="en-US"/>
        </w:rPr>
      </w:pPr>
      <w:r>
        <w:rPr>
          <w:rFonts w:hint="default" w:ascii="Aptos" w:hAnsi="Aptos" w:eastAsia="Aptos" w:cs="Aptos"/>
          <w:b/>
          <w:bCs/>
          <w:sz w:val="36"/>
          <w:szCs w:val="36"/>
          <w:lang w:val="en-IN"/>
        </w:rPr>
        <w:t>2</w:t>
      </w:r>
      <w:r>
        <w:rPr>
          <w:rFonts w:ascii="Aptos" w:hAnsi="Aptos" w:eastAsia="Aptos" w:cs="Aptos"/>
          <w:b/>
          <w:bCs/>
          <w:sz w:val="36"/>
          <w:szCs w:val="36"/>
          <w:lang w:val="en-US"/>
        </w:rPr>
        <w:t xml:space="preserve">. SRP Analysis </w:t>
      </w:r>
    </w:p>
    <w:p w14:paraId="5A8F5F40">
      <w:pPr>
        <w:pStyle w:val="3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Does the function follow the Single Responsibility Principle?</w:t>
      </w:r>
    </w:p>
    <w:p w14:paraId="13F4E982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No, the function does not follow the Single Responsibility Principle.</w:t>
      </w:r>
    </w:p>
    <w:p w14:paraId="35129642">
      <w:pPr>
        <w:pStyle w:val="3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Reason</w:t>
      </w:r>
    </w:p>
    <w:p w14:paraId="20351875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 xml:space="preserve">The </w:t>
      </w:r>
      <w:r>
        <w:rPr>
          <w:rFonts w:ascii="Consolas" w:hAnsi="Consolas" w:eastAsia="Consolas" w:cs="Consolas"/>
          <w:sz w:val="24"/>
          <w:szCs w:val="24"/>
          <w:lang w:val="en-US"/>
        </w:rPr>
        <w:t>saveUser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function performs multiple responsibilities:</w:t>
      </w:r>
    </w:p>
    <w:p w14:paraId="377AE597">
      <w:pPr>
        <w:pStyle w:val="7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Validates user data</w:t>
      </w:r>
    </w:p>
    <w:p w14:paraId="0FBA2C0C">
      <w:pPr>
        <w:pStyle w:val="7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Persists user data in the database</w:t>
      </w:r>
    </w:p>
    <w:p w14:paraId="07CA005B">
      <w:pPr>
        <w:pStyle w:val="7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Creates a backup file path</w:t>
      </w:r>
    </w:p>
    <w:p w14:paraId="0C0ADA67">
      <w:pPr>
        <w:pStyle w:val="7"/>
        <w:numPr>
          <w:ilvl w:val="0"/>
          <w:numId w:val="1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Writes user data to a file</w:t>
      </w:r>
    </w:p>
    <w:p w14:paraId="66291AB1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According to SRP, a function should have only one reason to change. Any modification in validation rules, database logic, or file storage would require changes in this single function, making it difficult to maintain.</w:t>
      </w:r>
    </w:p>
    <w:p w14:paraId="0C78AE52"/>
    <w:p w14:paraId="3E4725EC">
      <w:pPr>
        <w:pStyle w:val="3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Refactored Code (SRP Compliant)</w:t>
      </w:r>
    </w:p>
    <w:p w14:paraId="0BBA42FD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function saveUser(user)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if (!isValidUser(user))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print("Invalid user data");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return;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saveUserToDatabase(user);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backupUser(user);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isValidUser(user)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return user.name !== "" &amp;&amp; user.email !== "";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saveUserToDatabase(user)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db.insert("Users", user);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backupUser(user)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const filePath = "/backup/users/" + user.id + ".txt";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writeToFile(filePath, user);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</w:p>
    <w:p w14:paraId="2E7ADDFA">
      <w:pPr>
        <w:pStyle w:val="3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Explanation</w:t>
      </w:r>
    </w:p>
    <w:p w14:paraId="733D9CCD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Each function now has a single responsibility:</w:t>
      </w:r>
    </w:p>
    <w:p w14:paraId="2C7BFD63">
      <w:pPr>
        <w:pStyle w:val="7"/>
        <w:numPr>
          <w:ilvl w:val="0"/>
          <w:numId w:val="2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Validation</w:t>
      </w:r>
    </w:p>
    <w:p w14:paraId="2219615A">
      <w:pPr>
        <w:pStyle w:val="7"/>
        <w:numPr>
          <w:ilvl w:val="0"/>
          <w:numId w:val="2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Database persistence</w:t>
      </w:r>
    </w:p>
    <w:p w14:paraId="0CBE0272">
      <w:pPr>
        <w:pStyle w:val="7"/>
        <w:numPr>
          <w:ilvl w:val="0"/>
          <w:numId w:val="2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File backup</w:t>
      </w:r>
    </w:p>
    <w:p w14:paraId="1C036AFF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This improves maintainability and follows the Single Responsibility Principle.</w:t>
      </w:r>
    </w:p>
    <w:p w14:paraId="684779EE"/>
    <w:p w14:paraId="2C95B8AB">
      <w:pPr>
        <w:pStyle w:val="2"/>
        <w:spacing w:before="299" w:beforeAutospacing="0" w:after="299" w:afterAutospacing="0"/>
      </w:pPr>
      <w:r>
        <w:rPr>
          <w:rFonts w:hint="default" w:ascii="Aptos" w:hAnsi="Aptos" w:eastAsia="Aptos" w:cs="Aptos"/>
          <w:b/>
          <w:bCs/>
          <w:sz w:val="36"/>
          <w:szCs w:val="36"/>
          <w:lang w:val="en-IN"/>
        </w:rPr>
        <w:t>3</w:t>
      </w:r>
      <w:bookmarkStart w:id="0" w:name="_GoBack"/>
      <w:bookmarkEnd w:id="0"/>
      <w:r>
        <w:rPr>
          <w:rFonts w:ascii="Aptos" w:hAnsi="Aptos" w:eastAsia="Aptos" w:cs="Aptos"/>
          <w:b/>
          <w:bCs/>
          <w:sz w:val="36"/>
          <w:szCs w:val="36"/>
          <w:lang w:val="en-US"/>
        </w:rPr>
        <w:t>. Single Level of Abstraction Analysis</w:t>
      </w:r>
    </w:p>
    <w:p w14:paraId="0D3DCD2C">
      <w:pPr>
        <w:pStyle w:val="3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Does the function follow a single level of abstraction?</w:t>
      </w:r>
    </w:p>
    <w:p w14:paraId="028AAD78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No, the function does not follow a single level of abstraction.</w:t>
      </w:r>
    </w:p>
    <w:p w14:paraId="5F853A31">
      <w:pPr>
        <w:pStyle w:val="3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Reason</w:t>
      </w:r>
    </w:p>
    <w:p w14:paraId="66F7DA70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 xml:space="preserve">The </w:t>
      </w:r>
      <w:r>
        <w:rPr>
          <w:rFonts w:ascii="Consolas" w:hAnsi="Consolas" w:eastAsia="Consolas" w:cs="Consolas"/>
          <w:sz w:val="24"/>
          <w:szCs w:val="24"/>
          <w:lang w:val="en-US"/>
        </w:rPr>
        <w:t>placeOrder</w:t>
      </w:r>
      <w:r>
        <w:rPr>
          <w:rFonts w:ascii="Aptos" w:hAnsi="Aptos" w:eastAsia="Aptos" w:cs="Aptos"/>
          <w:sz w:val="24"/>
          <w:szCs w:val="24"/>
          <w:lang w:val="en-US"/>
        </w:rPr>
        <w:t xml:space="preserve"> function mixes:</w:t>
      </w:r>
    </w:p>
    <w:p w14:paraId="6F33A075">
      <w:pPr>
        <w:pStyle w:val="7"/>
        <w:numPr>
          <w:ilvl w:val="0"/>
          <w:numId w:val="3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High-level business logic (placing an order)</w:t>
      </w:r>
    </w:p>
    <w:p w14:paraId="44CBF706">
      <w:pPr>
        <w:pStyle w:val="7"/>
        <w:numPr>
          <w:ilvl w:val="0"/>
          <w:numId w:val="3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Low-level calculations (discount and tax)</w:t>
      </w:r>
    </w:p>
    <w:p w14:paraId="386E35F1">
      <w:pPr>
        <w:pStyle w:val="7"/>
        <w:numPr>
          <w:ilvl w:val="0"/>
          <w:numId w:val="3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User interface logic (printing messages)</w:t>
      </w:r>
    </w:p>
    <w:p w14:paraId="61216584">
      <w:pPr>
        <w:pStyle w:val="7"/>
        <w:numPr>
          <w:ilvl w:val="0"/>
          <w:numId w:val="3"/>
        </w:numPr>
        <w:spacing w:before="240" w:beforeAutospacing="0" w:after="240" w:afterAutospacing="0"/>
        <w:rPr>
          <w:rFonts w:ascii="Aptos" w:hAnsi="Aptos" w:eastAsia="Aptos" w:cs="Aptos"/>
          <w:sz w:val="24"/>
          <w:szCs w:val="24"/>
          <w:lang w:val="en-US"/>
        </w:rPr>
      </w:pPr>
      <w:r>
        <w:rPr>
          <w:rFonts w:ascii="Aptos" w:hAnsi="Aptos" w:eastAsia="Aptos" w:cs="Aptos"/>
          <w:sz w:val="24"/>
          <w:szCs w:val="24"/>
          <w:lang w:val="en-US"/>
        </w:rPr>
        <w:t>Persistence logic (saving order)</w:t>
      </w:r>
    </w:p>
    <w:p w14:paraId="19881F7F">
      <w:pPr>
        <w:spacing w:before="240" w:beforeAutospacing="0" w:after="240" w:afterAutospacing="0"/>
      </w:pPr>
      <w:r>
        <w:rPr>
          <w:rFonts w:ascii="Aptos" w:hAnsi="Aptos" w:eastAsia="Aptos" w:cs="Aptos"/>
          <w:sz w:val="24"/>
          <w:szCs w:val="24"/>
          <w:lang w:val="en-US"/>
        </w:rPr>
        <w:t>This violates the Clean Code principle of maintaining a single level of abstraction within a function.</w:t>
      </w:r>
    </w:p>
    <w:p w14:paraId="3FDD9D19"/>
    <w:p w14:paraId="0DB24E26">
      <w:pPr>
        <w:pStyle w:val="3"/>
        <w:spacing w:before="281" w:beforeAutospacing="0" w:after="281" w:afterAutospacing="0"/>
      </w:pPr>
      <w:r>
        <w:rPr>
          <w:rFonts w:ascii="Aptos" w:hAnsi="Aptos" w:eastAsia="Aptos" w:cs="Aptos"/>
          <w:b/>
          <w:bCs/>
          <w:sz w:val="28"/>
          <w:szCs w:val="28"/>
          <w:lang w:val="en-US"/>
        </w:rPr>
        <w:t>Refactored Code (Single Level of Abstraction Compliant)</w:t>
      </w:r>
    </w:p>
    <w:p w14:paraId="689C2AFB">
      <w:pPr>
        <w:rPr>
          <w:rFonts w:ascii="Consolas" w:hAnsi="Consolas" w:eastAsia="Consolas" w:cs="Consolas"/>
          <w:sz w:val="24"/>
          <w:szCs w:val="24"/>
          <w:lang w:val="en-US"/>
        </w:rPr>
      </w:pPr>
      <w:r>
        <w:rPr>
          <w:rFonts w:ascii="Consolas" w:hAnsi="Consolas" w:eastAsia="Consolas" w:cs="Consolas"/>
          <w:sz w:val="24"/>
          <w:szCs w:val="24"/>
          <w:lang w:val="en-US"/>
        </w:rPr>
        <w:t>function placeOrder(orderId, orderAmount)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if (isOrderInvalid(orderId))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showInvalidOrderMessage();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    return;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const finalAmount = calculateFinalAmount(orderAmount);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persistOrder(orderId, finalAmount);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showOrderSuccessMessage();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calculateFinalAmount(orderAmount)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const discount = calculateDiscount(orderAmount);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const tax = calculateTax(orderAmount);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return (orderAmount + tax) - discount;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calculateDiscount(amount)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return amount * 0.10;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calculateTax(amount)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return amount * 0.18;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persistOrder(orderId, amount)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saveOrder(orderId, amount);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showOrderSuccessMessage()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print("Order placed successfully");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isOrderInvalid(orderId)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return orderId &lt;= 0;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showInvalidOrderMessage()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print("Order cannot be empty");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function saveOrder(orderId, amount) {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 xml:space="preserve">    print("Order saved in database");</w:t>
      </w:r>
      <w:r>
        <w:br w:type="textWrapping"/>
      </w:r>
      <w:r>
        <w:rPr>
          <w:rFonts w:ascii="Consolas" w:hAnsi="Consolas" w:eastAsia="Consolas" w:cs="Consolas"/>
          <w:sz w:val="24"/>
          <w:szCs w:val="24"/>
          <w:lang w:val="en-US"/>
        </w:rPr>
        <w:t>}</w:t>
      </w:r>
      <w: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225C27"/>
    <w:multiLevelType w:val="multilevel"/>
    <w:tmpl w:val="56225C2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67314CBA"/>
    <w:multiLevelType w:val="multilevel"/>
    <w:tmpl w:val="67314C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E43CEB"/>
    <w:multiLevelType w:val="multilevel"/>
    <w:tmpl w:val="73E43CE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E009AC"/>
    <w:rsid w:val="0B0B6964"/>
    <w:rsid w:val="14615FFE"/>
    <w:rsid w:val="36E009AC"/>
    <w:rsid w:val="384A2A00"/>
    <w:rsid w:val="5FBF1254"/>
    <w:rsid w:val="6220D28F"/>
    <w:rsid w:val="6835B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4"/>
    <w:basedOn w:val="1"/>
    <w:next w:val="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56082" w:themeColor="accent1" w:themeTint="FF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2026-01-15T11:26:00Z</dcterms:created>
  <dc:creator>Vishwas Vijayvargiya</dc:creator>
  <cp:lastModifiedBy>vishwas.v</cp:lastModifiedBy>
  <dcterms:modified xsi:type="dcterms:W3CDTF">2026-01-15T11:35:12Z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06A41751F8D44A218AEAC6970C0DFF08_12</vt:lpwstr>
  </property>
</Properties>
</file>