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3072" w14:textId="77777777" w:rsidR="00F654F8" w:rsidRPr="00F654F8" w:rsidRDefault="00F654F8" w:rsidP="00F654F8">
      <w:pPr>
        <w:rPr>
          <w:b/>
          <w:bCs/>
        </w:rPr>
      </w:pPr>
      <w:r w:rsidRPr="00F654F8">
        <w:rPr>
          <w:b/>
          <w:bCs/>
        </w:rPr>
        <w:t>About the role</w:t>
      </w:r>
    </w:p>
    <w:p w14:paraId="371A4AF3" w14:textId="77777777" w:rsidR="00F654F8" w:rsidRPr="00F654F8" w:rsidRDefault="00F654F8" w:rsidP="00F654F8">
      <w:r w:rsidRPr="00F654F8">
        <w:t>Tabcorp is famous for winning moments. Behind almost all of them is great technology and a highly capable team of over six hundred technology professionals operating in one of Australia’s most regulated digital environments.</w:t>
      </w:r>
    </w:p>
    <w:p w14:paraId="06BA1556" w14:textId="77777777" w:rsidR="00F654F8" w:rsidRPr="00F654F8" w:rsidRDefault="00F654F8" w:rsidP="00F654F8">
      <w:r w:rsidRPr="00F654F8">
        <w:t xml:space="preserve">We are now seeking a </w:t>
      </w:r>
      <w:r w:rsidRPr="00F654F8">
        <w:rPr>
          <w:b/>
          <w:bCs/>
        </w:rPr>
        <w:t>Senior Quality Control Test Manager</w:t>
      </w:r>
      <w:r w:rsidRPr="00F654F8">
        <w:t xml:space="preserve"> to take end-to-end accountability for quality across all IT builds. This is a highly influential leadership role with a clear mandate: </w:t>
      </w:r>
      <w:r w:rsidRPr="00F654F8">
        <w:rPr>
          <w:b/>
          <w:bCs/>
        </w:rPr>
        <w:t>to act as the quality control authority that determines whether technology is ready to progress, release, and operate</w:t>
      </w:r>
      <w:r w:rsidRPr="00F654F8">
        <w:t>.</w:t>
      </w:r>
    </w:p>
    <w:p w14:paraId="2BD13B8A" w14:textId="77777777" w:rsidR="00F654F8" w:rsidRPr="00F654F8" w:rsidRDefault="00F654F8" w:rsidP="00F654F8">
      <w:r w:rsidRPr="00F654F8">
        <w:t>If you thrive where quality, risk, and delivery intersect — and you want to define how quality is governed at scale — this role is for you.</w:t>
      </w:r>
    </w:p>
    <w:p w14:paraId="14E5F8EC" w14:textId="77777777" w:rsidR="00F654F8" w:rsidRPr="00F654F8" w:rsidRDefault="00000000" w:rsidP="00F654F8">
      <w:r>
        <w:pict w14:anchorId="49B1CE6E">
          <v:rect id="_x0000_i1025" style="width:468pt;height:1.5pt" o:hrstd="t" o:hr="t" fillcolor="#a0a0a0" stroked="f"/>
        </w:pict>
      </w:r>
    </w:p>
    <w:p w14:paraId="558B3CC4" w14:textId="77777777" w:rsidR="00F654F8" w:rsidRPr="00F654F8" w:rsidRDefault="00F654F8" w:rsidP="00F654F8">
      <w:pPr>
        <w:rPr>
          <w:b/>
          <w:bCs/>
        </w:rPr>
      </w:pPr>
      <w:r w:rsidRPr="00F654F8">
        <w:rPr>
          <w:b/>
          <w:bCs/>
        </w:rPr>
        <w:t>What you’ll do</w:t>
      </w:r>
    </w:p>
    <w:p w14:paraId="59A70C89" w14:textId="77777777" w:rsidR="00F654F8" w:rsidRPr="00F654F8" w:rsidRDefault="00F654F8" w:rsidP="00F654F8">
      <w:r w:rsidRPr="00F654F8">
        <w:rPr>
          <w:b/>
          <w:bCs/>
        </w:rPr>
        <w:t>As a senior technology leader, you will establish, own, and continuously evolve Tabcorp’s quality management approach across the full software development lifecycle.</w:t>
      </w:r>
    </w:p>
    <w:p w14:paraId="7898BBBB" w14:textId="77777777" w:rsidR="00F654F8" w:rsidRPr="00F654F8" w:rsidRDefault="00F654F8" w:rsidP="00F654F8">
      <w:r w:rsidRPr="00F654F8">
        <w:t xml:space="preserve">You will operate as the </w:t>
      </w:r>
      <w:r w:rsidRPr="00F654F8">
        <w:rPr>
          <w:b/>
          <w:bCs/>
        </w:rPr>
        <w:t>final quality control mechanism</w:t>
      </w:r>
      <w:r w:rsidRPr="00F654F8">
        <w:t>, ensuring all IT builds meet clearly defined standards of readiness, compliance, and operational resilience before release.</w:t>
      </w:r>
    </w:p>
    <w:p w14:paraId="1666FE94" w14:textId="77777777" w:rsidR="00F654F8" w:rsidRPr="00F654F8" w:rsidRDefault="00F654F8" w:rsidP="00F654F8">
      <w:r w:rsidRPr="00F654F8">
        <w:t>Your impact will include:</w:t>
      </w:r>
    </w:p>
    <w:p w14:paraId="0841412C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rPr>
          <w:b/>
          <w:bCs/>
        </w:rPr>
        <w:t>Own the enterprise quality strategy</w:t>
      </w:r>
      <w:r w:rsidRPr="00F654F8">
        <w:t> across all wagering IT builds, ensuring alignment with regulatory, risk, security, and business requirements</w:t>
      </w:r>
    </w:p>
    <w:p w14:paraId="4A6DDA73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t xml:space="preserve">Define, govern, and enforce </w:t>
      </w:r>
      <w:r w:rsidRPr="00F654F8">
        <w:rPr>
          <w:b/>
          <w:bCs/>
        </w:rPr>
        <w:t>quality frameworks, standards, and controls</w:t>
      </w:r>
      <w:r w:rsidRPr="00F654F8">
        <w:t>, including the Definition of Ready and Definition of Done</w:t>
      </w:r>
    </w:p>
    <w:p w14:paraId="736240B8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t xml:space="preserve">Act as the </w:t>
      </w:r>
      <w:r w:rsidRPr="00F654F8">
        <w:rPr>
          <w:b/>
          <w:bCs/>
        </w:rPr>
        <w:t>quality gatekeeper</w:t>
      </w:r>
      <w:r w:rsidRPr="00F654F8">
        <w:t> for releases, providing clear, evidence-based assessments of build readiness</w:t>
      </w:r>
    </w:p>
    <w:p w14:paraId="1B59D5F9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t>Design and embed modern testing models across unit, integration, system, performance, security, and UI layers</w:t>
      </w:r>
    </w:p>
    <w:p w14:paraId="60726023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t>Establish scalable automation and CI/CD quality practices that support speed without compromising control</w:t>
      </w:r>
    </w:p>
    <w:p w14:paraId="1EDEFEC6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t>Lead quality assurance capability across teams, mentoring senior QA leaders and influencing engineering practices</w:t>
      </w:r>
    </w:p>
    <w:p w14:paraId="6BE0C685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t>Partner closely with Engineering, Platform, Risk, Compliance, and Release teams to balance delivery outcomes with regulatory obligations</w:t>
      </w:r>
    </w:p>
    <w:p w14:paraId="292CDF4B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lastRenderedPageBreak/>
        <w:t>Drive root cause analysis, systemic defect reduction, and continuous quality improvement</w:t>
      </w:r>
    </w:p>
    <w:p w14:paraId="397F0734" w14:textId="77777777" w:rsidR="00F654F8" w:rsidRPr="00F654F8" w:rsidRDefault="00F654F8" w:rsidP="00F654F8">
      <w:pPr>
        <w:numPr>
          <w:ilvl w:val="0"/>
          <w:numId w:val="1"/>
        </w:numPr>
      </w:pPr>
      <w:r w:rsidRPr="00F654F8">
        <w:t>Provide confident, independent quality insights to senior technology and business leaders</w:t>
      </w:r>
    </w:p>
    <w:p w14:paraId="59443041" w14:textId="77777777" w:rsidR="00F654F8" w:rsidRPr="00F654F8" w:rsidRDefault="00F654F8" w:rsidP="00F654F8">
      <w:r w:rsidRPr="00F654F8">
        <w:t xml:space="preserve">This role combines </w:t>
      </w:r>
      <w:r w:rsidRPr="00F654F8">
        <w:rPr>
          <w:b/>
          <w:bCs/>
        </w:rPr>
        <w:t>hands-on technical credibility</w:t>
      </w:r>
      <w:r w:rsidRPr="00F654F8">
        <w:t>, strategic governance, and strong leadership in a highly regulated environment.</w:t>
      </w:r>
    </w:p>
    <w:p w14:paraId="27FC09B4" w14:textId="77777777" w:rsidR="00F654F8" w:rsidRPr="00F654F8" w:rsidRDefault="00000000" w:rsidP="00F654F8">
      <w:r>
        <w:pict w14:anchorId="45493A1C">
          <v:rect id="_x0000_i1026" style="width:468pt;height:1.5pt" o:hrstd="t" o:hr="t" fillcolor="#a0a0a0" stroked="f"/>
        </w:pict>
      </w:r>
    </w:p>
    <w:p w14:paraId="0B0CFAF0" w14:textId="77777777" w:rsidR="00F654F8" w:rsidRPr="00F654F8" w:rsidRDefault="00F654F8" w:rsidP="00F654F8">
      <w:pPr>
        <w:rPr>
          <w:b/>
          <w:bCs/>
        </w:rPr>
      </w:pPr>
      <w:r w:rsidRPr="00F654F8">
        <w:rPr>
          <w:b/>
          <w:bCs/>
        </w:rPr>
        <w:t>What you’ll bring</w:t>
      </w:r>
    </w:p>
    <w:p w14:paraId="0C0373AD" w14:textId="77777777" w:rsidR="00F654F8" w:rsidRPr="00F654F8" w:rsidRDefault="00F654F8" w:rsidP="00F654F8">
      <w:pPr>
        <w:numPr>
          <w:ilvl w:val="0"/>
          <w:numId w:val="2"/>
        </w:numPr>
      </w:pPr>
      <w:r w:rsidRPr="00F654F8">
        <w:t>10+ years in senior quality, testing, or engineering leadership roles within complex enterprise environments</w:t>
      </w:r>
    </w:p>
    <w:p w14:paraId="7B7966F2" w14:textId="77777777" w:rsidR="00F654F8" w:rsidRPr="00F654F8" w:rsidRDefault="00F654F8" w:rsidP="00F654F8">
      <w:pPr>
        <w:numPr>
          <w:ilvl w:val="0"/>
          <w:numId w:val="2"/>
        </w:numPr>
      </w:pPr>
      <w:r w:rsidRPr="00F654F8">
        <w:t xml:space="preserve">Proven experience owning </w:t>
      </w:r>
      <w:r w:rsidRPr="00F654F8">
        <w:rPr>
          <w:b/>
          <w:bCs/>
        </w:rPr>
        <w:t>quality governance and release readiness</w:t>
      </w:r>
      <w:r w:rsidRPr="00F654F8">
        <w:t> in regulated or high-risk industries</w:t>
      </w:r>
    </w:p>
    <w:p w14:paraId="7B6F4D78" w14:textId="77777777" w:rsidR="00F654F8" w:rsidRPr="00F654F8" w:rsidRDefault="00F654F8" w:rsidP="00F654F8">
      <w:pPr>
        <w:numPr>
          <w:ilvl w:val="0"/>
          <w:numId w:val="2"/>
        </w:numPr>
      </w:pPr>
      <w:r w:rsidRPr="00F654F8">
        <w:t>Deep understanding of modern testing strategies, automation frameworks, and CI/CD pipelines</w:t>
      </w:r>
    </w:p>
    <w:p w14:paraId="77FBE2A9" w14:textId="77777777" w:rsidR="00F654F8" w:rsidRPr="00F654F8" w:rsidRDefault="00F654F8" w:rsidP="00F654F8">
      <w:pPr>
        <w:numPr>
          <w:ilvl w:val="0"/>
          <w:numId w:val="2"/>
        </w:numPr>
      </w:pPr>
      <w:r w:rsidRPr="00F654F8">
        <w:t>Demonstrated ability to design and enforce quality frameworks at scale</w:t>
      </w:r>
    </w:p>
    <w:p w14:paraId="15336728" w14:textId="77777777" w:rsidR="00F654F8" w:rsidRPr="00F654F8" w:rsidRDefault="00F654F8" w:rsidP="00F654F8">
      <w:pPr>
        <w:numPr>
          <w:ilvl w:val="0"/>
          <w:numId w:val="2"/>
        </w:numPr>
      </w:pPr>
      <w:r w:rsidRPr="00F654F8">
        <w:t>Strong stakeholder management skills, with the confidence to challenge delivery when quality standards are not met</w:t>
      </w:r>
    </w:p>
    <w:p w14:paraId="70092373" w14:textId="77777777" w:rsidR="00F654F8" w:rsidRPr="00F654F8" w:rsidRDefault="00F654F8" w:rsidP="00F654F8">
      <w:pPr>
        <w:numPr>
          <w:ilvl w:val="0"/>
          <w:numId w:val="2"/>
        </w:numPr>
      </w:pPr>
      <w:r w:rsidRPr="00F654F8">
        <w:t>Experience balancing innovation, speed, and compliance in complex delivery ecosystems</w:t>
      </w:r>
    </w:p>
    <w:p w14:paraId="29A1DC47" w14:textId="77777777" w:rsidR="00F654F8" w:rsidRPr="00F654F8" w:rsidRDefault="00F654F8" w:rsidP="00F654F8">
      <w:pPr>
        <w:numPr>
          <w:ilvl w:val="0"/>
          <w:numId w:val="2"/>
        </w:numPr>
      </w:pPr>
      <w:r w:rsidRPr="00F654F8">
        <w:t>A clear passion for quality as a strategic enabler, not just a delivery function</w:t>
      </w:r>
    </w:p>
    <w:p w14:paraId="728683CA" w14:textId="77777777" w:rsidR="005023F2" w:rsidRDefault="005023F2"/>
    <w:sectPr w:rsidR="00502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44551"/>
    <w:multiLevelType w:val="multilevel"/>
    <w:tmpl w:val="07C6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C7BF4"/>
    <w:multiLevelType w:val="multilevel"/>
    <w:tmpl w:val="442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848931">
    <w:abstractNumId w:val="0"/>
  </w:num>
  <w:num w:numId="2" w16cid:durableId="1018501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F8"/>
    <w:rsid w:val="00233D25"/>
    <w:rsid w:val="0031219A"/>
    <w:rsid w:val="004B4FD2"/>
    <w:rsid w:val="005023F2"/>
    <w:rsid w:val="00DC58CA"/>
    <w:rsid w:val="00E56DE9"/>
    <w:rsid w:val="00F6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F406"/>
  <w15:chartTrackingRefBased/>
  <w15:docId w15:val="{5A7073B6-4CAA-4736-80C2-FDEB1340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404</Words>
  <Characters>2521</Characters>
  <Application>Microsoft Office Word</Application>
  <DocSecurity>0</DocSecurity>
  <Lines>53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Nichols, Anita</dc:creator>
  <cp:keywords/>
  <dc:description/>
  <cp:lastModifiedBy>Vishwas Joshi</cp:lastModifiedBy>
  <cp:revision>1</cp:revision>
  <dcterms:created xsi:type="dcterms:W3CDTF">2026-01-14T02:57:00Z</dcterms:created>
  <dcterms:modified xsi:type="dcterms:W3CDTF">2026-02-26T21:44:00Z</dcterms:modified>
</cp:coreProperties>
</file>