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FB" w:rsidRDefault="00FB579B">
      <w:r>
        <w:rPr>
          <w:rFonts w:hint="eastAsia"/>
        </w:rPr>
        <w:t>本文主要是解决受电弓悬链线上一些紧固件和扣件的提取和分类，基于目前三种思想组合：</w:t>
      </w:r>
    </w:p>
    <w:p w:rsidR="00FB579B" w:rsidRDefault="00FB57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目标检测，目标分类，级联结构；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图像处理由粗到细三个主要阶段组成，即组件提取</w:t>
      </w:r>
      <w:r w:rsidR="00AC55A7">
        <w:rPr>
          <w:rFonts w:ascii="Arial" w:hAnsi="Arial" w:cs="Arial" w:hint="eastAsia"/>
          <w:color w:val="333333"/>
          <w:szCs w:val="21"/>
          <w:shd w:val="clear" w:color="auto" w:fill="FFFFFF"/>
        </w:rPr>
        <w:t>（悬臂关节）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、扣件提取和扣件状态分类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，组件中包含扣件，最终对扣件分类</w:t>
      </w:r>
    </w:p>
    <w:p w:rsidR="007C7308" w:rsidRDefault="007C730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组件提取：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SSD</w:t>
      </w:r>
    </w:p>
    <w:p w:rsidR="007C7308" w:rsidRDefault="007C730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扣件提取：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YOLO</w:t>
      </w:r>
    </w:p>
    <w:p w:rsidR="00521DA1" w:rsidRDefault="00521DA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在阶段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VGG16</w:t>
      </w:r>
    </w:p>
    <w:p w:rsidR="00521DA1" w:rsidRPr="00521DA1" w:rsidRDefault="00521DA1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>与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>resnet-50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>对比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>发现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VGG16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>已经满足要求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resnet-50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>效果很不好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521DA1">
        <w:rPr>
          <w:rFonts w:ascii="Arial" w:hAnsi="Arial" w:cs="Arial" w:hint="eastAsia"/>
          <w:color w:val="FF0000"/>
          <w:szCs w:val="21"/>
          <w:shd w:val="clear" w:color="auto" w:fill="FFFFFF"/>
        </w:rPr>
        <w:t>过拟合了</w:t>
      </w:r>
    </w:p>
    <w:p w:rsidR="00521DA1" w:rsidRDefault="00521DA1">
      <w:r>
        <w:rPr>
          <w:noProof/>
        </w:rPr>
        <w:drawing>
          <wp:inline distT="0" distB="0" distL="0" distR="0" wp14:anchorId="5722FBEA" wp14:editId="13A5E492">
            <wp:extent cx="1901952" cy="151401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3288" cy="15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1" w:rsidRDefault="00521DA1">
      <w:r>
        <w:rPr>
          <w:rFonts w:hint="eastAsia"/>
        </w:rPr>
        <w:t>阶段2使用了轻量级yolo，相比原始yolo，只有8层</w:t>
      </w:r>
    </w:p>
    <w:p w:rsidR="00521DA1" w:rsidRDefault="00521DA1"/>
    <w:p w:rsidR="00521DA1" w:rsidRDefault="00521DA1" w:rsidP="00521DA1">
      <w:pPr>
        <w:ind w:left="420" w:hanging="420"/>
      </w:pPr>
      <w:r>
        <w:rPr>
          <w:rFonts w:hint="eastAsia"/>
        </w:rPr>
        <w:t>通过级联降低了学习难度，提高了效果</w:t>
      </w:r>
    </w:p>
    <w:p w:rsidR="00521DA1" w:rsidRDefault="00521DA1" w:rsidP="00521DA1">
      <w:pPr>
        <w:ind w:left="420" w:hanging="420"/>
      </w:pPr>
    </w:p>
    <w:p w:rsidR="00521DA1" w:rsidRDefault="00521DA1" w:rsidP="00521DA1">
      <w:pPr>
        <w:ind w:left="420" w:hanging="420"/>
      </w:pPr>
      <w:r>
        <w:rPr>
          <w:rFonts w:hint="eastAsia"/>
        </w:rPr>
        <w:t>看了这篇论文，IEEE的论文的确不一样，整体上非常饱满，内容也讲的很明白</w:t>
      </w:r>
      <w:r w:rsidR="003D1C5E">
        <w:rPr>
          <w:rFonts w:hint="eastAsia"/>
        </w:rPr>
        <w:t>，以后要</w:t>
      </w:r>
      <w:r w:rsidR="004010F3">
        <w:rPr>
          <w:rFonts w:hint="eastAsia"/>
        </w:rPr>
        <w:t>多看高质量的论文</w:t>
      </w:r>
    </w:p>
    <w:p w:rsidR="00A4736E" w:rsidRDefault="00A4736E" w:rsidP="00521DA1">
      <w:pPr>
        <w:ind w:left="420" w:hanging="420"/>
      </w:pPr>
    </w:p>
    <w:p w:rsidR="00A4736E" w:rsidRPr="007C7308" w:rsidRDefault="00A4736E" w:rsidP="00521DA1">
      <w:pPr>
        <w:ind w:left="420" w:hanging="420"/>
        <w:rPr>
          <w:rFonts w:hint="eastAsia"/>
        </w:rPr>
      </w:pPr>
      <w:r>
        <w:rPr>
          <w:rFonts w:hint="eastAsia"/>
        </w:rPr>
        <w:t>在自己的论文里，数据也是比较简单，可以使用</w:t>
      </w:r>
      <w:r w:rsidR="00280BFB">
        <w:rPr>
          <w:rFonts w:hint="eastAsia"/>
        </w:rPr>
        <w:t>类似的方式去替代现有的特征抽取网络，达到比较好的效果</w:t>
      </w:r>
      <w:bookmarkStart w:id="0" w:name="_GoBack"/>
      <w:bookmarkEnd w:id="0"/>
    </w:p>
    <w:sectPr w:rsidR="00A4736E" w:rsidRPr="007C7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3A"/>
    <w:rsid w:val="00030FF9"/>
    <w:rsid w:val="0026153A"/>
    <w:rsid w:val="00280BFB"/>
    <w:rsid w:val="003C1EFB"/>
    <w:rsid w:val="003D1C5E"/>
    <w:rsid w:val="004010F3"/>
    <w:rsid w:val="00480FF6"/>
    <w:rsid w:val="00521DA1"/>
    <w:rsid w:val="007C7308"/>
    <w:rsid w:val="00A4736E"/>
    <w:rsid w:val="00AC55A7"/>
    <w:rsid w:val="00E05DCA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8D7E"/>
  <w15:chartTrackingRefBased/>
  <w15:docId w15:val="{71D4E5DB-DE07-4F54-9773-F0E1B959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spring_commander@126.com</dc:creator>
  <cp:keywords/>
  <dc:description/>
  <cp:lastModifiedBy>spring_commander@126.com</cp:lastModifiedBy>
  <cp:revision>10</cp:revision>
  <dcterms:created xsi:type="dcterms:W3CDTF">2018-12-13T08:56:00Z</dcterms:created>
  <dcterms:modified xsi:type="dcterms:W3CDTF">2018-12-13T14:16:00Z</dcterms:modified>
</cp:coreProperties>
</file>