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456"/>
        <w:gridCol w:w="7966"/>
      </w:tblGrid>
      <w:tr w:rsidR="00FA770C" w:rsidRPr="00FA770C" w14:paraId="5A6D42A2" w14:textId="77777777" w:rsidTr="001E11DC">
        <w:trPr>
          <w:trHeight w:val="3378"/>
        </w:trPr>
        <w:tc>
          <w:tcPr>
            <w:tcW w:w="229" w:type="dxa"/>
          </w:tcPr>
          <w:p w14:paraId="3AEF7160" w14:textId="570403CB" w:rsidR="00FA770C" w:rsidRPr="00FA770C" w:rsidRDefault="00FA770C" w:rsidP="00FA770C">
            <w:pPr>
              <w:jc w:val="both"/>
              <w:rPr>
                <w:rFonts w:ascii="Times New Roman" w:hAnsi="Times New Roman" w:cs="Times New Roman"/>
                <w:sz w:val="24"/>
                <w:szCs w:val="24"/>
              </w:rPr>
            </w:pPr>
            <w:r w:rsidRPr="00FA770C">
              <w:rPr>
                <w:rFonts w:ascii="Times New Roman" w:hAnsi="Times New Roman" w:cs="Times New Roman"/>
                <w:sz w:val="24"/>
                <w:szCs w:val="24"/>
              </w:rPr>
              <w:t>1</w:t>
            </w:r>
          </w:p>
        </w:tc>
        <w:tc>
          <w:tcPr>
            <w:tcW w:w="6055" w:type="dxa"/>
          </w:tcPr>
          <w:p w14:paraId="3C192A1F" w14:textId="5BD3E0FE" w:rsidR="00FA770C" w:rsidRDefault="00FA770C" w:rsidP="00FA770C">
            <w:pPr>
              <w:jc w:val="both"/>
              <w:rPr>
                <w:rFonts w:ascii="Times New Roman" w:hAnsi="Times New Roman" w:cs="Times New Roman"/>
                <w:sz w:val="24"/>
                <w:szCs w:val="24"/>
              </w:rPr>
            </w:pPr>
            <w:r w:rsidRPr="00FA770C">
              <w:rPr>
                <w:rFonts w:ascii="Times New Roman" w:hAnsi="Times New Roman" w:cs="Times New Roman"/>
                <w:sz w:val="24"/>
                <w:szCs w:val="24"/>
              </w:rPr>
              <w:t>What are the three major variations of Decrease and Conquer design strategy?</w:t>
            </w:r>
          </w:p>
          <w:p w14:paraId="5EE9F718" w14:textId="77777777" w:rsidR="00FA770C" w:rsidRDefault="00FA770C" w:rsidP="00FA770C">
            <w:pPr>
              <w:jc w:val="both"/>
              <w:rPr>
                <w:rFonts w:ascii="Times New Roman" w:hAnsi="Times New Roman" w:cs="Times New Roman"/>
                <w:sz w:val="24"/>
                <w:szCs w:val="24"/>
              </w:rPr>
            </w:pPr>
          </w:p>
          <w:p w14:paraId="6A6B50DB" w14:textId="5E438248" w:rsidR="00FA770C" w:rsidRDefault="00FA770C" w:rsidP="00FA770C">
            <w:pPr>
              <w:jc w:val="both"/>
              <w:rPr>
                <w:rFonts w:ascii="Times New Roman" w:hAnsi="Times New Roman" w:cs="Times New Roman"/>
                <w:sz w:val="24"/>
                <w:szCs w:val="24"/>
              </w:rPr>
            </w:pPr>
            <w:r>
              <w:rPr>
                <w:rFonts w:ascii="Times New Roman" w:hAnsi="Times New Roman" w:cs="Times New Roman"/>
                <w:sz w:val="24"/>
                <w:szCs w:val="24"/>
              </w:rPr>
              <w:t>Answer:</w:t>
            </w:r>
          </w:p>
          <w:p w14:paraId="2DC79FA0" w14:textId="77777777" w:rsidR="00FA770C" w:rsidRPr="00FA770C" w:rsidRDefault="00FA770C" w:rsidP="00FA770C">
            <w:pPr>
              <w:jc w:val="both"/>
              <w:rPr>
                <w:rFonts w:ascii="Times New Roman" w:hAnsi="Times New Roman" w:cs="Times New Roman"/>
                <w:sz w:val="24"/>
                <w:szCs w:val="24"/>
              </w:rPr>
            </w:pPr>
          </w:p>
          <w:p w14:paraId="32E63A89" w14:textId="77777777" w:rsidR="00FA770C" w:rsidRPr="00FA770C" w:rsidRDefault="00FA770C" w:rsidP="00FA770C">
            <w:pPr>
              <w:autoSpaceDE w:val="0"/>
              <w:autoSpaceDN w:val="0"/>
              <w:adjustRightInd w:val="0"/>
              <w:jc w:val="both"/>
              <w:rPr>
                <w:rFonts w:ascii="Times New Roman" w:eastAsia="TimesTen-Roman" w:hAnsi="Times New Roman" w:cs="Times New Roman"/>
                <w:sz w:val="24"/>
                <w:szCs w:val="24"/>
              </w:rPr>
            </w:pPr>
            <w:r w:rsidRPr="00FA770C">
              <w:rPr>
                <w:rFonts w:ascii="Times New Roman" w:eastAsia="TimesTen-Roman" w:hAnsi="Times New Roman" w:cs="Times New Roman"/>
                <w:sz w:val="24"/>
                <w:szCs w:val="24"/>
              </w:rPr>
              <w:t>There are three major variations of decrease-and-conquer:</w:t>
            </w:r>
          </w:p>
          <w:p w14:paraId="45607435" w14:textId="77777777" w:rsidR="00FA770C" w:rsidRPr="00FA770C" w:rsidRDefault="00FA770C" w:rsidP="00FA770C">
            <w:pPr>
              <w:autoSpaceDE w:val="0"/>
              <w:autoSpaceDN w:val="0"/>
              <w:adjustRightInd w:val="0"/>
              <w:jc w:val="both"/>
              <w:rPr>
                <w:rFonts w:ascii="Times New Roman" w:eastAsia="TimesTen-Roman" w:hAnsi="Times New Roman" w:cs="Times New Roman"/>
                <w:sz w:val="24"/>
                <w:szCs w:val="24"/>
              </w:rPr>
            </w:pPr>
            <w:r w:rsidRPr="00FA770C">
              <w:rPr>
                <w:rFonts w:ascii="Times New Roman" w:eastAsia="TimesTen-Roman" w:hAnsi="Times New Roman" w:cs="Times New Roman"/>
                <w:sz w:val="24"/>
                <w:szCs w:val="24"/>
              </w:rPr>
              <w:t>decrease by a constant</w:t>
            </w:r>
          </w:p>
          <w:p w14:paraId="2056F850" w14:textId="77777777" w:rsidR="00FA770C" w:rsidRPr="00FA770C" w:rsidRDefault="00FA770C" w:rsidP="00FA770C">
            <w:pPr>
              <w:autoSpaceDE w:val="0"/>
              <w:autoSpaceDN w:val="0"/>
              <w:adjustRightInd w:val="0"/>
              <w:jc w:val="both"/>
              <w:rPr>
                <w:rFonts w:ascii="Times New Roman" w:eastAsia="TimesTen-Roman" w:hAnsi="Times New Roman" w:cs="Times New Roman"/>
                <w:sz w:val="24"/>
                <w:szCs w:val="24"/>
              </w:rPr>
            </w:pPr>
            <w:r w:rsidRPr="00FA770C">
              <w:rPr>
                <w:rFonts w:ascii="Times New Roman" w:eastAsia="TimesTen-Roman" w:hAnsi="Times New Roman" w:cs="Times New Roman"/>
                <w:sz w:val="24"/>
                <w:szCs w:val="24"/>
              </w:rPr>
              <w:t>decrease by a constant factor</w:t>
            </w:r>
          </w:p>
          <w:p w14:paraId="4380CD7C" w14:textId="77777777" w:rsidR="00FA770C" w:rsidRPr="00FA770C" w:rsidRDefault="00FA770C" w:rsidP="00FA770C">
            <w:pPr>
              <w:autoSpaceDE w:val="0"/>
              <w:autoSpaceDN w:val="0"/>
              <w:adjustRightInd w:val="0"/>
              <w:jc w:val="both"/>
              <w:rPr>
                <w:rFonts w:ascii="Times New Roman" w:eastAsia="TimesTen-Roman" w:hAnsi="Times New Roman" w:cs="Times New Roman"/>
                <w:sz w:val="24"/>
                <w:szCs w:val="24"/>
              </w:rPr>
            </w:pPr>
            <w:r w:rsidRPr="00FA770C">
              <w:rPr>
                <w:rFonts w:ascii="Times New Roman" w:eastAsia="TimesTen-Roman" w:hAnsi="Times New Roman" w:cs="Times New Roman"/>
                <w:sz w:val="24"/>
                <w:szCs w:val="24"/>
              </w:rPr>
              <w:t>variable size decrease</w:t>
            </w:r>
          </w:p>
          <w:p w14:paraId="3F57DF45" w14:textId="77777777" w:rsidR="00FA770C" w:rsidRPr="00FA770C" w:rsidRDefault="00FA770C" w:rsidP="00FA770C">
            <w:pPr>
              <w:autoSpaceDE w:val="0"/>
              <w:autoSpaceDN w:val="0"/>
              <w:adjustRightInd w:val="0"/>
              <w:jc w:val="both"/>
              <w:rPr>
                <w:rFonts w:ascii="Times New Roman" w:eastAsia="TimesTen-Roman" w:hAnsi="Times New Roman" w:cs="Times New Roman"/>
                <w:sz w:val="24"/>
                <w:szCs w:val="24"/>
              </w:rPr>
            </w:pPr>
            <w:r w:rsidRPr="00FA770C">
              <w:rPr>
                <w:rFonts w:ascii="Times New Roman" w:eastAsia="TimesTen-Roman" w:hAnsi="Times New Roman" w:cs="Times New Roman"/>
                <w:sz w:val="24"/>
                <w:szCs w:val="24"/>
              </w:rPr>
              <w:t xml:space="preserve">In the </w:t>
            </w:r>
            <w:r w:rsidRPr="00FA770C">
              <w:rPr>
                <w:rFonts w:ascii="Times New Roman" w:eastAsia="TimesTen-Roman" w:hAnsi="Times New Roman" w:cs="Times New Roman"/>
                <w:b/>
                <w:bCs/>
                <w:i/>
                <w:iCs/>
                <w:sz w:val="24"/>
                <w:szCs w:val="24"/>
              </w:rPr>
              <w:t xml:space="preserve">decrease-by-a-constant </w:t>
            </w:r>
            <w:r w:rsidRPr="00FA770C">
              <w:rPr>
                <w:rFonts w:ascii="Times New Roman" w:eastAsia="TimesTen-Roman" w:hAnsi="Times New Roman" w:cs="Times New Roman"/>
                <w:sz w:val="24"/>
                <w:szCs w:val="24"/>
              </w:rPr>
              <w:t>variation, the size of an instance is reduced</w:t>
            </w:r>
          </w:p>
          <w:p w14:paraId="6DB24789" w14:textId="77777777" w:rsidR="00FA770C" w:rsidRPr="00FA770C" w:rsidRDefault="00FA770C" w:rsidP="00FA770C">
            <w:pPr>
              <w:jc w:val="both"/>
              <w:rPr>
                <w:rFonts w:ascii="Times New Roman" w:eastAsia="TimesTen-Roman" w:hAnsi="Times New Roman" w:cs="Times New Roman"/>
                <w:sz w:val="24"/>
                <w:szCs w:val="24"/>
              </w:rPr>
            </w:pPr>
            <w:r w:rsidRPr="00FA770C">
              <w:rPr>
                <w:rFonts w:ascii="Times New Roman" w:eastAsia="TimesTen-Roman" w:hAnsi="Times New Roman" w:cs="Times New Roman"/>
                <w:sz w:val="24"/>
                <w:szCs w:val="24"/>
              </w:rPr>
              <w:t>by the same constant on each iteration of the algorithm. Typically, this constant is equal to one</w:t>
            </w:r>
          </w:p>
          <w:p w14:paraId="573EFB99" w14:textId="77777777" w:rsidR="00FA770C" w:rsidRPr="00FA770C" w:rsidRDefault="00FA770C" w:rsidP="00FA770C">
            <w:pPr>
              <w:autoSpaceDE w:val="0"/>
              <w:autoSpaceDN w:val="0"/>
              <w:adjustRightInd w:val="0"/>
              <w:jc w:val="both"/>
              <w:rPr>
                <w:rFonts w:ascii="Times New Roman" w:eastAsia="TimesTen-Roman" w:hAnsi="Times New Roman" w:cs="Times New Roman"/>
                <w:sz w:val="24"/>
                <w:szCs w:val="24"/>
              </w:rPr>
            </w:pPr>
            <w:r w:rsidRPr="00FA770C">
              <w:rPr>
                <w:rFonts w:ascii="Times New Roman" w:eastAsia="TimesTen-Roman" w:hAnsi="Times New Roman" w:cs="Times New Roman"/>
                <w:sz w:val="24"/>
                <w:szCs w:val="24"/>
              </w:rPr>
              <w:t xml:space="preserve">The </w:t>
            </w:r>
            <w:r w:rsidRPr="00FA770C">
              <w:rPr>
                <w:rFonts w:ascii="Times New Roman" w:eastAsia="TimesTen-Roman" w:hAnsi="Times New Roman" w:cs="Times New Roman"/>
                <w:b/>
                <w:bCs/>
                <w:i/>
                <w:iCs/>
                <w:sz w:val="24"/>
                <w:szCs w:val="24"/>
              </w:rPr>
              <w:t xml:space="preserve">decrease-by-a-constant-factor </w:t>
            </w:r>
            <w:r w:rsidRPr="00FA770C">
              <w:rPr>
                <w:rFonts w:ascii="Times New Roman" w:eastAsia="TimesTen-Roman" w:hAnsi="Times New Roman" w:cs="Times New Roman"/>
                <w:sz w:val="24"/>
                <w:szCs w:val="24"/>
              </w:rPr>
              <w:t>technique suggests reducing a problem</w:t>
            </w:r>
          </w:p>
          <w:p w14:paraId="2646F8D2" w14:textId="77777777" w:rsidR="00FA770C" w:rsidRPr="00FA770C" w:rsidRDefault="00FA770C" w:rsidP="00FA770C">
            <w:pPr>
              <w:autoSpaceDE w:val="0"/>
              <w:autoSpaceDN w:val="0"/>
              <w:adjustRightInd w:val="0"/>
              <w:jc w:val="both"/>
              <w:rPr>
                <w:rFonts w:ascii="Times New Roman" w:eastAsia="TimesTen-Roman" w:hAnsi="Times New Roman" w:cs="Times New Roman"/>
                <w:sz w:val="24"/>
                <w:szCs w:val="24"/>
              </w:rPr>
            </w:pPr>
            <w:r w:rsidRPr="00FA770C">
              <w:rPr>
                <w:rFonts w:ascii="Times New Roman" w:eastAsia="TimesTen-Roman" w:hAnsi="Times New Roman" w:cs="Times New Roman"/>
                <w:sz w:val="24"/>
                <w:szCs w:val="24"/>
              </w:rPr>
              <w:t>instance by the same constant factor on each iteration of the algorithm. In most</w:t>
            </w:r>
          </w:p>
          <w:p w14:paraId="6503DCAD" w14:textId="77777777" w:rsidR="00FA770C" w:rsidRPr="00FA770C" w:rsidRDefault="00FA770C" w:rsidP="00FA770C">
            <w:pPr>
              <w:jc w:val="both"/>
              <w:rPr>
                <w:rFonts w:ascii="Times New Roman" w:eastAsia="TimesTen-Roman" w:hAnsi="Times New Roman" w:cs="Times New Roman"/>
                <w:sz w:val="24"/>
                <w:szCs w:val="24"/>
              </w:rPr>
            </w:pPr>
            <w:r w:rsidRPr="00FA770C">
              <w:rPr>
                <w:rFonts w:ascii="Times New Roman" w:eastAsia="TimesTen-Roman" w:hAnsi="Times New Roman" w:cs="Times New Roman"/>
                <w:sz w:val="24"/>
                <w:szCs w:val="24"/>
              </w:rPr>
              <w:t xml:space="preserve">applications, this constant factor is equal to two. </w:t>
            </w:r>
          </w:p>
          <w:p w14:paraId="47C355CE" w14:textId="77777777" w:rsidR="00FA770C" w:rsidRPr="00FA770C" w:rsidRDefault="00FA770C" w:rsidP="00FA770C">
            <w:pPr>
              <w:autoSpaceDE w:val="0"/>
              <w:autoSpaceDN w:val="0"/>
              <w:adjustRightInd w:val="0"/>
              <w:jc w:val="both"/>
              <w:rPr>
                <w:rFonts w:ascii="Times New Roman" w:eastAsia="TimesTen-Roman" w:hAnsi="Times New Roman" w:cs="Times New Roman"/>
                <w:sz w:val="24"/>
                <w:szCs w:val="24"/>
              </w:rPr>
            </w:pPr>
            <w:r w:rsidRPr="00FA770C">
              <w:rPr>
                <w:rFonts w:ascii="Times New Roman" w:eastAsia="TimesTen-Roman" w:hAnsi="Times New Roman" w:cs="Times New Roman"/>
                <w:sz w:val="24"/>
                <w:szCs w:val="24"/>
              </w:rPr>
              <w:t xml:space="preserve">Finally, in the </w:t>
            </w:r>
            <w:r w:rsidRPr="00FA770C">
              <w:rPr>
                <w:rFonts w:ascii="Times New Roman" w:eastAsia="TimesTen-Roman" w:hAnsi="Times New Roman" w:cs="Times New Roman"/>
                <w:b/>
                <w:bCs/>
                <w:i/>
                <w:iCs/>
                <w:sz w:val="24"/>
                <w:szCs w:val="24"/>
              </w:rPr>
              <w:t xml:space="preserve">variable-size-decrease </w:t>
            </w:r>
            <w:r w:rsidRPr="00FA770C">
              <w:rPr>
                <w:rFonts w:ascii="Times New Roman" w:eastAsia="TimesTen-Roman" w:hAnsi="Times New Roman" w:cs="Times New Roman"/>
                <w:sz w:val="24"/>
                <w:szCs w:val="24"/>
              </w:rPr>
              <w:t>variety of decrease-and-conquer, the</w:t>
            </w:r>
          </w:p>
          <w:p w14:paraId="0EDD4A04" w14:textId="25A114D4" w:rsidR="00FA770C" w:rsidRPr="00FA770C" w:rsidRDefault="00FA770C" w:rsidP="00FA770C">
            <w:pPr>
              <w:jc w:val="both"/>
              <w:rPr>
                <w:rFonts w:ascii="Times New Roman" w:hAnsi="Times New Roman" w:cs="Times New Roman"/>
                <w:sz w:val="24"/>
                <w:szCs w:val="24"/>
              </w:rPr>
            </w:pPr>
            <w:r w:rsidRPr="00FA770C">
              <w:rPr>
                <w:rFonts w:ascii="Times New Roman" w:eastAsia="TimesTen-Roman" w:hAnsi="Times New Roman" w:cs="Times New Roman"/>
                <w:sz w:val="24"/>
                <w:szCs w:val="24"/>
              </w:rPr>
              <w:t>size-reduction pattern varies from one iteration of an algorithm to another</w:t>
            </w:r>
          </w:p>
        </w:tc>
      </w:tr>
      <w:tr w:rsidR="00C101A9" w:rsidRPr="00FA770C" w14:paraId="1DF310F5" w14:textId="77777777" w:rsidTr="001E11DC">
        <w:trPr>
          <w:trHeight w:val="2843"/>
        </w:trPr>
        <w:tc>
          <w:tcPr>
            <w:tcW w:w="229" w:type="dxa"/>
          </w:tcPr>
          <w:p w14:paraId="627CA90E" w14:textId="10DE5010" w:rsidR="00C101A9" w:rsidRPr="00FA770C" w:rsidRDefault="00C101A9" w:rsidP="00FA770C">
            <w:pPr>
              <w:jc w:val="both"/>
              <w:rPr>
                <w:rFonts w:ascii="Times New Roman" w:hAnsi="Times New Roman" w:cs="Times New Roman"/>
                <w:sz w:val="24"/>
                <w:szCs w:val="24"/>
              </w:rPr>
            </w:pPr>
            <w:r>
              <w:rPr>
                <w:rFonts w:ascii="Times New Roman" w:hAnsi="Times New Roman" w:cs="Times New Roman"/>
                <w:sz w:val="24"/>
                <w:szCs w:val="24"/>
              </w:rPr>
              <w:t>2</w:t>
            </w:r>
          </w:p>
        </w:tc>
        <w:tc>
          <w:tcPr>
            <w:tcW w:w="6055" w:type="dxa"/>
          </w:tcPr>
          <w:p w14:paraId="0018A0F8" w14:textId="77777777" w:rsidR="00907CB1" w:rsidRDefault="00907CB1" w:rsidP="00907CB1">
            <w:r>
              <w:t xml:space="preserve">Write the algorithm for Insertion Sort and derive its </w:t>
            </w:r>
            <w:proofErr w:type="gramStart"/>
            <w:r>
              <w:t>best and worst case</w:t>
            </w:r>
            <w:proofErr w:type="gramEnd"/>
            <w:r>
              <w:t xml:space="preserve"> time complexities.  Explain Insertion Sort Algorithm with the following data</w:t>
            </w:r>
          </w:p>
          <w:p w14:paraId="2ED27714" w14:textId="4BE4074F" w:rsidR="00C101A9" w:rsidRDefault="00907CB1" w:rsidP="00907CB1">
            <w:pPr>
              <w:jc w:val="both"/>
              <w:rPr>
                <w:rFonts w:ascii="Times New Roman" w:hAnsi="Times New Roman" w:cs="Times New Roman"/>
                <w:sz w:val="24"/>
                <w:szCs w:val="24"/>
              </w:rPr>
            </w:pPr>
            <w:r>
              <w:t>12, 6, 2, 5, 11, 4, 8, 1</w:t>
            </w:r>
            <w:r w:rsidR="00C101A9" w:rsidRPr="00C101A9">
              <w:rPr>
                <w:rFonts w:ascii="Times New Roman" w:hAnsi="Times New Roman" w:cs="Times New Roman"/>
                <w:noProof/>
                <w:sz w:val="24"/>
                <w:szCs w:val="24"/>
              </w:rPr>
              <w:drawing>
                <wp:inline distT="0" distB="0" distL="0" distR="0" wp14:anchorId="51D9A0D7" wp14:editId="51D9D10D">
                  <wp:extent cx="4921250" cy="2184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21250" cy="2184400"/>
                          </a:xfrm>
                          <a:prstGeom prst="rect">
                            <a:avLst/>
                          </a:prstGeom>
                          <a:noFill/>
                          <a:ln>
                            <a:noFill/>
                          </a:ln>
                        </pic:spPr>
                      </pic:pic>
                    </a:graphicData>
                  </a:graphic>
                </wp:inline>
              </w:drawing>
            </w:r>
          </w:p>
          <w:p w14:paraId="4A36E0B4" w14:textId="77777777" w:rsidR="00AC3D1C" w:rsidRDefault="00AC3D1C" w:rsidP="00FA770C">
            <w:pPr>
              <w:jc w:val="both"/>
              <w:rPr>
                <w:rFonts w:ascii="Times New Roman" w:hAnsi="Times New Roman" w:cs="Times New Roman"/>
                <w:sz w:val="24"/>
                <w:szCs w:val="24"/>
              </w:rPr>
            </w:pPr>
          </w:p>
          <w:p w14:paraId="773BE952" w14:textId="77777777" w:rsidR="00531056" w:rsidRDefault="00531056" w:rsidP="00FA770C">
            <w:pPr>
              <w:jc w:val="both"/>
              <w:rPr>
                <w:rFonts w:ascii="Times New Roman" w:hAnsi="Times New Roman" w:cs="Times New Roman"/>
                <w:sz w:val="24"/>
                <w:szCs w:val="24"/>
              </w:rPr>
            </w:pPr>
            <w:r w:rsidRPr="00531056">
              <w:rPr>
                <w:rFonts w:ascii="Times New Roman" w:hAnsi="Times New Roman" w:cs="Times New Roman"/>
                <w:noProof/>
                <w:sz w:val="24"/>
                <w:szCs w:val="24"/>
              </w:rPr>
              <w:drawing>
                <wp:inline distT="0" distB="0" distL="0" distR="0" wp14:anchorId="766F34A1" wp14:editId="3F2591E4">
                  <wp:extent cx="4470400" cy="23050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0400" cy="2305050"/>
                          </a:xfrm>
                          <a:prstGeom prst="rect">
                            <a:avLst/>
                          </a:prstGeom>
                          <a:noFill/>
                          <a:ln>
                            <a:noFill/>
                          </a:ln>
                        </pic:spPr>
                      </pic:pic>
                    </a:graphicData>
                  </a:graphic>
                </wp:inline>
              </w:drawing>
            </w:r>
          </w:p>
          <w:p w14:paraId="47BB41EE" w14:textId="77777777" w:rsidR="00531056" w:rsidRDefault="00531056" w:rsidP="00FA770C">
            <w:pPr>
              <w:jc w:val="both"/>
              <w:rPr>
                <w:rFonts w:ascii="Times New Roman" w:hAnsi="Times New Roman" w:cs="Times New Roman"/>
                <w:sz w:val="24"/>
                <w:szCs w:val="24"/>
              </w:rPr>
            </w:pPr>
            <w:r w:rsidRPr="00531056">
              <w:rPr>
                <w:rFonts w:ascii="Times New Roman" w:hAnsi="Times New Roman" w:cs="Times New Roman"/>
                <w:noProof/>
                <w:sz w:val="24"/>
                <w:szCs w:val="24"/>
              </w:rPr>
              <w:lastRenderedPageBreak/>
              <w:drawing>
                <wp:inline distT="0" distB="0" distL="0" distR="0" wp14:anchorId="0C9BD0AD" wp14:editId="405EDEEB">
                  <wp:extent cx="4337050" cy="15938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7050" cy="1593850"/>
                          </a:xfrm>
                          <a:prstGeom prst="rect">
                            <a:avLst/>
                          </a:prstGeom>
                          <a:noFill/>
                          <a:ln>
                            <a:noFill/>
                          </a:ln>
                        </pic:spPr>
                      </pic:pic>
                    </a:graphicData>
                  </a:graphic>
                </wp:inline>
              </w:drawing>
            </w:r>
          </w:p>
          <w:p w14:paraId="507AB814" w14:textId="77777777" w:rsidR="00907CB1" w:rsidRDefault="00907CB1" w:rsidP="00FA770C">
            <w:pPr>
              <w:jc w:val="both"/>
            </w:pPr>
            <w:r>
              <w:rPr>
                <w:rFonts w:ascii="Times New Roman" w:hAnsi="Times New Roman" w:cs="Times New Roman"/>
                <w:sz w:val="24"/>
                <w:szCs w:val="24"/>
              </w:rPr>
              <w:t xml:space="preserve">12, 6, </w:t>
            </w:r>
            <w:r>
              <w:t>2, 5, 11, 4, 8, 1</w:t>
            </w:r>
          </w:p>
          <w:p w14:paraId="3819F6CB" w14:textId="77777777" w:rsidR="00907CB1" w:rsidRDefault="00907CB1" w:rsidP="00FA770C">
            <w:pPr>
              <w:jc w:val="both"/>
              <w:rPr>
                <w:rFonts w:ascii="Times New Roman" w:hAnsi="Times New Roman" w:cs="Times New Roman"/>
                <w:sz w:val="24"/>
                <w:szCs w:val="24"/>
              </w:rPr>
            </w:pPr>
            <w:r>
              <w:rPr>
                <w:rFonts w:ascii="Times New Roman" w:hAnsi="Times New Roman" w:cs="Times New Roman"/>
                <w:sz w:val="24"/>
                <w:szCs w:val="24"/>
              </w:rPr>
              <w:t>6, 12 ,2 ,5, 11, 4, 8, 1</w:t>
            </w:r>
          </w:p>
          <w:p w14:paraId="1A497B89" w14:textId="77777777" w:rsidR="00907CB1" w:rsidRDefault="00907CB1" w:rsidP="00FA770C">
            <w:pPr>
              <w:jc w:val="both"/>
              <w:rPr>
                <w:rFonts w:ascii="Times New Roman" w:hAnsi="Times New Roman" w:cs="Times New Roman"/>
                <w:sz w:val="24"/>
                <w:szCs w:val="24"/>
              </w:rPr>
            </w:pPr>
            <w:r>
              <w:rPr>
                <w:rFonts w:ascii="Times New Roman" w:hAnsi="Times New Roman" w:cs="Times New Roman"/>
                <w:sz w:val="24"/>
                <w:szCs w:val="24"/>
              </w:rPr>
              <w:t>2, 6, 12, 5, 11, 4, 8, 1</w:t>
            </w:r>
          </w:p>
          <w:p w14:paraId="4A53873D" w14:textId="77777777" w:rsidR="00907CB1" w:rsidRDefault="00907CB1" w:rsidP="00FA770C">
            <w:pPr>
              <w:jc w:val="both"/>
              <w:rPr>
                <w:rFonts w:ascii="Times New Roman" w:hAnsi="Times New Roman" w:cs="Times New Roman"/>
                <w:sz w:val="24"/>
                <w:szCs w:val="24"/>
              </w:rPr>
            </w:pPr>
            <w:r>
              <w:rPr>
                <w:rFonts w:ascii="Times New Roman" w:hAnsi="Times New Roman" w:cs="Times New Roman"/>
                <w:sz w:val="24"/>
                <w:szCs w:val="24"/>
              </w:rPr>
              <w:t>2, 5, 6, 12, 11, 4, 8, 1</w:t>
            </w:r>
          </w:p>
          <w:p w14:paraId="0028BB2B" w14:textId="77777777" w:rsidR="00907CB1" w:rsidRDefault="00907CB1" w:rsidP="00FA770C">
            <w:pPr>
              <w:jc w:val="both"/>
              <w:rPr>
                <w:rFonts w:ascii="Times New Roman" w:hAnsi="Times New Roman" w:cs="Times New Roman"/>
                <w:sz w:val="24"/>
                <w:szCs w:val="24"/>
              </w:rPr>
            </w:pPr>
            <w:r>
              <w:rPr>
                <w:rFonts w:ascii="Times New Roman" w:hAnsi="Times New Roman" w:cs="Times New Roman"/>
                <w:sz w:val="24"/>
                <w:szCs w:val="24"/>
              </w:rPr>
              <w:t>2, 5, 6, 11, 12, 4, 8, 1</w:t>
            </w:r>
          </w:p>
          <w:p w14:paraId="5C2B7D3C" w14:textId="77777777" w:rsidR="00907CB1" w:rsidRDefault="00907CB1" w:rsidP="00FA770C">
            <w:pPr>
              <w:jc w:val="both"/>
              <w:rPr>
                <w:rFonts w:ascii="Times New Roman" w:hAnsi="Times New Roman" w:cs="Times New Roman"/>
                <w:sz w:val="24"/>
                <w:szCs w:val="24"/>
              </w:rPr>
            </w:pPr>
            <w:r>
              <w:rPr>
                <w:rFonts w:ascii="Times New Roman" w:hAnsi="Times New Roman" w:cs="Times New Roman"/>
                <w:sz w:val="24"/>
                <w:szCs w:val="24"/>
              </w:rPr>
              <w:t>2, 4, 5, 6, 11, 12, 8, 1</w:t>
            </w:r>
          </w:p>
          <w:p w14:paraId="48F7183C" w14:textId="77777777" w:rsidR="00907CB1" w:rsidRDefault="00907CB1" w:rsidP="00FA770C">
            <w:pPr>
              <w:jc w:val="both"/>
              <w:rPr>
                <w:rFonts w:ascii="Times New Roman" w:hAnsi="Times New Roman" w:cs="Times New Roman"/>
                <w:sz w:val="24"/>
                <w:szCs w:val="24"/>
              </w:rPr>
            </w:pPr>
            <w:r>
              <w:rPr>
                <w:rFonts w:ascii="Times New Roman" w:hAnsi="Times New Roman" w:cs="Times New Roman"/>
                <w:sz w:val="24"/>
                <w:szCs w:val="24"/>
              </w:rPr>
              <w:t>2, 4, 5, 6, 8, 11, 12, 1</w:t>
            </w:r>
          </w:p>
          <w:p w14:paraId="636E6A5B" w14:textId="142DD172" w:rsidR="00907CB1" w:rsidRPr="00FA770C" w:rsidRDefault="00907CB1" w:rsidP="00FA770C">
            <w:pPr>
              <w:jc w:val="both"/>
              <w:rPr>
                <w:rFonts w:ascii="Times New Roman" w:hAnsi="Times New Roman" w:cs="Times New Roman"/>
                <w:sz w:val="24"/>
                <w:szCs w:val="24"/>
              </w:rPr>
            </w:pPr>
            <w:r>
              <w:rPr>
                <w:rFonts w:ascii="Times New Roman" w:hAnsi="Times New Roman" w:cs="Times New Roman"/>
                <w:sz w:val="24"/>
                <w:szCs w:val="24"/>
              </w:rPr>
              <w:t>1, 2, 4, 5, 6, 8, 11, 12</w:t>
            </w:r>
          </w:p>
        </w:tc>
      </w:tr>
      <w:tr w:rsidR="00C101A9" w:rsidRPr="00FA770C" w14:paraId="280DFF01" w14:textId="77777777" w:rsidTr="001E11DC">
        <w:trPr>
          <w:trHeight w:val="2560"/>
        </w:trPr>
        <w:tc>
          <w:tcPr>
            <w:tcW w:w="229" w:type="dxa"/>
          </w:tcPr>
          <w:p w14:paraId="26713FE0" w14:textId="3BFC7E7D" w:rsidR="00C101A9" w:rsidRDefault="00C101A9" w:rsidP="00FA770C">
            <w:pPr>
              <w:jc w:val="both"/>
              <w:rPr>
                <w:rFonts w:ascii="Times New Roman" w:hAnsi="Times New Roman" w:cs="Times New Roman"/>
                <w:sz w:val="24"/>
                <w:szCs w:val="24"/>
              </w:rPr>
            </w:pPr>
            <w:r>
              <w:rPr>
                <w:rFonts w:ascii="Times New Roman" w:hAnsi="Times New Roman" w:cs="Times New Roman"/>
                <w:sz w:val="24"/>
                <w:szCs w:val="24"/>
              </w:rPr>
              <w:lastRenderedPageBreak/>
              <w:t>3</w:t>
            </w:r>
          </w:p>
        </w:tc>
        <w:tc>
          <w:tcPr>
            <w:tcW w:w="6055" w:type="dxa"/>
          </w:tcPr>
          <w:p w14:paraId="78F65CDA" w14:textId="77777777" w:rsidR="00C101A9" w:rsidRDefault="00C101A9" w:rsidP="00FA770C">
            <w:pPr>
              <w:jc w:val="both"/>
              <w:rPr>
                <w:rFonts w:ascii="Times New Roman" w:hAnsi="Times New Roman" w:cs="Times New Roman"/>
                <w:sz w:val="24"/>
                <w:szCs w:val="24"/>
              </w:rPr>
            </w:pPr>
            <w:r>
              <w:rPr>
                <w:rFonts w:ascii="Times New Roman" w:hAnsi="Times New Roman" w:cs="Times New Roman"/>
                <w:sz w:val="24"/>
                <w:szCs w:val="24"/>
              </w:rPr>
              <w:t xml:space="preserve">Give the </w:t>
            </w:r>
            <w:proofErr w:type="gramStart"/>
            <w:r>
              <w:rPr>
                <w:rFonts w:ascii="Times New Roman" w:hAnsi="Times New Roman" w:cs="Times New Roman"/>
                <w:sz w:val="24"/>
                <w:szCs w:val="24"/>
              </w:rPr>
              <w:t>worst case</w:t>
            </w:r>
            <w:proofErr w:type="gramEnd"/>
            <w:r>
              <w:rPr>
                <w:rFonts w:ascii="Times New Roman" w:hAnsi="Times New Roman" w:cs="Times New Roman"/>
                <w:sz w:val="24"/>
                <w:szCs w:val="24"/>
              </w:rPr>
              <w:t xml:space="preserve"> complexity of Insertion Sort</w:t>
            </w:r>
          </w:p>
          <w:p w14:paraId="61AC3F87" w14:textId="1F66DE6E" w:rsidR="00C101A9" w:rsidRDefault="00C101A9" w:rsidP="00FA770C">
            <w:pPr>
              <w:jc w:val="both"/>
              <w:rPr>
                <w:rFonts w:ascii="Times New Roman" w:hAnsi="Times New Roman" w:cs="Times New Roman"/>
                <w:sz w:val="24"/>
                <w:szCs w:val="24"/>
              </w:rPr>
            </w:pPr>
            <w:r w:rsidRPr="00C101A9">
              <w:rPr>
                <w:rFonts w:ascii="Times New Roman" w:hAnsi="Times New Roman" w:cs="Times New Roman"/>
                <w:noProof/>
                <w:sz w:val="24"/>
                <w:szCs w:val="24"/>
              </w:rPr>
              <w:drawing>
                <wp:inline distT="0" distB="0" distL="0" distR="0" wp14:anchorId="660B2200" wp14:editId="1EEA590C">
                  <wp:extent cx="4819650" cy="1949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19650" cy="1949450"/>
                          </a:xfrm>
                          <a:prstGeom prst="rect">
                            <a:avLst/>
                          </a:prstGeom>
                          <a:noFill/>
                          <a:ln>
                            <a:noFill/>
                          </a:ln>
                        </pic:spPr>
                      </pic:pic>
                    </a:graphicData>
                  </a:graphic>
                </wp:inline>
              </w:drawing>
            </w:r>
          </w:p>
        </w:tc>
      </w:tr>
      <w:tr w:rsidR="00C101A9" w:rsidRPr="00FA770C" w14:paraId="26719B26" w14:textId="77777777" w:rsidTr="001E11DC">
        <w:trPr>
          <w:trHeight w:val="1125"/>
        </w:trPr>
        <w:tc>
          <w:tcPr>
            <w:tcW w:w="229" w:type="dxa"/>
          </w:tcPr>
          <w:p w14:paraId="6400ADBB" w14:textId="4F149BD7" w:rsidR="00C101A9" w:rsidRDefault="00901406" w:rsidP="00FA770C">
            <w:pPr>
              <w:jc w:val="both"/>
              <w:rPr>
                <w:rFonts w:ascii="Times New Roman" w:hAnsi="Times New Roman" w:cs="Times New Roman"/>
                <w:sz w:val="24"/>
                <w:szCs w:val="24"/>
              </w:rPr>
            </w:pPr>
            <w:r>
              <w:rPr>
                <w:rFonts w:ascii="Times New Roman" w:hAnsi="Times New Roman" w:cs="Times New Roman"/>
                <w:sz w:val="24"/>
                <w:szCs w:val="24"/>
              </w:rPr>
              <w:t>10</w:t>
            </w:r>
          </w:p>
        </w:tc>
        <w:tc>
          <w:tcPr>
            <w:tcW w:w="6055" w:type="dxa"/>
          </w:tcPr>
          <w:p w14:paraId="58C75BF7" w14:textId="77777777" w:rsidR="00C101A9" w:rsidRDefault="00C101A9" w:rsidP="00FA770C">
            <w:pPr>
              <w:jc w:val="both"/>
              <w:rPr>
                <w:rFonts w:ascii="Times New Roman" w:hAnsi="Times New Roman" w:cs="Times New Roman"/>
                <w:sz w:val="24"/>
                <w:szCs w:val="24"/>
              </w:rPr>
            </w:pPr>
            <w:r>
              <w:rPr>
                <w:rFonts w:ascii="Times New Roman" w:hAnsi="Times New Roman" w:cs="Times New Roman"/>
                <w:sz w:val="24"/>
                <w:szCs w:val="24"/>
              </w:rPr>
              <w:t>Give an algorithm for Topological Sort using DFS</w:t>
            </w:r>
          </w:p>
          <w:p w14:paraId="0DEF2B98" w14:textId="77777777" w:rsidR="00C101A9" w:rsidRPr="00C101A9" w:rsidRDefault="00C101A9" w:rsidP="00C101A9">
            <w:pPr>
              <w:numPr>
                <w:ilvl w:val="0"/>
                <w:numId w:val="1"/>
              </w:numPr>
              <w:shd w:val="clear" w:color="auto" w:fill="FFFFFF"/>
              <w:spacing w:line="384" w:lineRule="atLeast"/>
              <w:textAlignment w:val="baseline"/>
              <w:rPr>
                <w:rFonts w:ascii="inherit" w:eastAsia="Times New Roman" w:hAnsi="inherit" w:cs="Arial"/>
                <w:color w:val="000000"/>
                <w:sz w:val="21"/>
                <w:szCs w:val="21"/>
                <w:lang w:eastAsia="en-IN"/>
              </w:rPr>
            </w:pPr>
            <w:r w:rsidRPr="00C101A9">
              <w:rPr>
                <w:rFonts w:ascii="inherit" w:eastAsia="Times New Roman" w:hAnsi="inherit" w:cs="Arial"/>
                <w:b/>
                <w:bCs/>
                <w:color w:val="000000"/>
                <w:sz w:val="21"/>
                <w:szCs w:val="21"/>
                <w:bdr w:val="none" w:sz="0" w:space="0" w:color="auto" w:frame="1"/>
                <w:lang w:eastAsia="en-IN"/>
              </w:rPr>
              <w:t>Step 1</w:t>
            </w:r>
            <w:r w:rsidRPr="00C101A9">
              <w:rPr>
                <w:rFonts w:ascii="inherit" w:eastAsia="Times New Roman" w:hAnsi="inherit" w:cs="Arial"/>
                <w:color w:val="000000"/>
                <w:sz w:val="21"/>
                <w:szCs w:val="21"/>
                <w:lang w:eastAsia="en-IN"/>
              </w:rPr>
              <w:t>: Create a temporary stack.</w:t>
            </w:r>
          </w:p>
          <w:p w14:paraId="2B682EAD" w14:textId="77777777" w:rsidR="00C101A9" w:rsidRPr="00C101A9" w:rsidRDefault="00C101A9" w:rsidP="00C101A9">
            <w:pPr>
              <w:numPr>
                <w:ilvl w:val="0"/>
                <w:numId w:val="1"/>
              </w:numPr>
              <w:shd w:val="clear" w:color="auto" w:fill="FFFFFF"/>
              <w:spacing w:line="384" w:lineRule="atLeast"/>
              <w:textAlignment w:val="baseline"/>
              <w:rPr>
                <w:rFonts w:ascii="inherit" w:eastAsia="Times New Roman" w:hAnsi="inherit" w:cs="Arial"/>
                <w:color w:val="000000"/>
                <w:sz w:val="21"/>
                <w:szCs w:val="21"/>
                <w:lang w:eastAsia="en-IN"/>
              </w:rPr>
            </w:pPr>
            <w:r w:rsidRPr="00C101A9">
              <w:rPr>
                <w:rFonts w:ascii="inherit" w:eastAsia="Times New Roman" w:hAnsi="inherit" w:cs="Arial"/>
                <w:b/>
                <w:bCs/>
                <w:color w:val="000000"/>
                <w:sz w:val="21"/>
                <w:szCs w:val="21"/>
                <w:bdr w:val="none" w:sz="0" w:space="0" w:color="auto" w:frame="1"/>
                <w:lang w:eastAsia="en-IN"/>
              </w:rPr>
              <w:t>Step 2</w:t>
            </w:r>
            <w:r w:rsidRPr="00C101A9">
              <w:rPr>
                <w:rFonts w:ascii="inherit" w:eastAsia="Times New Roman" w:hAnsi="inherit" w:cs="Arial"/>
                <w:color w:val="000000"/>
                <w:sz w:val="21"/>
                <w:szCs w:val="21"/>
                <w:lang w:eastAsia="en-IN"/>
              </w:rPr>
              <w:t>: Recursively call topological sorting for all its adjacent vertices, then push it to the stack (when all adjacent vertices are on stack). Note this step is same as Depth First Search in a recursive way.</w:t>
            </w:r>
          </w:p>
          <w:p w14:paraId="56D36F20" w14:textId="77777777" w:rsidR="00C101A9" w:rsidRPr="00C101A9" w:rsidRDefault="00C101A9" w:rsidP="00C101A9">
            <w:pPr>
              <w:numPr>
                <w:ilvl w:val="0"/>
                <w:numId w:val="1"/>
              </w:numPr>
              <w:shd w:val="clear" w:color="auto" w:fill="FFFFFF"/>
              <w:spacing w:line="384" w:lineRule="atLeast"/>
              <w:textAlignment w:val="baseline"/>
              <w:rPr>
                <w:rFonts w:ascii="inherit" w:eastAsia="Times New Roman" w:hAnsi="inherit" w:cs="Arial"/>
                <w:color w:val="000000"/>
                <w:sz w:val="21"/>
                <w:szCs w:val="21"/>
                <w:lang w:eastAsia="en-IN"/>
              </w:rPr>
            </w:pPr>
            <w:r w:rsidRPr="00C101A9">
              <w:rPr>
                <w:rFonts w:ascii="inherit" w:eastAsia="Times New Roman" w:hAnsi="inherit" w:cs="Arial"/>
                <w:b/>
                <w:bCs/>
                <w:color w:val="000000"/>
                <w:sz w:val="21"/>
                <w:szCs w:val="21"/>
                <w:bdr w:val="none" w:sz="0" w:space="0" w:color="auto" w:frame="1"/>
                <w:lang w:eastAsia="en-IN"/>
              </w:rPr>
              <w:t>Step 3</w:t>
            </w:r>
            <w:r w:rsidRPr="00C101A9">
              <w:rPr>
                <w:rFonts w:ascii="inherit" w:eastAsia="Times New Roman" w:hAnsi="inherit" w:cs="Arial"/>
                <w:color w:val="000000"/>
                <w:sz w:val="21"/>
                <w:szCs w:val="21"/>
                <w:lang w:eastAsia="en-IN"/>
              </w:rPr>
              <w:t xml:space="preserve">: </w:t>
            </w:r>
            <w:proofErr w:type="spellStart"/>
            <w:r w:rsidRPr="00C101A9">
              <w:rPr>
                <w:rFonts w:ascii="inherit" w:eastAsia="Times New Roman" w:hAnsi="inherit" w:cs="Arial"/>
                <w:color w:val="000000"/>
                <w:sz w:val="21"/>
                <w:szCs w:val="21"/>
                <w:lang w:eastAsia="en-IN"/>
              </w:rPr>
              <w:t>Atlast</w:t>
            </w:r>
            <w:proofErr w:type="spellEnd"/>
            <w:r w:rsidRPr="00C101A9">
              <w:rPr>
                <w:rFonts w:ascii="inherit" w:eastAsia="Times New Roman" w:hAnsi="inherit" w:cs="Arial"/>
                <w:color w:val="000000"/>
                <w:sz w:val="21"/>
                <w:szCs w:val="21"/>
                <w:lang w:eastAsia="en-IN"/>
              </w:rPr>
              <w:t>, print contents of stack.</w:t>
            </w:r>
          </w:p>
          <w:p w14:paraId="0915DAA5" w14:textId="15AAE95D" w:rsidR="00C101A9" w:rsidRDefault="00C101A9" w:rsidP="00FA770C">
            <w:pPr>
              <w:jc w:val="both"/>
              <w:rPr>
                <w:rFonts w:ascii="Times New Roman" w:hAnsi="Times New Roman" w:cs="Times New Roman"/>
                <w:sz w:val="24"/>
                <w:szCs w:val="24"/>
              </w:rPr>
            </w:pPr>
          </w:p>
        </w:tc>
      </w:tr>
      <w:tr w:rsidR="001E11DC" w:rsidRPr="00FA770C" w14:paraId="4B767C3B" w14:textId="77777777" w:rsidTr="001E11DC">
        <w:trPr>
          <w:trHeight w:val="4449"/>
        </w:trPr>
        <w:tc>
          <w:tcPr>
            <w:tcW w:w="229" w:type="dxa"/>
          </w:tcPr>
          <w:p w14:paraId="40529646" w14:textId="1D45BA81" w:rsidR="001E11DC" w:rsidRDefault="00901406" w:rsidP="00FA770C">
            <w:pPr>
              <w:jc w:val="both"/>
              <w:rPr>
                <w:rFonts w:ascii="Times New Roman" w:hAnsi="Times New Roman" w:cs="Times New Roman"/>
                <w:sz w:val="24"/>
                <w:szCs w:val="24"/>
              </w:rPr>
            </w:pPr>
            <w:r>
              <w:rPr>
                <w:rFonts w:ascii="Times New Roman" w:hAnsi="Times New Roman" w:cs="Times New Roman"/>
                <w:sz w:val="24"/>
                <w:szCs w:val="24"/>
              </w:rPr>
              <w:lastRenderedPageBreak/>
              <w:t>11</w:t>
            </w:r>
          </w:p>
        </w:tc>
        <w:tc>
          <w:tcPr>
            <w:tcW w:w="6055" w:type="dxa"/>
          </w:tcPr>
          <w:p w14:paraId="12BEF08F" w14:textId="12F041A3" w:rsidR="001E11DC" w:rsidRDefault="001E11DC" w:rsidP="00FA770C">
            <w:pPr>
              <w:jc w:val="both"/>
              <w:rPr>
                <w:rFonts w:ascii="Times New Roman" w:hAnsi="Times New Roman" w:cs="Times New Roman"/>
                <w:sz w:val="24"/>
                <w:szCs w:val="24"/>
              </w:rPr>
            </w:pPr>
            <w:r>
              <w:rPr>
                <w:noProof/>
              </w:rPr>
              <w:drawing>
                <wp:inline distT="0" distB="0" distL="0" distR="0" wp14:anchorId="22D6BFBB" wp14:editId="1FD7FF2E">
                  <wp:extent cx="2612205" cy="1684650"/>
                  <wp:effectExtent l="0" t="0" r="0" b="0"/>
                  <wp:docPr id="3" name="Picture 3" descr="topological_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ological_sor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4685" cy="1699147"/>
                          </a:xfrm>
                          <a:prstGeom prst="rect">
                            <a:avLst/>
                          </a:prstGeom>
                          <a:noFill/>
                          <a:ln>
                            <a:noFill/>
                          </a:ln>
                        </pic:spPr>
                      </pic:pic>
                    </a:graphicData>
                  </a:graphic>
                </wp:inline>
              </w:drawing>
            </w:r>
          </w:p>
          <w:p w14:paraId="71024FC7" w14:textId="71860DFE" w:rsidR="001E11DC" w:rsidRDefault="001E11DC" w:rsidP="00FA770C">
            <w:pPr>
              <w:jc w:val="both"/>
              <w:rPr>
                <w:rFonts w:ascii="Times New Roman" w:hAnsi="Times New Roman" w:cs="Times New Roman"/>
                <w:sz w:val="24"/>
                <w:szCs w:val="24"/>
              </w:rPr>
            </w:pPr>
            <w:r>
              <w:rPr>
                <w:rFonts w:ascii="Times New Roman" w:hAnsi="Times New Roman" w:cs="Times New Roman"/>
                <w:sz w:val="24"/>
                <w:szCs w:val="24"/>
              </w:rPr>
              <w:t>Apply Topological Sort to above graph</w:t>
            </w:r>
          </w:p>
          <w:p w14:paraId="3ED3C44E" w14:textId="77777777" w:rsidR="001E11DC" w:rsidRDefault="001E11DC" w:rsidP="00FA770C">
            <w:pPr>
              <w:jc w:val="both"/>
              <w:rPr>
                <w:rFonts w:ascii="Times New Roman" w:hAnsi="Times New Roman" w:cs="Times New Roman"/>
                <w:sz w:val="24"/>
                <w:szCs w:val="24"/>
              </w:rPr>
            </w:pPr>
          </w:p>
          <w:p w14:paraId="2612CFD3" w14:textId="0E691975" w:rsidR="001E11DC" w:rsidRDefault="001E11DC" w:rsidP="00FA770C">
            <w:pPr>
              <w:jc w:val="both"/>
              <w:rPr>
                <w:rFonts w:ascii="Times New Roman" w:hAnsi="Times New Roman" w:cs="Times New Roman"/>
                <w:sz w:val="24"/>
                <w:szCs w:val="24"/>
              </w:rPr>
            </w:pPr>
            <w:r>
              <w:rPr>
                <w:rFonts w:ascii="Times New Roman" w:hAnsi="Times New Roman" w:cs="Times New Roman"/>
                <w:sz w:val="24"/>
                <w:szCs w:val="24"/>
              </w:rPr>
              <w:t xml:space="preserve">Ans: </w:t>
            </w:r>
          </w:p>
          <w:p w14:paraId="3B5BCA8E" w14:textId="4E28EBF0" w:rsidR="001E11DC" w:rsidRDefault="001E11DC" w:rsidP="00FA770C">
            <w:pPr>
              <w:jc w:val="both"/>
              <w:rPr>
                <w:rFonts w:ascii="Times New Roman" w:hAnsi="Times New Roman" w:cs="Times New Roman"/>
                <w:sz w:val="24"/>
                <w:szCs w:val="24"/>
              </w:rPr>
            </w:pPr>
            <w:r>
              <w:rPr>
                <w:noProof/>
              </w:rPr>
              <w:drawing>
                <wp:inline distT="0" distB="0" distL="0" distR="0" wp14:anchorId="08ED5B1E" wp14:editId="68D1A80D">
                  <wp:extent cx="3848100" cy="4343400"/>
                  <wp:effectExtent l="0" t="0" r="0" b="0"/>
                  <wp:docPr id="4" name="Picture 4" descr="st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8100" cy="4343400"/>
                          </a:xfrm>
                          <a:prstGeom prst="rect">
                            <a:avLst/>
                          </a:prstGeom>
                          <a:noFill/>
                          <a:ln>
                            <a:noFill/>
                          </a:ln>
                        </pic:spPr>
                      </pic:pic>
                    </a:graphicData>
                  </a:graphic>
                </wp:inline>
              </w:drawing>
            </w:r>
          </w:p>
        </w:tc>
      </w:tr>
    </w:tbl>
    <w:p w14:paraId="776B96F4" w14:textId="77777777" w:rsidR="00FA770C" w:rsidRPr="00FA770C" w:rsidRDefault="00FA770C" w:rsidP="00FA770C">
      <w:pPr>
        <w:jc w:val="both"/>
        <w:rPr>
          <w:rFonts w:ascii="Times New Roman" w:hAnsi="Times New Roman" w:cs="Times New Roman"/>
          <w:sz w:val="24"/>
          <w:szCs w:val="24"/>
        </w:rPr>
      </w:pPr>
    </w:p>
    <w:sectPr w:rsidR="00FA770C" w:rsidRPr="00FA7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Ten-Roman">
    <w:altName w:val="Microsoft JhengHei"/>
    <w:panose1 w:val="00000000000000000000"/>
    <w:charset w:val="88"/>
    <w:family w:val="auto"/>
    <w:notTrueType/>
    <w:pitch w:val="default"/>
    <w:sig w:usb0="00000001" w:usb1="08080000" w:usb2="00000010" w:usb3="00000000" w:csb0="00100000"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240A36"/>
    <w:multiLevelType w:val="multilevel"/>
    <w:tmpl w:val="D10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70C"/>
    <w:rsid w:val="001E11DC"/>
    <w:rsid w:val="00531056"/>
    <w:rsid w:val="00901406"/>
    <w:rsid w:val="00907CB1"/>
    <w:rsid w:val="00AC3D1C"/>
    <w:rsid w:val="00C101A9"/>
    <w:rsid w:val="00FA7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9D749"/>
  <w15:chartTrackingRefBased/>
  <w15:docId w15:val="{2F0A8465-900C-4ADC-8841-E749DBCD1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A7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101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41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Chandramouli Ananthamurthy</dc:creator>
  <cp:keywords/>
  <dc:description/>
  <cp:lastModifiedBy>Chandramouli Ananthamurthy</cp:lastModifiedBy>
  <cp:revision>4</cp:revision>
  <dcterms:created xsi:type="dcterms:W3CDTF">2021-02-25T07:59:00Z</dcterms:created>
  <dcterms:modified xsi:type="dcterms:W3CDTF">2021-06-28T06:36:00Z</dcterms:modified>
</cp:coreProperties>
</file>