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A8" w:rsidRPr="00D550A8" w:rsidRDefault="00D550A8" w:rsidP="00D550A8">
      <w:pPr>
        <w:ind w:left="3540"/>
      </w:pPr>
      <w:r>
        <w:rPr>
          <w:b/>
          <w:sz w:val="24"/>
          <w:szCs w:val="24"/>
        </w:rPr>
        <w:t>Zalasewo Os. Zamoyskiego</w:t>
      </w:r>
      <w:r>
        <w:br/>
      </w:r>
      <w:bookmarkStart w:id="0" w:name="_GoBack"/>
      <w:bookmarkEnd w:id="0"/>
      <w:r w:rsidRPr="00D550A8">
        <w:rPr>
          <w:sz w:val="24"/>
          <w:szCs w:val="24"/>
        </w:rPr>
        <w:t>Kierunek Lelewel</w:t>
      </w:r>
      <w:r>
        <w:rPr>
          <w:sz w:val="24"/>
          <w:szCs w:val="24"/>
        </w:rPr>
        <w:br/>
      </w:r>
    </w:p>
    <w:p w:rsidR="00D550A8" w:rsidRDefault="00D550A8" w:rsidP="00D550A8">
      <w:pPr>
        <w:ind w:left="3540"/>
      </w:pPr>
      <w:r>
        <w:t>Autobus 425</w:t>
      </w:r>
      <w:r>
        <w:tab/>
        <w:t>6:34</w:t>
      </w:r>
      <w:r>
        <w:br/>
        <w:t>Autobus 405</w:t>
      </w:r>
      <w:r>
        <w:tab/>
        <w:t>6:43</w:t>
      </w:r>
      <w:r>
        <w:br/>
        <w:t>Tramwaj 98</w:t>
      </w:r>
      <w:r>
        <w:tab/>
        <w:t>7:11</w:t>
      </w:r>
    </w:p>
    <w:sectPr w:rsidR="00D55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A8"/>
    <w:rsid w:val="00990AA8"/>
    <w:rsid w:val="00D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1B08"/>
  <w15:chartTrackingRefBased/>
  <w15:docId w15:val="{1D9C757F-5BAB-4EC7-A58A-3341660F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1</cp:revision>
  <dcterms:created xsi:type="dcterms:W3CDTF">2023-01-12T07:41:00Z</dcterms:created>
  <dcterms:modified xsi:type="dcterms:W3CDTF">2023-01-12T07:51:00Z</dcterms:modified>
</cp:coreProperties>
</file>