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C2A" w:rsidRDefault="00BD1C2A">
      <w:r>
        <w:t>Zapis cząsteczkowy reakcji:</w:t>
      </w:r>
      <w:r>
        <w:br/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+ 2NaOH </w:t>
      </w:r>
      <w:r>
        <w:sym w:font="Wingdings 3" w:char="F022"/>
      </w:r>
      <w:r>
        <w:t xml:space="preserve"> 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+ 2H</w:t>
      </w:r>
      <w:r>
        <w:rPr>
          <w:vertAlign w:val="subscript"/>
        </w:rPr>
        <w:t>2</w:t>
      </w:r>
      <w:r>
        <w:t>O</w:t>
      </w:r>
    </w:p>
    <w:p w:rsidR="00BD1C2A" w:rsidRPr="00BD1C2A" w:rsidRDefault="00BD1C2A">
      <w:r>
        <w:t>Zapis Jonowy Reakcji:</w:t>
      </w:r>
      <w:r>
        <w:br/>
        <w:t>2H</w:t>
      </w:r>
      <w:r>
        <w:rPr>
          <w:vertAlign w:val="superscript"/>
        </w:rPr>
        <w:t>+</w:t>
      </w:r>
      <w:r>
        <w:t xml:space="preserve"> + SO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t xml:space="preserve"> + 2Na</w:t>
      </w:r>
      <w:r>
        <w:rPr>
          <w:vertAlign w:val="superscript"/>
        </w:rPr>
        <w:t>+</w:t>
      </w:r>
      <w:r>
        <w:t xml:space="preserve"> + 2OH</w:t>
      </w:r>
      <w:r>
        <w:rPr>
          <w:vertAlign w:val="superscript"/>
        </w:rPr>
        <w:t>-</w:t>
      </w:r>
      <w:r>
        <w:t xml:space="preserve"> </w:t>
      </w:r>
      <w:r>
        <w:sym w:font="Wingdings 3" w:char="F022"/>
      </w:r>
      <w:r>
        <w:t xml:space="preserve"> 2Na</w:t>
      </w:r>
      <w:r>
        <w:rPr>
          <w:vertAlign w:val="superscript"/>
        </w:rPr>
        <w:t>+</w:t>
      </w:r>
      <w:r>
        <w:t xml:space="preserve"> + SO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t xml:space="preserve"> + 2H</w:t>
      </w:r>
      <w:r>
        <w:rPr>
          <w:vertAlign w:val="subscript"/>
        </w:rPr>
        <w:t>2</w:t>
      </w:r>
      <w:r>
        <w:t>O</w:t>
      </w:r>
      <w:bookmarkStart w:id="0" w:name="_GoBack"/>
      <w:bookmarkEnd w:id="0"/>
    </w:p>
    <w:sectPr w:rsidR="00BD1C2A" w:rsidRPr="00BD1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2A"/>
    <w:rsid w:val="00990AA8"/>
    <w:rsid w:val="00BD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0B1E8"/>
  <w15:chartTrackingRefBased/>
  <w15:docId w15:val="{0EFA68B5-54D6-462A-9C9C-527EF803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1</cp:revision>
  <dcterms:created xsi:type="dcterms:W3CDTF">2023-01-12T07:54:00Z</dcterms:created>
  <dcterms:modified xsi:type="dcterms:W3CDTF">2023-01-12T08:00:00Z</dcterms:modified>
</cp:coreProperties>
</file>