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3EC0" w14:textId="38B5F0A4" w:rsidR="008153D4" w:rsidRDefault="008153D4">
      <w:r>
        <w:rPr>
          <w:rFonts w:hint="eastAsia"/>
        </w:rPr>
        <w:t>现在我们来了解下</w:t>
      </w:r>
      <w:r>
        <w:rPr>
          <w:rFonts w:hint="eastAsia"/>
        </w:rPr>
        <w:t>bellman equation</w:t>
      </w:r>
      <w:r>
        <w:rPr>
          <w:rFonts w:hint="eastAsia"/>
        </w:rPr>
        <w:t>的实质</w:t>
      </w:r>
      <w:r>
        <w:rPr>
          <w:rFonts w:hint="eastAsia"/>
        </w:rPr>
        <w:t>:</w:t>
      </w:r>
    </w:p>
    <w:p w14:paraId="6C6EC040" w14:textId="7292FAB5" w:rsidR="008153D4" w:rsidRDefault="008153D4" w:rsidP="008153D4">
      <w:pPr>
        <w:pStyle w:val="a9"/>
        <w:numPr>
          <w:ilvl w:val="0"/>
          <w:numId w:val="1"/>
        </w:numPr>
      </w:pPr>
      <w:r>
        <w:rPr>
          <w:rFonts w:hint="eastAsia"/>
        </w:rPr>
        <w:t>其有两种形式：</w:t>
      </w:r>
      <w:r w:rsidRPr="008153D4">
        <w:t xml:space="preserve">state value </w:t>
      </w:r>
      <w:r w:rsidRPr="008153D4">
        <w:t>形式</w:t>
      </w:r>
      <w:r>
        <w:rPr>
          <w:rFonts w:hint="eastAsia"/>
        </w:rPr>
        <w:t>与</w:t>
      </w:r>
      <w:r w:rsidRPr="008153D4">
        <w:t xml:space="preserve">action value </w:t>
      </w:r>
      <w:r w:rsidRPr="008153D4">
        <w:t>形式</w:t>
      </w:r>
      <w:r>
        <w:rPr>
          <w:rFonts w:hint="eastAsia"/>
        </w:rPr>
        <w:t>。</w:t>
      </w:r>
    </w:p>
    <w:p w14:paraId="695D2C83" w14:textId="76A43989" w:rsidR="008153D4" w:rsidRDefault="008153D4" w:rsidP="008153D4">
      <w:pPr>
        <w:pStyle w:val="a9"/>
        <w:ind w:left="360"/>
      </w:pPr>
      <w:r>
        <w:rPr>
          <w:rFonts w:hint="eastAsia"/>
        </w:rPr>
        <w:t>(</w:t>
      </w:r>
      <w:r>
        <w:rPr>
          <w:rFonts w:hint="eastAsia"/>
        </w:rPr>
        <w:t>注：但是两种形式</w:t>
      </w:r>
      <w:r w:rsidRPr="008153D4">
        <w:t>Bellman</w:t>
      </w:r>
      <w:r w:rsidRPr="008153D4">
        <w:t>的本质</w:t>
      </w:r>
      <w:r>
        <w:rPr>
          <w:rFonts w:hint="eastAsia"/>
        </w:rPr>
        <w:t>都是把</w:t>
      </w:r>
      <w:r w:rsidRPr="008153D4">
        <w:t>把</w:t>
      </w:r>
      <w:r w:rsidRPr="008153D4">
        <w:t>“</w:t>
      </w:r>
      <w:r w:rsidRPr="008153D4">
        <w:t>长期问题</w:t>
      </w:r>
      <w:r w:rsidRPr="008153D4">
        <w:t>”</w:t>
      </w:r>
      <w:r w:rsidRPr="008153D4">
        <w:t>拆成</w:t>
      </w:r>
      <w:r w:rsidRPr="008153D4">
        <w:t>“</w:t>
      </w:r>
      <w:r w:rsidRPr="008153D4">
        <w:t>当前</w:t>
      </w:r>
      <w:r w:rsidRPr="008153D4">
        <w:t xml:space="preserve"> + </w:t>
      </w:r>
      <w:r w:rsidRPr="008153D4">
        <w:t>未来</w:t>
      </w:r>
      <w:r w:rsidRPr="008153D4">
        <w:t>”</w:t>
      </w:r>
      <w:r>
        <w:rPr>
          <w:rFonts w:hint="eastAsia"/>
        </w:rPr>
        <w:t>，如：</w:t>
      </w:r>
      <w:r w:rsidRPr="008153D4">
        <w:rPr>
          <w:rFonts w:hint="eastAsia"/>
        </w:rPr>
        <w:t>价值</w:t>
      </w:r>
      <w:r w:rsidRPr="008153D4">
        <w:rPr>
          <w:rFonts w:hint="eastAsia"/>
        </w:rPr>
        <w:t>=</w:t>
      </w:r>
      <w:r w:rsidRPr="008153D4">
        <w:rPr>
          <w:rFonts w:hint="eastAsia"/>
        </w:rPr>
        <w:t>当前奖励</w:t>
      </w:r>
      <w:r w:rsidRPr="008153D4">
        <w:rPr>
          <w:rFonts w:hint="eastAsia"/>
        </w:rPr>
        <w:t>+</w:t>
      </w:r>
      <w:r w:rsidRPr="008153D4">
        <w:rPr>
          <w:rFonts w:hint="eastAsia"/>
        </w:rPr>
        <w:t>折扣后的未来价值</w:t>
      </w:r>
      <w:r>
        <w:rPr>
          <w:rFonts w:hint="eastAsia"/>
        </w:rPr>
        <w:t>)</w:t>
      </w:r>
    </w:p>
    <w:p w14:paraId="630A064A" w14:textId="3A518DFE" w:rsidR="008153D4" w:rsidRDefault="00FC615C" w:rsidP="008153D4">
      <w:pPr>
        <w:pStyle w:val="a9"/>
        <w:numPr>
          <w:ilvl w:val="0"/>
          <w:numId w:val="1"/>
        </w:numPr>
      </w:pPr>
      <w:r>
        <w:rPr>
          <w:rFonts w:hint="eastAsia"/>
        </w:rPr>
        <w:t>如下是</w:t>
      </w:r>
      <w:r>
        <w:rPr>
          <w:rFonts w:hint="eastAsia"/>
        </w:rPr>
        <w:t>bellman equation</w:t>
      </w:r>
      <w:r>
        <w:rPr>
          <w:rFonts w:hint="eastAsia"/>
        </w:rPr>
        <w:t>最基本的形式，适用于</w:t>
      </w:r>
      <w:r>
        <w:rPr>
          <w:rFonts w:hint="eastAsia"/>
        </w:rPr>
        <w:t>model free</w:t>
      </w:r>
      <w:r>
        <w:rPr>
          <w:rFonts w:hint="eastAsia"/>
        </w:rPr>
        <w:t>与</w:t>
      </w:r>
      <w:r>
        <w:rPr>
          <w:rFonts w:hint="eastAsia"/>
        </w:rPr>
        <w:t xml:space="preserve">model </w:t>
      </w:r>
    </w:p>
    <w:p w14:paraId="59C5D486" w14:textId="5B997392" w:rsidR="008153D4" w:rsidRDefault="008153D4" w:rsidP="008153D4">
      <w:pPr>
        <w:pStyle w:val="a9"/>
        <w:ind w:left="360"/>
      </w:pPr>
      <w:r w:rsidRPr="008153D4">
        <w:rPr>
          <w:position w:val="-4"/>
        </w:rPr>
        <w:object w:dxaOrig="180" w:dyaOrig="279" w14:anchorId="6890AA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4.15pt" o:ole="">
            <v:imagedata r:id="rId5" o:title=""/>
          </v:shape>
          <o:OLEObject Type="Embed" ProgID="Equation.DSMT4" ShapeID="_x0000_i1025" DrawAspect="Content" ObjectID="_1837660997" r:id="rId6"/>
        </w:object>
      </w:r>
      <w:r w:rsidR="00FC615C" w:rsidRPr="00FC615C">
        <w:rPr>
          <w:position w:val="-12"/>
        </w:rPr>
        <w:object w:dxaOrig="2120" w:dyaOrig="360" w14:anchorId="3C30CD4A">
          <v:shape id="_x0000_i1026" type="#_x0000_t75" style="width:106.2pt;height:18.25pt" o:ole="">
            <v:imagedata r:id="rId7" o:title=""/>
          </v:shape>
          <o:OLEObject Type="Embed" ProgID="Equation.DSMT4" ShapeID="_x0000_i1026" DrawAspect="Content" ObjectID="_1837660998" r:id="rId8"/>
        </w:object>
      </w:r>
    </w:p>
    <w:p w14:paraId="38A7CE84" w14:textId="44BDBA1A" w:rsidR="00FC615C" w:rsidRDefault="00FC615C" w:rsidP="008153D4">
      <w:pPr>
        <w:pStyle w:val="a9"/>
        <w:ind w:left="360"/>
      </w:pPr>
      <w:r w:rsidRPr="00FC615C">
        <w:rPr>
          <w:position w:val="-12"/>
        </w:rPr>
        <w:object w:dxaOrig="3019" w:dyaOrig="360" w14:anchorId="36AC3EF6">
          <v:shape id="_x0000_i1027" type="#_x0000_t75" style="width:150.85pt;height:18.25pt" o:ole="">
            <v:imagedata r:id="rId9" o:title=""/>
          </v:shape>
          <o:OLEObject Type="Embed" ProgID="Equation.DSMT4" ShapeID="_x0000_i1027" DrawAspect="Content" ObjectID="_1837660999" r:id="rId10"/>
        </w:object>
      </w:r>
    </w:p>
    <w:p w14:paraId="772BFE77" w14:textId="59692131" w:rsidR="00FC615C" w:rsidRDefault="00FC615C" w:rsidP="00FC615C">
      <w:pPr>
        <w:pStyle w:val="a9"/>
        <w:numPr>
          <w:ilvl w:val="0"/>
          <w:numId w:val="1"/>
        </w:numPr>
      </w:pPr>
      <w:r>
        <w:rPr>
          <w:rFonts w:hint="eastAsia"/>
        </w:rPr>
        <w:t>但是光有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基础的形式，无法求解呀，接着引入可以用于</w:t>
      </w:r>
      <w:r>
        <w:rPr>
          <w:rFonts w:hint="eastAsia"/>
        </w:rPr>
        <w:t>model baes/free</w:t>
      </w:r>
      <w:r>
        <w:rPr>
          <w:rFonts w:hint="eastAsia"/>
        </w:rPr>
        <w:t>的形式，下面是</w:t>
      </w:r>
      <w:r>
        <w:rPr>
          <w:rFonts w:hint="eastAsia"/>
        </w:rPr>
        <w:t>model base</w:t>
      </w:r>
      <w:r>
        <w:rPr>
          <w:rFonts w:hint="eastAsia"/>
        </w:rPr>
        <w:t>的形式：</w:t>
      </w:r>
    </w:p>
    <w:p w14:paraId="7927302E" w14:textId="65DCFCBD" w:rsidR="00FC615C" w:rsidRDefault="00FC615C" w:rsidP="00FC615C">
      <w:pPr>
        <w:pStyle w:val="a9"/>
        <w:ind w:left="360"/>
      </w:pPr>
      <w:r w:rsidRPr="00FC615C">
        <w:rPr>
          <w:position w:val="-30"/>
        </w:rPr>
        <w:object w:dxaOrig="4380" w:dyaOrig="560" w14:anchorId="073BFA8F">
          <v:shape id="_x0000_i1028" type="#_x0000_t75" style="width:219.2pt;height:27.8pt" o:ole="">
            <v:imagedata r:id="rId11" o:title=""/>
          </v:shape>
          <o:OLEObject Type="Embed" ProgID="Equation.DSMT4" ShapeID="_x0000_i1028" DrawAspect="Content" ObjectID="_1837661000" r:id="rId12"/>
        </w:object>
      </w:r>
    </w:p>
    <w:p w14:paraId="617AF1CF" w14:textId="6BBEB26C" w:rsidR="00FC615C" w:rsidRDefault="00FC615C" w:rsidP="00FC615C">
      <w:pPr>
        <w:pStyle w:val="a9"/>
        <w:ind w:left="360"/>
      </w:pPr>
      <w:r w:rsidRPr="00FC615C">
        <w:rPr>
          <w:position w:val="-30"/>
        </w:rPr>
        <w:object w:dxaOrig="5060" w:dyaOrig="720" w14:anchorId="1FA3798E">
          <v:shape id="_x0000_i1029" type="#_x0000_t75" style="width:252.9pt;height:36pt" o:ole="">
            <v:imagedata r:id="rId13" o:title=""/>
          </v:shape>
          <o:OLEObject Type="Embed" ProgID="Equation.DSMT4" ShapeID="_x0000_i1029" DrawAspect="Content" ObjectID="_1837661001" r:id="rId14"/>
        </w:object>
      </w:r>
    </w:p>
    <w:p w14:paraId="754C23AE" w14:textId="1E849E8A" w:rsidR="00FC615C" w:rsidRDefault="00FC615C" w:rsidP="00FC615C">
      <w:pPr>
        <w:pStyle w:val="a9"/>
        <w:ind w:left="360"/>
      </w:pPr>
      <w:r>
        <w:rPr>
          <w:rFonts w:hint="eastAsia"/>
        </w:rPr>
        <w:t>(</w:t>
      </w:r>
      <w:r w:rsidRPr="007F4889">
        <w:rPr>
          <w:rFonts w:hint="eastAsia"/>
          <w:color w:val="EE0000"/>
        </w:rPr>
        <w:t>注</w:t>
      </w:r>
      <w:r w:rsidR="007F4889" w:rsidRPr="007F4889">
        <w:rPr>
          <w:rFonts w:hint="eastAsia"/>
          <w:color w:val="EE0000"/>
        </w:rPr>
        <w:t>：</w:t>
      </w:r>
      <w:r w:rsidR="007F4889" w:rsidRPr="007F4889">
        <w:rPr>
          <w:rFonts w:hint="eastAsia"/>
        </w:rPr>
        <w:t>state value</w:t>
      </w:r>
      <w:r w:rsidR="007F4889" w:rsidRPr="007F4889">
        <w:rPr>
          <w:rFonts w:hint="eastAsia"/>
        </w:rPr>
        <w:t>就是</w:t>
      </w:r>
      <w:r w:rsidR="007F4889" w:rsidRPr="007F4889">
        <w:rPr>
          <w:rFonts w:hint="eastAsia"/>
        </w:rPr>
        <w:t>action value</w:t>
      </w:r>
      <w:r w:rsidR="007F4889" w:rsidRPr="007F4889">
        <w:rPr>
          <w:rFonts w:hint="eastAsia"/>
        </w:rPr>
        <w:t>在不同</w:t>
      </w:r>
      <w:r w:rsidR="007F4889" w:rsidRPr="007F4889">
        <w:rPr>
          <w:rFonts w:hint="eastAsia"/>
        </w:rPr>
        <w:t>action</w:t>
      </w:r>
      <w:r w:rsidR="007F4889" w:rsidRPr="007F4889">
        <w:rPr>
          <w:rFonts w:hint="eastAsia"/>
        </w:rPr>
        <w:t>下的加权求和</w:t>
      </w:r>
      <w:r>
        <w:rPr>
          <w:rFonts w:hint="eastAsia"/>
        </w:rPr>
        <w:t>)</w:t>
      </w:r>
    </w:p>
    <w:p w14:paraId="215AE7FD" w14:textId="501B08DB" w:rsidR="007F4889" w:rsidRDefault="007F4889" w:rsidP="007F4889">
      <w:pPr>
        <w:pStyle w:val="a9"/>
        <w:numPr>
          <w:ilvl w:val="0"/>
          <w:numId w:val="1"/>
        </w:numPr>
      </w:pPr>
      <w:r>
        <w:rPr>
          <w:rFonts w:hint="eastAsia"/>
        </w:rPr>
        <w:t>那在</w:t>
      </w:r>
      <w:r>
        <w:rPr>
          <w:rFonts w:hint="eastAsia"/>
        </w:rPr>
        <w:t>model base</w:t>
      </w:r>
      <w:r>
        <w:rPr>
          <w:rFonts w:hint="eastAsia"/>
        </w:rPr>
        <w:t>中我如何根据</w:t>
      </w:r>
      <w:r w:rsidRPr="007F4889">
        <w:rPr>
          <w:rFonts w:hint="eastAsia"/>
        </w:rPr>
        <w:t>state value</w:t>
      </w:r>
      <w:r>
        <w:rPr>
          <w:rFonts w:hint="eastAsia"/>
        </w:rPr>
        <w:t>去求解</w:t>
      </w:r>
      <w:r w:rsidRPr="007F4889">
        <w:rPr>
          <w:rFonts w:hint="eastAsia"/>
        </w:rPr>
        <w:t>action value</w:t>
      </w:r>
      <w:r>
        <w:rPr>
          <w:rFonts w:hint="eastAsia"/>
        </w:rPr>
        <w:t>？</w:t>
      </w:r>
    </w:p>
    <w:p w14:paraId="179D7A8B" w14:textId="39EE78F1" w:rsidR="007F4889" w:rsidRDefault="007F4889" w:rsidP="007F4889">
      <w:pPr>
        <w:pStyle w:val="a9"/>
        <w:ind w:left="360"/>
      </w:pPr>
      <w:r>
        <w:rPr>
          <w:rFonts w:hint="eastAsia"/>
        </w:rPr>
        <w:t>(</w:t>
      </w:r>
      <w:r>
        <w:rPr>
          <w:rFonts w:hint="eastAsia"/>
        </w:rPr>
        <w:t>注：用于</w:t>
      </w:r>
      <w:r>
        <w:rPr>
          <w:rFonts w:hint="eastAsia"/>
        </w:rPr>
        <w:t>Policy improvement</w:t>
      </w:r>
      <w:r>
        <w:rPr>
          <w:rFonts w:hint="eastAsia"/>
        </w:rPr>
        <w:t>中</w:t>
      </w:r>
      <w:r>
        <w:rPr>
          <w:rFonts w:hint="eastAsia"/>
        </w:rPr>
        <w:t>Policy</w:t>
      </w:r>
      <w:r>
        <w:rPr>
          <w:rFonts w:hint="eastAsia"/>
        </w:rPr>
        <w:t>的提升，根据的是</w:t>
      </w:r>
      <w:r>
        <w:rPr>
          <w:rFonts w:hint="eastAsia"/>
        </w:rPr>
        <w:t>greedy action</w:t>
      </w:r>
      <w:r>
        <w:rPr>
          <w:rFonts w:hint="eastAsia"/>
        </w:rPr>
        <w:t>的思想</w:t>
      </w:r>
      <w:r>
        <w:rPr>
          <w:rFonts w:hint="eastAsia"/>
        </w:rPr>
        <w:t>)</w:t>
      </w:r>
    </w:p>
    <w:p w14:paraId="09462990" w14:textId="3B1EF50D" w:rsidR="007F4889" w:rsidRDefault="007F4889" w:rsidP="007F4889">
      <w:pPr>
        <w:pStyle w:val="a9"/>
        <w:ind w:left="360" w:firstLineChars="800" w:firstLine="2240"/>
      </w:pPr>
      <w:r w:rsidRPr="007F4889">
        <w:rPr>
          <w:position w:val="-92"/>
        </w:rPr>
        <w:object w:dxaOrig="3739" w:dyaOrig="1960" w14:anchorId="63B53E2B">
          <v:shape id="_x0000_i1030" type="#_x0000_t75" style="width:186.85pt;height:97.95pt" o:ole="">
            <v:imagedata r:id="rId15" o:title=""/>
          </v:shape>
          <o:OLEObject Type="Embed" ProgID="Equation.DSMT4" ShapeID="_x0000_i1030" DrawAspect="Content" ObjectID="_1837661002" r:id="rId16"/>
        </w:object>
      </w:r>
    </w:p>
    <w:p w14:paraId="35FE8495" w14:textId="18A104D1" w:rsidR="00FC615C" w:rsidRDefault="00FC615C" w:rsidP="00FC615C">
      <w:pPr>
        <w:pStyle w:val="a9"/>
        <w:numPr>
          <w:ilvl w:val="0"/>
          <w:numId w:val="1"/>
        </w:numPr>
      </w:pPr>
      <w:r>
        <w:rPr>
          <w:rFonts w:hint="eastAsia"/>
        </w:rPr>
        <w:t>下面是</w:t>
      </w:r>
      <w:r>
        <w:rPr>
          <w:rFonts w:hint="eastAsia"/>
        </w:rPr>
        <w:t>bellman equation</w:t>
      </w:r>
      <w:r>
        <w:rPr>
          <w:rFonts w:hint="eastAsia"/>
        </w:rPr>
        <w:t>的递推形式，也是用于</w:t>
      </w:r>
      <w:r>
        <w:rPr>
          <w:rFonts w:hint="eastAsia"/>
        </w:rPr>
        <w:t>model free</w:t>
      </w:r>
      <w:r>
        <w:rPr>
          <w:rFonts w:hint="eastAsia"/>
        </w:rPr>
        <w:t>中的形式</w:t>
      </w:r>
    </w:p>
    <w:p w14:paraId="2A88A9BE" w14:textId="6CABCFBD" w:rsidR="008153D4" w:rsidRDefault="00FC615C" w:rsidP="00E33E91">
      <w:pPr>
        <w:pStyle w:val="a9"/>
        <w:ind w:left="1400" w:firstLineChars="100" w:firstLine="280"/>
      </w:pPr>
      <w:r w:rsidRPr="00FC615C">
        <w:rPr>
          <w:position w:val="-12"/>
        </w:rPr>
        <w:object w:dxaOrig="3320" w:dyaOrig="360" w14:anchorId="2C5361C7">
          <v:shape id="_x0000_i1031" type="#_x0000_t75" style="width:165.85pt;height:18.25pt" o:ole="">
            <v:imagedata r:id="rId17" o:title=""/>
          </v:shape>
          <o:OLEObject Type="Embed" ProgID="Equation.DSMT4" ShapeID="_x0000_i1031" DrawAspect="Content" ObjectID="_1837661003" r:id="rId18"/>
        </w:object>
      </w:r>
    </w:p>
    <w:p w14:paraId="3D435587" w14:textId="5E60E053" w:rsidR="00FC615C" w:rsidRDefault="00FC615C" w:rsidP="00E33E91">
      <w:pPr>
        <w:pStyle w:val="a9"/>
        <w:ind w:left="980" w:firstLineChars="100" w:firstLine="280"/>
      </w:pPr>
      <w:r w:rsidRPr="00FC615C">
        <w:rPr>
          <w:position w:val="-12"/>
        </w:rPr>
        <w:object w:dxaOrig="4220" w:dyaOrig="360" w14:anchorId="20D2BAD9">
          <v:shape id="_x0000_i1032" type="#_x0000_t75" style="width:211pt;height:18.25pt" o:ole="">
            <v:imagedata r:id="rId19" o:title=""/>
          </v:shape>
          <o:OLEObject Type="Embed" ProgID="Equation.DSMT4" ShapeID="_x0000_i1032" DrawAspect="Content" ObjectID="_1837661004" r:id="rId20"/>
        </w:object>
      </w:r>
    </w:p>
    <w:p w14:paraId="456BE46C" w14:textId="7E956923" w:rsidR="00E33E91" w:rsidRDefault="00E33E91" w:rsidP="00E33E9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但是</w:t>
      </w:r>
      <w:r>
        <w:rPr>
          <w:rFonts w:hint="eastAsia"/>
        </w:rPr>
        <w:t>model free</w:t>
      </w:r>
      <w:r>
        <w:rPr>
          <w:rFonts w:hint="eastAsia"/>
        </w:rPr>
        <w:t>模型如何估计呢？这是一个问题，基于</w:t>
      </w:r>
      <w:r>
        <w:rPr>
          <w:rFonts w:hint="eastAsia"/>
        </w:rPr>
        <w:t>RM</w:t>
      </w:r>
      <w:r>
        <w:rPr>
          <w:rFonts w:hint="eastAsia"/>
        </w:rPr>
        <w:t>算法，我们先考虑得到</w:t>
      </w:r>
      <w:r>
        <w:rPr>
          <w:rFonts w:hint="eastAsia"/>
        </w:rPr>
        <w:t>state value</w:t>
      </w:r>
      <w:r>
        <w:rPr>
          <w:rFonts w:hint="eastAsia"/>
        </w:rPr>
        <w:t>的</w:t>
      </w:r>
      <w:r>
        <w:rPr>
          <w:rFonts w:hint="eastAsia"/>
        </w:rPr>
        <w:t>TD:</w:t>
      </w:r>
    </w:p>
    <w:p w14:paraId="0C0097C4" w14:textId="66665345" w:rsidR="00E33E91" w:rsidRDefault="00E33E91" w:rsidP="00E33E91">
      <w:pPr>
        <w:pStyle w:val="a9"/>
        <w:ind w:left="1200" w:firstLine="60"/>
      </w:pPr>
      <w:r w:rsidRPr="00503232">
        <w:rPr>
          <w:position w:val="-14"/>
        </w:rPr>
        <w:object w:dxaOrig="4500" w:dyaOrig="400" w14:anchorId="0DCAE85D">
          <v:shape id="_x0000_i1033" type="#_x0000_t75" style="width:225.1pt;height:20.05pt" o:ole="">
            <v:imagedata r:id="rId21" o:title=""/>
          </v:shape>
          <o:OLEObject Type="Embed" ProgID="Equation.DSMT4" ShapeID="_x0000_i1033" DrawAspect="Content" ObjectID="_1837661005" r:id="rId22"/>
        </w:object>
      </w:r>
    </w:p>
    <w:p w14:paraId="2C57FCE2" w14:textId="3EF84D95" w:rsidR="00E33E91" w:rsidRDefault="00E33E91" w:rsidP="00E33E91">
      <w:r>
        <w:rPr>
          <w:rFonts w:hint="eastAsia"/>
        </w:rPr>
        <w:t>(</w:t>
      </w:r>
      <w:r>
        <w:rPr>
          <w:rFonts w:hint="eastAsia"/>
        </w:rPr>
        <w:t>注：通过未来去修正现在</w:t>
      </w:r>
      <w:r>
        <w:rPr>
          <w:rFonts w:hint="eastAsia"/>
        </w:rPr>
        <w:t>)</w:t>
      </w:r>
    </w:p>
    <w:p w14:paraId="44E8CE2E" w14:textId="77777777" w:rsidR="00A125C0" w:rsidRDefault="00A125C0" w:rsidP="00E33E91"/>
    <w:p w14:paraId="47255A6C" w14:textId="79A29767" w:rsidR="00503232" w:rsidRDefault="00503232" w:rsidP="00503232">
      <w:pPr>
        <w:pStyle w:val="a9"/>
        <w:numPr>
          <w:ilvl w:val="0"/>
          <w:numId w:val="1"/>
        </w:numPr>
      </w:pPr>
      <w:r>
        <w:rPr>
          <w:rFonts w:hint="eastAsia"/>
        </w:rPr>
        <w:t>我们来讨论下</w:t>
      </w:r>
      <w:r>
        <w:rPr>
          <w:rFonts w:hint="eastAsia"/>
        </w:rPr>
        <w:t>SARA</w:t>
      </w:r>
      <w:r>
        <w:rPr>
          <w:rFonts w:hint="eastAsia"/>
        </w:rPr>
        <w:t>用于估计</w:t>
      </w:r>
      <w:r>
        <w:rPr>
          <w:rFonts w:hint="eastAsia"/>
        </w:rPr>
        <w:t>action value</w:t>
      </w:r>
      <w:r>
        <w:rPr>
          <w:rFonts w:hint="eastAsia"/>
        </w:rPr>
        <w:t>的公式</w:t>
      </w:r>
      <w:r w:rsidR="00A125C0">
        <w:rPr>
          <w:rFonts w:hint="eastAsia"/>
        </w:rPr>
        <w:t>，这是用于我们去更新</w:t>
      </w:r>
      <w:r w:rsidR="00A125C0">
        <w:rPr>
          <w:rFonts w:hint="eastAsia"/>
        </w:rPr>
        <w:t>Policy</w:t>
      </w:r>
      <w:r w:rsidR="00A125C0">
        <w:rPr>
          <w:rFonts w:hint="eastAsia"/>
        </w:rPr>
        <w:t>的，接着给出更新策略</w:t>
      </w:r>
      <w:r>
        <w:rPr>
          <w:rFonts w:hint="eastAsia"/>
        </w:rPr>
        <w:t>：</w:t>
      </w:r>
    </w:p>
    <w:p w14:paraId="1D80609B" w14:textId="38DF95ED" w:rsidR="007F4889" w:rsidRDefault="00503232" w:rsidP="00503232">
      <w:pPr>
        <w:pStyle w:val="a9"/>
        <w:ind w:left="360" w:firstLineChars="300" w:firstLine="840"/>
      </w:pPr>
      <w:r w:rsidRPr="00503232">
        <w:rPr>
          <w:position w:val="-14"/>
        </w:rPr>
        <w:object w:dxaOrig="6200" w:dyaOrig="400" w14:anchorId="024BF0CD">
          <v:shape id="_x0000_i1034" type="#_x0000_t75" style="width:309.85pt;height:20.05pt" o:ole="">
            <v:imagedata r:id="rId23" o:title=""/>
          </v:shape>
          <o:OLEObject Type="Embed" ProgID="Equation.DSMT4" ShapeID="_x0000_i1034" DrawAspect="Content" ObjectID="_1837661006" r:id="rId24"/>
        </w:object>
      </w:r>
    </w:p>
    <w:p w14:paraId="31A1B4C2" w14:textId="4C37E031" w:rsidR="00A125C0" w:rsidRDefault="00503232" w:rsidP="005D5D9E">
      <w:pPr>
        <w:ind w:left="560" w:hangingChars="200" w:hanging="560"/>
      </w:pPr>
      <w:r>
        <w:rPr>
          <w:rFonts w:hint="eastAsia"/>
        </w:rPr>
        <w:t>(</w:t>
      </w:r>
      <w:r w:rsidRPr="00503232">
        <w:rPr>
          <w:rFonts w:hint="eastAsia"/>
          <w:color w:val="EE0000"/>
        </w:rPr>
        <w:t>注：</w:t>
      </w:r>
      <w:r w:rsidR="008A6AF0">
        <w:rPr>
          <w:rFonts w:hint="eastAsia"/>
          <w:color w:val="EE0000"/>
        </w:rPr>
        <w:t>其实这个式子就是</w:t>
      </w:r>
      <w:r w:rsidR="008A6AF0">
        <w:rPr>
          <w:rFonts w:hint="eastAsia"/>
          <w:color w:val="EE0000"/>
        </w:rPr>
        <w:t>policy evaluation</w:t>
      </w:r>
      <w:r w:rsidR="008A6AF0">
        <w:rPr>
          <w:rFonts w:hint="eastAsia"/>
          <w:color w:val="EE0000"/>
        </w:rPr>
        <w:t>，只不过这是直接迭代出</w:t>
      </w:r>
      <w:r w:rsidR="008A6AF0">
        <w:rPr>
          <w:rFonts w:hint="eastAsia"/>
          <w:color w:val="EE0000"/>
        </w:rPr>
        <w:t>action value</w:t>
      </w:r>
      <w:r w:rsidR="008A6AF0">
        <w:rPr>
          <w:rFonts w:hint="eastAsia"/>
          <w:color w:val="EE0000"/>
        </w:rPr>
        <w:t>，</w:t>
      </w:r>
      <w:r w:rsidR="008A6AF0">
        <w:rPr>
          <w:rFonts w:hint="eastAsia"/>
          <w:color w:val="EE0000"/>
        </w:rPr>
        <w:t>model base</w:t>
      </w:r>
      <w:r w:rsidR="008A6AF0">
        <w:rPr>
          <w:rFonts w:hint="eastAsia"/>
          <w:color w:val="EE0000"/>
        </w:rPr>
        <w:t>是先迭代出</w:t>
      </w:r>
      <w:r w:rsidR="008A6AF0">
        <w:rPr>
          <w:rFonts w:hint="eastAsia"/>
          <w:color w:val="EE0000"/>
        </w:rPr>
        <w:t>state value</w:t>
      </w:r>
      <w:r w:rsidR="008A6AF0">
        <w:rPr>
          <w:rFonts w:hint="eastAsia"/>
          <w:color w:val="EE0000"/>
        </w:rPr>
        <w:t>再求每个状态的</w:t>
      </w:r>
      <w:r w:rsidR="008A6AF0">
        <w:rPr>
          <w:rFonts w:hint="eastAsia"/>
          <w:color w:val="EE0000"/>
        </w:rPr>
        <w:t>action value</w:t>
      </w:r>
      <w:r>
        <w:rPr>
          <w:rFonts w:hint="eastAsia"/>
        </w:rPr>
        <w:t>这个公式与</w:t>
      </w:r>
      <w:r>
        <w:rPr>
          <w:rFonts w:hint="eastAsia"/>
        </w:rPr>
        <w:t>TD</w:t>
      </w:r>
      <w:r>
        <w:rPr>
          <w:rFonts w:hint="eastAsia"/>
        </w:rPr>
        <w:t>的公式实质上是一样的，只不过</w:t>
      </w:r>
      <w:r>
        <w:rPr>
          <w:rFonts w:hint="eastAsia"/>
        </w:rPr>
        <w:t>TD</w:t>
      </w:r>
      <w:r>
        <w:rPr>
          <w:rFonts w:hint="eastAsia"/>
        </w:rPr>
        <w:t>用于求解</w:t>
      </w:r>
      <w:r>
        <w:rPr>
          <w:rFonts w:hint="eastAsia"/>
        </w:rPr>
        <w:t>state value</w:t>
      </w:r>
      <w:r>
        <w:rPr>
          <w:rFonts w:hint="eastAsia"/>
        </w:rPr>
        <w:t>，之所以能证明都可以由</w:t>
      </w:r>
      <w:r>
        <w:rPr>
          <w:rFonts w:hint="eastAsia"/>
        </w:rPr>
        <w:t>RM</w:t>
      </w:r>
      <w:r>
        <w:rPr>
          <w:rFonts w:hint="eastAsia"/>
        </w:rPr>
        <w:t>算法推出，但注意最左边是</w:t>
      </w:r>
      <w:r w:rsidRPr="00801CF5">
        <w:rPr>
          <w:position w:val="-12"/>
        </w:rPr>
        <w:object w:dxaOrig="499" w:dyaOrig="360" w14:anchorId="47A5E911">
          <v:shape id="_x0000_i1035" type="#_x0000_t75" style="width:25.05pt;height:18.25pt" o:ole="">
            <v:imagedata r:id="rId25" o:title=""/>
          </v:shape>
          <o:OLEObject Type="Embed" ProgID="Equation.DSMT4" ShapeID="_x0000_i1035" DrawAspect="Content" ObjectID="_1837661007" r:id="rId26"/>
        </w:object>
      </w:r>
      <w:r>
        <w:rPr>
          <w:rFonts w:hint="eastAsia"/>
        </w:rPr>
        <w:t>因为</w:t>
      </w:r>
      <w:r w:rsidRPr="00503232">
        <w:t>TD/Sarsa/Q-learning</w:t>
      </w:r>
      <w:r w:rsidRPr="00503232">
        <w:t>全部遵循：用</w:t>
      </w:r>
      <w:r w:rsidRPr="00503232">
        <w:t>“</w:t>
      </w:r>
      <w:r w:rsidRPr="00503232">
        <w:t>未来的信息</w:t>
      </w:r>
      <w:r w:rsidRPr="00503232">
        <w:t xml:space="preserve">” </w:t>
      </w:r>
      <w:r w:rsidRPr="00503232">
        <w:t>修正</w:t>
      </w:r>
      <w:r w:rsidRPr="00503232">
        <w:t>“</w:t>
      </w:r>
      <w:r w:rsidRPr="00503232">
        <w:t>当前的估计</w:t>
      </w:r>
      <w:r w:rsidRPr="00503232">
        <w:t>”</w:t>
      </w:r>
      <w:r>
        <w:rPr>
          <w:rFonts w:hint="eastAsia"/>
        </w:rPr>
        <w:t>)</w:t>
      </w:r>
    </w:p>
    <w:p w14:paraId="2A4D8340" w14:textId="77777777" w:rsidR="005D5D9E" w:rsidRDefault="005D5D9E" w:rsidP="005D5D9E">
      <w:pPr>
        <w:ind w:left="560" w:hangingChars="200" w:hanging="560"/>
      </w:pPr>
    </w:p>
    <w:p w14:paraId="5DE0410F" w14:textId="191CFC5A" w:rsidR="00A125C0" w:rsidRDefault="00A125C0" w:rsidP="00A125C0">
      <w:pPr>
        <w:ind w:left="840" w:firstLine="420"/>
      </w:pPr>
      <w:r w:rsidRPr="00A125C0">
        <w:rPr>
          <w:position w:val="-64"/>
        </w:rPr>
        <w:object w:dxaOrig="4800" w:dyaOrig="1400" w14:anchorId="5A810F1A">
          <v:shape id="_x0000_i1036" type="#_x0000_t75" style="width:240.15pt;height:70.2pt" o:ole="">
            <v:imagedata r:id="rId27" o:title=""/>
          </v:shape>
          <o:OLEObject Type="Embed" ProgID="Equation.DSMT4" ShapeID="_x0000_i1036" DrawAspect="Content" ObjectID="_1837661008" r:id="rId28"/>
        </w:object>
      </w:r>
    </w:p>
    <w:p w14:paraId="4DBD6F58" w14:textId="4C9317C3" w:rsidR="00A125C0" w:rsidRDefault="00A125C0" w:rsidP="00A125C0">
      <w:r w:rsidRPr="00A125C0">
        <w:rPr>
          <w:rFonts w:hint="eastAsia"/>
        </w:rPr>
        <w:t>这个公式不是在“算概率”，而是在“决定未来怎么行动</w:t>
      </w:r>
      <w:r>
        <w:rPr>
          <w:rFonts w:hint="eastAsia"/>
        </w:rPr>
        <w:t>，即策略</w:t>
      </w:r>
      <w:r w:rsidRPr="00A125C0">
        <w:rPr>
          <w:rFonts w:hint="eastAsia"/>
        </w:rPr>
        <w:t>”</w:t>
      </w:r>
    </w:p>
    <w:p w14:paraId="2AE9636C" w14:textId="2E96F7E5" w:rsidR="007F4889" w:rsidRDefault="00A125C0" w:rsidP="007F4889">
      <w:r>
        <w:rPr>
          <w:rFonts w:hint="eastAsia"/>
        </w:rPr>
        <w:t>(</w:t>
      </w:r>
      <w:r w:rsidRPr="00A125C0">
        <w:rPr>
          <w:rFonts w:hint="eastAsia"/>
          <w:color w:val="EE0000"/>
        </w:rPr>
        <w:t>注：</w:t>
      </w:r>
      <w:r>
        <w:rPr>
          <w:rFonts w:hint="eastAsia"/>
        </w:rPr>
        <w:t>这个策略与之前的</w:t>
      </w:r>
      <w:r>
        <w:rPr>
          <w:rFonts w:hint="eastAsia"/>
        </w:rPr>
        <w:t>model base</w:t>
      </w:r>
      <w:r>
        <w:rPr>
          <w:rFonts w:hint="eastAsia"/>
        </w:rPr>
        <w:t>与</w:t>
      </w:r>
      <w:r>
        <w:rPr>
          <w:rFonts w:hint="eastAsia"/>
        </w:rPr>
        <w:t>model free</w:t>
      </w:r>
      <w:r>
        <w:rPr>
          <w:rFonts w:hint="eastAsia"/>
        </w:rPr>
        <w:t>中的</w:t>
      </w:r>
      <w:r>
        <w:rPr>
          <w:rFonts w:hint="eastAsia"/>
        </w:rPr>
        <w:t>MC</w:t>
      </w:r>
      <w:r>
        <w:rPr>
          <w:rFonts w:hint="eastAsia"/>
        </w:rPr>
        <w:t>的更新策略都不同！！！这是</w:t>
      </w:r>
      <w:r w:rsidRPr="00A125C0">
        <w:t xml:space="preserve">ε-greedy </w:t>
      </w:r>
      <w:r w:rsidRPr="00A125C0">
        <w:t>策略更新</w:t>
      </w:r>
      <w:r>
        <w:rPr>
          <w:rFonts w:hint="eastAsia"/>
        </w:rPr>
        <w:t>，其不一定只寻找</w:t>
      </w:r>
      <w:r>
        <w:rPr>
          <w:rFonts w:hint="eastAsia"/>
        </w:rPr>
        <w:t>action value max</w:t>
      </w:r>
      <w:r>
        <w:rPr>
          <w:rFonts w:hint="eastAsia"/>
        </w:rPr>
        <w:t>，因为</w:t>
      </w:r>
      <w:r>
        <w:rPr>
          <w:rFonts w:hint="eastAsia"/>
        </w:rPr>
        <w:lastRenderedPageBreak/>
        <w:t>这样有可能陷入局部最优</w:t>
      </w:r>
      <w:r>
        <w:rPr>
          <w:rFonts w:hint="eastAsia"/>
        </w:rPr>
        <w:t>)</w:t>
      </w:r>
    </w:p>
    <w:p w14:paraId="18C73B8F" w14:textId="7413B350" w:rsidR="00A125C0" w:rsidRDefault="00A125C0" w:rsidP="007F4889">
      <w:r>
        <w:rPr>
          <w:noProof/>
        </w:rPr>
        <w:drawing>
          <wp:inline distT="0" distB="0" distL="0" distR="0" wp14:anchorId="32D2EF36" wp14:editId="5F327A97">
            <wp:extent cx="5731510" cy="3173095"/>
            <wp:effectExtent l="0" t="0" r="2540" b="8255"/>
            <wp:docPr id="1581633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36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92DB" w14:textId="158C3967" w:rsidR="00EB55A6" w:rsidRDefault="00EB55A6" w:rsidP="007F4889">
      <w:r>
        <w:rPr>
          <w:rFonts w:hint="eastAsia"/>
        </w:rPr>
        <w:t>(</w:t>
      </w:r>
      <w:r w:rsidRPr="00EB55A6">
        <w:rPr>
          <w:rFonts w:hint="eastAsia"/>
          <w:color w:val="EE0000"/>
        </w:rPr>
        <w:t>注：</w:t>
      </w:r>
      <w:r>
        <w:rPr>
          <w:rFonts w:hint="eastAsia"/>
        </w:rPr>
        <w:t>更新一次后就进行</w:t>
      </w:r>
      <w:r>
        <w:rPr>
          <w:rFonts w:hint="eastAsia"/>
        </w:rPr>
        <w:t xml:space="preserve">policy update, </w:t>
      </w:r>
      <w:r>
        <w:rPr>
          <w:rFonts w:hint="eastAsia"/>
        </w:rPr>
        <w:t>这与</w:t>
      </w:r>
      <w:r>
        <w:rPr>
          <w:rFonts w:hint="eastAsia"/>
        </w:rPr>
        <w:t>value iteration</w:t>
      </w:r>
      <w:r>
        <w:rPr>
          <w:rFonts w:hint="eastAsia"/>
        </w:rPr>
        <w:t>一样不需要多次的内部迭代，但是</w:t>
      </w:r>
      <w:r>
        <w:rPr>
          <w:rFonts w:hint="eastAsia"/>
        </w:rPr>
        <w:t xml:space="preserve">policy </w:t>
      </w:r>
      <w:r>
        <w:t>iteration</w:t>
      </w:r>
      <w:r>
        <w:rPr>
          <w:rFonts w:hint="eastAsia"/>
        </w:rPr>
        <w:t>就需要更新很多次以求解到精确的</w:t>
      </w:r>
      <w:r>
        <w:rPr>
          <w:rFonts w:hint="eastAsia"/>
        </w:rPr>
        <w:t>action value)</w:t>
      </w:r>
    </w:p>
    <w:sectPr w:rsidR="00EB55A6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0731D"/>
    <w:multiLevelType w:val="hybridMultilevel"/>
    <w:tmpl w:val="D208FD06"/>
    <w:lvl w:ilvl="0" w:tplc="F7D0A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546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D4"/>
    <w:rsid w:val="00303126"/>
    <w:rsid w:val="00503232"/>
    <w:rsid w:val="005D5D9E"/>
    <w:rsid w:val="007F4889"/>
    <w:rsid w:val="008153D4"/>
    <w:rsid w:val="008A6AF0"/>
    <w:rsid w:val="009A2208"/>
    <w:rsid w:val="00A125C0"/>
    <w:rsid w:val="00B52521"/>
    <w:rsid w:val="00CD190B"/>
    <w:rsid w:val="00E33E91"/>
    <w:rsid w:val="00EB55A6"/>
    <w:rsid w:val="00F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CB471"/>
  <w15:chartTrackingRefBased/>
  <w15:docId w15:val="{87C79A0C-D3F8-4288-89A8-2A96C49E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15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3D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03232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500</Words>
  <Characters>825</Characters>
  <Application>Microsoft Office Word</Application>
  <DocSecurity>0</DocSecurity>
  <Lines>37</Lines>
  <Paragraphs>22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5</cp:revision>
  <dcterms:created xsi:type="dcterms:W3CDTF">2026-04-14T12:03:00Z</dcterms:created>
  <dcterms:modified xsi:type="dcterms:W3CDTF">2026-04-14T13:37:00Z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