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1DB" w:rsidRDefault="00C03808" w:rsidP="00C03808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ANALYSIS OF APPLICATION LAYER PACKETS (DNS &amp; HTTP)</w:t>
      </w:r>
    </w:p>
    <w:p w:rsidR="00C03808" w:rsidRDefault="00C03808" w:rsidP="00C038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(Using a packet tracer tool, i.e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. ,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>)</w:t>
      </w:r>
    </w:p>
    <w:p w:rsidR="00C03808" w:rsidRDefault="003B09E0" w:rsidP="003B09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Generate DNS traffic from the web browser:</w:t>
      </w:r>
    </w:p>
    <w:p w:rsidR="00F41A4D" w:rsidRDefault="00F41A4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1504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6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A4D" w:rsidRDefault="00F41A4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41A4D" w:rsidRDefault="00F41A4D" w:rsidP="00F41A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Capture and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 xml:space="preserve"> DNS &amp; HTTP packets:</w:t>
      </w:r>
    </w:p>
    <w:p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920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6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>
            <wp:extent cx="5731510" cy="2920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6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F41A4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903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6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306C3D" w:rsidRPr="00F41A4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sectPr w:rsidR="00306C3D" w:rsidRPr="00F41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EF7EBD"/>
    <w:multiLevelType w:val="hybridMultilevel"/>
    <w:tmpl w:val="3D569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489"/>
    <w:rsid w:val="00306C3D"/>
    <w:rsid w:val="003B09E0"/>
    <w:rsid w:val="005D7489"/>
    <w:rsid w:val="00C03808"/>
    <w:rsid w:val="00D031DB"/>
    <w:rsid w:val="00F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70F68-2C10-4052-87A8-A6E95921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5</cp:revision>
  <dcterms:created xsi:type="dcterms:W3CDTF">2025-10-22T08:21:00Z</dcterms:created>
  <dcterms:modified xsi:type="dcterms:W3CDTF">2025-10-22T08:27:00Z</dcterms:modified>
</cp:coreProperties>
</file>