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Отчет по практической работе № 1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«Создание структуры базы данных по своей предметной области в SQL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Server Management Studio </w:t>
      </w:r>
      <w:r w:rsidRPr="000B1334">
        <w:rPr>
          <w:rFonts w:ascii="Times New Roman" w:hAnsi="Times New Roman" w:cs="Times New Roman"/>
          <w:sz w:val="28"/>
          <w:szCs w:val="28"/>
        </w:rPr>
        <w:t>или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SQLite. </w:t>
      </w:r>
      <w:r w:rsidRPr="000B1334">
        <w:rPr>
          <w:rFonts w:ascii="Times New Roman" w:hAnsi="Times New Roman" w:cs="Times New Roman"/>
          <w:sz w:val="28"/>
          <w:szCs w:val="28"/>
        </w:rPr>
        <w:t>Заполнение таблиц базы данных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тестовыми данными»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0B1334" w:rsidRPr="00700EE6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407DA1">
        <w:rPr>
          <w:rFonts w:ascii="Times New Roman" w:hAnsi="Times New Roman" w:cs="Times New Roman"/>
          <w:sz w:val="28"/>
          <w:szCs w:val="28"/>
        </w:rPr>
        <w:t>9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="00700EE6" w:rsidRPr="00700EE6">
        <w:rPr>
          <w:rFonts w:ascii="Times New Roman" w:hAnsi="Times New Roman" w:cs="Times New Roman"/>
          <w:sz w:val="28"/>
          <w:szCs w:val="28"/>
        </w:rPr>
        <w:t>Сельскохозяйственные работы</w:t>
      </w:r>
      <w:bookmarkStart w:id="0" w:name="_GoBack"/>
      <w:bookmarkEnd w:id="0"/>
    </w:p>
    <w:p w:rsidR="0039360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Ход работы:</w:t>
      </w:r>
    </w:p>
    <w:p w:rsidR="000B1334" w:rsidRDefault="000B1334" w:rsidP="000B1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br/>
        <w:t>CREATE</w:t>
      </w:r>
      <w:proofErr w:type="gram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TABLE products (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id INTEGER PRIMARY KEY AUTOINCREMENT,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volume INTEGER,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cost INTEGER )</w:t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Заполнил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volume, cost) VALUES 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Пшеница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100, '2023-09-01', 5000, 450000),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Картофель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50, '2023-09-02', 2000, 90000),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Солнечное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поле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Морковь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'2023-09-03', 3000, 70000),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Спутник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Кукуруза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80, '2023-09-04', 4000, 320000),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Родник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Яблоки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40, '2023-09-05', 3500, 120000),     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Капуста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20, '2023-09-06', 2500, 50000),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Зеленый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Свекла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25, '2023-09-07', 3500, 87500),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Огурцы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35, '2023-09-08', 3200, 112000),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Удачный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Помидоры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'2023-09-09', 3800, 114000),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Золотая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Нива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Лук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15, '2023-09-10', 2000, 30000);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2A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572E23" wp14:editId="5903F113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"DB Browser for SQLite".  </w:t>
      </w:r>
      <w:r w:rsidR="00EA00DB">
        <w:rPr>
          <w:rFonts w:ascii="Times New Roman" w:hAnsi="Times New Roman" w:cs="Times New Roman"/>
          <w:sz w:val="28"/>
          <w:szCs w:val="28"/>
          <w:lang w:val="en-US"/>
        </w:rPr>
        <w:br/>
      </w:r>
      <w:r w:rsidR="00EA00DB">
        <w:rPr>
          <w:rFonts w:ascii="Times New Roman" w:hAnsi="Times New Roman" w:cs="Times New Roman"/>
          <w:sz w:val="28"/>
          <w:szCs w:val="28"/>
        </w:rPr>
        <w:t>Открыл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базу данных.  </w:t>
      </w:r>
      <w:r w:rsidR="00EA00DB">
        <w:rPr>
          <w:rFonts w:ascii="Times New Roman" w:hAnsi="Times New Roman" w:cs="Times New Roman"/>
          <w:sz w:val="28"/>
          <w:szCs w:val="28"/>
        </w:rPr>
        <w:br/>
        <w:t>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(Файл) в верхнем меню, а затем вы</w:t>
      </w:r>
      <w:r w:rsidR="00EA00DB">
        <w:rPr>
          <w:rFonts w:ascii="Times New Roman" w:hAnsi="Times New Roman" w:cs="Times New Roman"/>
          <w:sz w:val="28"/>
          <w:szCs w:val="28"/>
        </w:rPr>
        <w:t>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(Экспорт).  В появившемся диалоговом окне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 б</w:t>
      </w:r>
      <w:r w:rsidR="00EA00DB">
        <w:rPr>
          <w:rFonts w:ascii="Times New Roman" w:hAnsi="Times New Roman" w:cs="Times New Roman"/>
          <w:sz w:val="28"/>
          <w:szCs w:val="28"/>
        </w:rPr>
        <w:t>азы данных в SQL-файл), 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местоположение </w:t>
      </w:r>
      <w:r w:rsidR="00EA00DB">
        <w:rPr>
          <w:rFonts w:ascii="Times New Roman" w:hAnsi="Times New Roman" w:cs="Times New Roman"/>
          <w:sz w:val="28"/>
          <w:szCs w:val="28"/>
        </w:rPr>
        <w:t xml:space="preserve">и имя файла, сохранил резервную копию. </w:t>
      </w:r>
    </w:p>
    <w:p w:rsidR="00EA00DB" w:rsidRPr="00EA00DB" w:rsidRDefault="00EA00DB" w:rsidP="00EA0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скрипт нет смысла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A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 резервную копию уже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скрипта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Pr="00EA0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41688" wp14:editId="5C4C961B">
            <wp:extent cx="5715798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EA3AB" wp14:editId="17021B7C">
            <wp:extent cx="5940425" cy="2875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lastRenderedPageBreak/>
        <w:t>BEGIN TRANSACTION;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CREATE TABLE IF NOT EXISTS "products" (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DATE,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PRIMARY 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"id" AUTOINCREMENT)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Пшеница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',5000,'2023-09-01',100,450000);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(2,'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Картофель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',2000,'2023-09-02',50,90000);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(3,'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Солнечное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поле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Морковь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',3000,'2023-09-03',30,70000);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(4,'</w:t>
      </w:r>
      <w:r w:rsidRPr="00EA00DB">
        <w:rPr>
          <w:rFonts w:ascii="Times New Roman" w:hAnsi="Times New Roman" w:cs="Times New Roman"/>
          <w:sz w:val="28"/>
          <w:szCs w:val="28"/>
        </w:rPr>
        <w:t>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Спутник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Кукуруза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',4000,'2023-09-04',80,320000);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(5,'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Родник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Яблоки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',3500,'2023-09-05',40,120000);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(6,'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Капуста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',2500,'2023-09-06',20,50000);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(7,'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Зеленый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Свекла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',3500,'2023-09-07',25,87500);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(8,'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Огурцы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',3200,'2023-09-08',35,112000);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(9,'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Удачный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Помидоры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',3800,'2023-09-09',30,114000);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(10,'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Золотая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Нива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Лук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',2000,'2023-09-10',15,30000);</w:t>
      </w:r>
    </w:p>
    <w:p w:rsidR="00EA00DB" w:rsidRPr="004B2A44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t>COMMIT;</w:t>
      </w: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sectPr w:rsidR="004B2A44" w:rsidRPr="004B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B1CF0"/>
    <w:multiLevelType w:val="hybridMultilevel"/>
    <w:tmpl w:val="A0567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44"/>
    <w:rsid w:val="00002A44"/>
    <w:rsid w:val="000B1334"/>
    <w:rsid w:val="00393604"/>
    <w:rsid w:val="00407DA1"/>
    <w:rsid w:val="004B2A44"/>
    <w:rsid w:val="00700EE6"/>
    <w:rsid w:val="00E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BB5DC-D8A9-4514-8C03-7031771F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7</cp:revision>
  <dcterms:created xsi:type="dcterms:W3CDTF">2023-10-09T13:26:00Z</dcterms:created>
  <dcterms:modified xsi:type="dcterms:W3CDTF">2023-10-09T14:02:00Z</dcterms:modified>
</cp:coreProperties>
</file>