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cung cấp thông tin về các khóa học và chương trình ưu đãi. Hỗ trợ dịch vụ gọi điện, gởi mail,chat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Quản lý tài khoản</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lastRenderedPageBreak/>
        <w:t xml:space="preserve">- </w:t>
      </w:r>
      <w:r w:rsidR="00AA79A0" w:rsidRPr="00A02A1A">
        <w:rPr>
          <w:sz w:val="24"/>
          <w:szCs w:val="24"/>
        </w:rPr>
        <w:t>Với chức năng theo dõi tiến trình học của học viên: khi học viên đăng ký  học tại trung tâm theo mong muốn rèn luyện cơ thể hay nâng cao sức khỏe. Học viên sẽ được gặp huấn luyện viên tư vấn cho lộ trình luyện tập theo nhu cầu của từng người (6 tháng, 9 tháng, 12 tháng, 24 tháng,…).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khỏe  sẽ hiển thị những bài viết về chăm sóc sức khỏe. Trang sẽ được bố trí theo mẫu chữ E ,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tin,…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cân,… Admin có quyền thêm, xóa, sửa sản phẩm. Trang có các chức năng mua hàng như giỏ hàng, thanh toán (online, COD, thẻ VISA,…).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w:t>
      </w:r>
      <w:r w:rsidR="00F2370C">
        <w:rPr>
          <w:sz w:val="24"/>
          <w:szCs w:val="24"/>
        </w:rPr>
        <w:t>, lịch học của học viên</w:t>
      </w:r>
      <w:r w:rsidR="009755C8" w:rsidRPr="00A02A1A">
        <w:rPr>
          <w:sz w:val="24"/>
          <w:szCs w:val="24"/>
        </w:rPr>
        <w:t>: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thoại ).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viên,… Khi khách hàng quyết định đăng ký khóa học sẽ nhấp vào nút Đăng ký và được chuyển đến trang Đăng ký. Khách hàng điền vào form đăng ký với các ND như :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 khách hàng</w:t>
      </w:r>
      <w:r w:rsidRPr="00932523">
        <w:rPr>
          <w:i/>
          <w:sz w:val="24"/>
          <w:szCs w:val="24"/>
        </w:rPr>
        <w:t>)</w:t>
      </w:r>
    </w:p>
    <w:p w:rsidR="009F023F" w:rsidRDefault="009F023F" w:rsidP="009F023F">
      <w:pPr>
        <w:rPr>
          <w:sz w:val="24"/>
          <w:szCs w:val="24"/>
        </w:rPr>
      </w:pPr>
      <w:r>
        <w:rPr>
          <w:sz w:val="24"/>
          <w:szCs w:val="24"/>
        </w:rPr>
        <w:t xml:space="preserve">-Khi khách hàng có nhu cầu mua sản phẩm của trung tâm, khách hàng sẽ vào trang sản phẩm, lựa chọn sản phẩm phù hợp với nhu cầu của mình, sau khi nhấp vào nút Mua hàng, sản phẩm đó sẽ được đưa đến trang Giỏ hàng của khách hàng, Khách hàng sẽ vào trang Giỏ hàng sau đó xác nhận mua hàng cung cấp các thông tin và xác nhận thanh toán.(Nếu khách hàng không có nhu cầu nữa thì chỉ được hủy sản phẩm trong vòng 3 tiếng kể từ lúc nhấn nút </w:t>
      </w:r>
      <w:r w:rsidR="005B02AC">
        <w:rPr>
          <w:sz w:val="24"/>
          <w:szCs w:val="24"/>
        </w:rPr>
        <w:t>Thanh toán).</w:t>
      </w:r>
    </w:p>
    <w:p w:rsidR="009F023F" w:rsidRPr="009F023F" w:rsidRDefault="009F023F" w:rsidP="009F023F">
      <w:pPr>
        <w:rPr>
          <w:sz w:val="24"/>
          <w:szCs w:val="24"/>
        </w:rPr>
      </w:pP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t>-Chức năng xem thông tin cá nhân: học viên khi có tài khoản có thể xem được thông tin của mình và sửa 1 số thông tin cá nhân được hệ thống cho phép. Được xem các giờ luyện tập, được tham khảo các chế độ ăn uống ,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Default="00932523" w:rsidP="008C5266">
      <w:pPr>
        <w:pStyle w:val="ListParagraph"/>
        <w:ind w:left="1800"/>
        <w:rPr>
          <w:i/>
          <w:sz w:val="24"/>
          <w:szCs w:val="24"/>
        </w:rPr>
      </w:pPr>
      <w:r w:rsidRPr="00932523">
        <w:rPr>
          <w:i/>
          <w:sz w:val="24"/>
          <w:szCs w:val="24"/>
        </w:rPr>
        <w:t>(</w:t>
      </w:r>
      <w:r w:rsidR="00865E8B">
        <w:rPr>
          <w:i/>
          <w:sz w:val="24"/>
          <w:szCs w:val="24"/>
        </w:rPr>
        <w:t>P</w:t>
      </w:r>
      <w:bookmarkStart w:id="0" w:name="_GoBack"/>
      <w:bookmarkEnd w:id="0"/>
      <w:r w:rsidRPr="00932523">
        <w:rPr>
          <w:i/>
          <w:sz w:val="24"/>
          <w:szCs w:val="24"/>
        </w:rPr>
        <w:t>hần mua hàng</w:t>
      </w:r>
      <w:r w:rsidR="006F5A6E">
        <w:rPr>
          <w:i/>
          <w:sz w:val="24"/>
          <w:szCs w:val="24"/>
        </w:rPr>
        <w:t xml:space="preserve"> của học viên</w:t>
      </w:r>
      <w:r w:rsidRPr="00932523">
        <w:rPr>
          <w:i/>
          <w:sz w:val="24"/>
          <w:szCs w:val="24"/>
        </w:rPr>
        <w:t>)</w:t>
      </w:r>
    </w:p>
    <w:p w:rsidR="00090398" w:rsidRDefault="009F023F" w:rsidP="00090398">
      <w:pPr>
        <w:rPr>
          <w:sz w:val="24"/>
          <w:szCs w:val="24"/>
        </w:rPr>
      </w:pPr>
      <w:r>
        <w:rPr>
          <w:sz w:val="24"/>
          <w:szCs w:val="24"/>
        </w:rPr>
        <w:t xml:space="preserve">-Học viên khi có nhu cầu muốn mua sản phẩm của trung tâm, học viên sẽ đăng nhập vào hệ thống sau đó chuyển tới trang mua hàng, lựa chọn sản phẩm phù hợp với mình, sau đó nhấn vào nút Mua hàng, sản phẩm sẽ được thêm vào Giỏ hàng của Học viên, khi đó học viên sẽ vào giỏ hàng </w:t>
      </w:r>
      <w:r w:rsidR="00090398">
        <w:rPr>
          <w:sz w:val="24"/>
          <w:szCs w:val="24"/>
        </w:rPr>
        <w:t xml:space="preserve">nhấn vào nút </w:t>
      </w:r>
      <w:r>
        <w:rPr>
          <w:sz w:val="24"/>
          <w:szCs w:val="24"/>
        </w:rPr>
        <w:t>xác nhận Thanh toán</w:t>
      </w:r>
      <w:r w:rsidR="00090398">
        <w:rPr>
          <w:sz w:val="24"/>
          <w:szCs w:val="24"/>
        </w:rPr>
        <w:t xml:space="preserve">.(Nếu Học viên không có nhu cầu </w:t>
      </w:r>
      <w:r w:rsidR="00090398">
        <w:rPr>
          <w:sz w:val="24"/>
          <w:szCs w:val="24"/>
        </w:rPr>
        <w:t>nữa thì chỉ được hủy sản phẩm trong vòng 3 tiếng kể từ lúc nhấn nút xác nhận).</w:t>
      </w:r>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3704A2" w:rsidP="003704A2">
      <w:pPr>
        <w:pStyle w:val="ListParagraph"/>
        <w:numPr>
          <w:ilvl w:val="0"/>
          <w:numId w:val="4"/>
        </w:numPr>
        <w:rPr>
          <w:sz w:val="24"/>
          <w:szCs w:val="24"/>
        </w:rPr>
      </w:pPr>
      <w:r>
        <w:rPr>
          <w:sz w:val="24"/>
          <w:szCs w:val="24"/>
        </w:rPr>
        <w:t>Đăng ký, đăng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073931" w:rsidP="00BD4FC8">
      <w:pPr>
        <w:pStyle w:val="ListParagraph"/>
        <w:numPr>
          <w:ilvl w:val="0"/>
          <w:numId w:val="11"/>
        </w:numPr>
        <w:rPr>
          <w:sz w:val="24"/>
          <w:szCs w:val="24"/>
        </w:rPr>
      </w:pPr>
      <w:r>
        <w:rPr>
          <w:sz w:val="24"/>
          <w:szCs w:val="24"/>
        </w:rPr>
        <w:t>Quản ý</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56EF0" w:rsidRDefault="00656EF0" w:rsidP="003704A2">
      <w:pPr>
        <w:pStyle w:val="ListParagraph"/>
        <w:numPr>
          <w:ilvl w:val="0"/>
          <w:numId w:val="4"/>
        </w:numPr>
        <w:rPr>
          <w:sz w:val="24"/>
          <w:szCs w:val="24"/>
        </w:rPr>
      </w:pPr>
      <w:r>
        <w:rPr>
          <w:sz w:val="24"/>
          <w:szCs w:val="24"/>
        </w:rPr>
        <w:t>Tạo, sửa xóa khóa học.</w:t>
      </w:r>
    </w:p>
    <w:p w:rsidR="00603FBD" w:rsidRPr="00603FBD" w:rsidRDefault="00603FBD" w:rsidP="00603FBD">
      <w:pPr>
        <w:pStyle w:val="ListParagraph"/>
        <w:numPr>
          <w:ilvl w:val="0"/>
          <w:numId w:val="4"/>
        </w:numPr>
        <w:rPr>
          <w:sz w:val="24"/>
          <w:szCs w:val="24"/>
        </w:rPr>
      </w:pPr>
      <w:r>
        <w:rPr>
          <w:sz w:val="24"/>
          <w:szCs w:val="24"/>
        </w:rPr>
        <w:t>Thêm, sửa xóa, đẩy  bài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CA6770" w:rsidRDefault="00CA6770" w:rsidP="00603FBD">
      <w:pPr>
        <w:pStyle w:val="ListParagraph"/>
        <w:numPr>
          <w:ilvl w:val="0"/>
          <w:numId w:val="4"/>
        </w:numPr>
        <w:rPr>
          <w:sz w:val="24"/>
          <w:szCs w:val="24"/>
        </w:rPr>
      </w:pPr>
      <w:r>
        <w:rPr>
          <w:sz w:val="24"/>
          <w:szCs w:val="24"/>
        </w:rPr>
        <w:t>Thêm học viên, sửa thông tin học viên.</w:t>
      </w:r>
    </w:p>
    <w:p w:rsidR="00BD4FC8" w:rsidRDefault="00603FBD" w:rsidP="00CA6770">
      <w:pPr>
        <w:pStyle w:val="ListParagraph"/>
        <w:numPr>
          <w:ilvl w:val="0"/>
          <w:numId w:val="4"/>
        </w:numPr>
        <w:rPr>
          <w:sz w:val="24"/>
          <w:szCs w:val="24"/>
        </w:rPr>
      </w:pPr>
      <w:r>
        <w:rPr>
          <w:sz w:val="24"/>
          <w:szCs w:val="24"/>
        </w:rPr>
        <w:t>Trả lời thắc mắc của khách hàng trên website.</w:t>
      </w:r>
      <w:r w:rsidR="00CA6770">
        <w:rPr>
          <w:sz w:val="24"/>
          <w:szCs w:val="24"/>
        </w:rPr>
        <w:t xml:space="preserve"> </w:t>
      </w:r>
    </w:p>
    <w:p w:rsidR="00BD4FC8" w:rsidRDefault="00BD4FC8" w:rsidP="00BD4FC8">
      <w:pPr>
        <w:pStyle w:val="ListParagraph"/>
        <w:numPr>
          <w:ilvl w:val="0"/>
          <w:numId w:val="11"/>
        </w:numPr>
        <w:rPr>
          <w:sz w:val="24"/>
          <w:szCs w:val="24"/>
        </w:rPr>
      </w:pPr>
      <w:r>
        <w:rPr>
          <w:sz w:val="24"/>
          <w:szCs w:val="24"/>
        </w:rPr>
        <w:t>Học viên</w:t>
      </w:r>
    </w:p>
    <w:p w:rsidR="00CA6770" w:rsidRDefault="00CA6770" w:rsidP="00CA6770">
      <w:pPr>
        <w:pStyle w:val="ListParagraph"/>
        <w:numPr>
          <w:ilvl w:val="0"/>
          <w:numId w:val="4"/>
        </w:numPr>
        <w:rPr>
          <w:sz w:val="24"/>
          <w:szCs w:val="24"/>
        </w:rPr>
      </w:pPr>
      <w:r>
        <w:rPr>
          <w:sz w:val="24"/>
          <w:szCs w:val="24"/>
        </w:rPr>
        <w:t>Xem thời khóa biểu luyện tập, xem thống kê cường độ luyện tập.</w:t>
      </w:r>
    </w:p>
    <w:p w:rsidR="00CA6770" w:rsidRDefault="00CA6770" w:rsidP="00CA6770">
      <w:pPr>
        <w:pStyle w:val="ListParagraph"/>
        <w:numPr>
          <w:ilvl w:val="0"/>
          <w:numId w:val="4"/>
        </w:numPr>
        <w:rPr>
          <w:sz w:val="24"/>
          <w:szCs w:val="24"/>
        </w:rPr>
      </w:pPr>
      <w:r>
        <w:rPr>
          <w:sz w:val="24"/>
          <w:szCs w:val="24"/>
        </w:rPr>
        <w:t>Nhận thông báo của huấn luyện viên,</w:t>
      </w:r>
    </w:p>
    <w:p w:rsidR="00CA6770" w:rsidRDefault="00CA6770" w:rsidP="00CA6770">
      <w:pPr>
        <w:pStyle w:val="ListParagraph"/>
        <w:numPr>
          <w:ilvl w:val="0"/>
          <w:numId w:val="4"/>
        </w:numPr>
        <w:rPr>
          <w:sz w:val="24"/>
          <w:szCs w:val="24"/>
        </w:rPr>
      </w:pPr>
      <w:r>
        <w:rPr>
          <w:sz w:val="24"/>
          <w:szCs w:val="24"/>
        </w:rPr>
        <w:t>Mua hàng trên website.</w:t>
      </w:r>
    </w:p>
    <w:p w:rsidR="005152FF" w:rsidRDefault="005152FF" w:rsidP="005152FF">
      <w:pPr>
        <w:pStyle w:val="ListParagraph"/>
        <w:numPr>
          <w:ilvl w:val="0"/>
          <w:numId w:val="11"/>
        </w:numPr>
        <w:rPr>
          <w:sz w:val="24"/>
          <w:szCs w:val="24"/>
        </w:rPr>
      </w:pPr>
      <w:r>
        <w:rPr>
          <w:sz w:val="24"/>
          <w:szCs w:val="24"/>
        </w:rPr>
        <w:t>Huấn luyện viên</w:t>
      </w:r>
    </w:p>
    <w:p w:rsidR="005152FF" w:rsidRDefault="005152FF" w:rsidP="005152FF">
      <w:pPr>
        <w:pStyle w:val="ListParagraph"/>
        <w:numPr>
          <w:ilvl w:val="0"/>
          <w:numId w:val="4"/>
        </w:numPr>
        <w:rPr>
          <w:sz w:val="24"/>
          <w:szCs w:val="24"/>
        </w:rPr>
      </w:pPr>
      <w:r>
        <w:rPr>
          <w:sz w:val="24"/>
          <w:szCs w:val="24"/>
        </w:rPr>
        <w:t>Xem thời khóa biểu huấn luyện.</w:t>
      </w:r>
    </w:p>
    <w:p w:rsidR="005152FF" w:rsidRDefault="005152FF" w:rsidP="005152FF">
      <w:pPr>
        <w:pStyle w:val="ListParagraph"/>
        <w:numPr>
          <w:ilvl w:val="0"/>
          <w:numId w:val="4"/>
        </w:numPr>
        <w:rPr>
          <w:sz w:val="24"/>
          <w:szCs w:val="24"/>
        </w:rPr>
      </w:pPr>
      <w:r>
        <w:rPr>
          <w:sz w:val="24"/>
          <w:szCs w:val="24"/>
        </w:rPr>
        <w:t>Tạo TKB cho học viên, chỉnh sửa.</w:t>
      </w:r>
    </w:p>
    <w:p w:rsidR="005152FF" w:rsidRDefault="005152FF" w:rsidP="005152FF">
      <w:pPr>
        <w:pStyle w:val="ListParagraph"/>
        <w:numPr>
          <w:ilvl w:val="0"/>
          <w:numId w:val="4"/>
        </w:numPr>
        <w:rPr>
          <w:sz w:val="24"/>
          <w:szCs w:val="24"/>
        </w:rPr>
      </w:pPr>
      <w:r>
        <w:rPr>
          <w:sz w:val="24"/>
          <w:szCs w:val="24"/>
        </w:rPr>
        <w:t>Nhận và gởi thông báo cho học viên.</w:t>
      </w:r>
    </w:p>
    <w:p w:rsidR="005152FF" w:rsidRPr="005152FF" w:rsidRDefault="005152FF" w:rsidP="005152FF">
      <w:pPr>
        <w:pStyle w:val="ListParagraph"/>
        <w:numPr>
          <w:ilvl w:val="0"/>
          <w:numId w:val="4"/>
        </w:numPr>
        <w:rPr>
          <w:sz w:val="24"/>
          <w:szCs w:val="24"/>
        </w:rPr>
      </w:pPr>
      <w:r>
        <w:rPr>
          <w:sz w:val="24"/>
          <w:szCs w:val="24"/>
        </w:rPr>
        <w:t>Mua hàng trên website.</w:t>
      </w:r>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p>
    <w:p w:rsidR="00BD4FC8" w:rsidRDefault="00BD4FC8" w:rsidP="00603FBD">
      <w:pPr>
        <w:pStyle w:val="ListParagraph"/>
        <w:ind w:left="2160"/>
        <w:rPr>
          <w:sz w:val="24"/>
          <w:szCs w:val="24"/>
        </w:rPr>
      </w:pPr>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73931"/>
    <w:rsid w:val="00080252"/>
    <w:rsid w:val="00090398"/>
    <w:rsid w:val="001D3D08"/>
    <w:rsid w:val="00233462"/>
    <w:rsid w:val="00286C05"/>
    <w:rsid w:val="002D297C"/>
    <w:rsid w:val="002E1F7A"/>
    <w:rsid w:val="0032481D"/>
    <w:rsid w:val="003704A2"/>
    <w:rsid w:val="003F3605"/>
    <w:rsid w:val="0040700C"/>
    <w:rsid w:val="00495C57"/>
    <w:rsid w:val="004C4735"/>
    <w:rsid w:val="005152FF"/>
    <w:rsid w:val="0053020F"/>
    <w:rsid w:val="0056562D"/>
    <w:rsid w:val="005B02AC"/>
    <w:rsid w:val="005D12D5"/>
    <w:rsid w:val="00603A43"/>
    <w:rsid w:val="00603FBD"/>
    <w:rsid w:val="006501E8"/>
    <w:rsid w:val="00656EF0"/>
    <w:rsid w:val="006B7B57"/>
    <w:rsid w:val="006F5A6E"/>
    <w:rsid w:val="007E3990"/>
    <w:rsid w:val="007E48BB"/>
    <w:rsid w:val="00865E8B"/>
    <w:rsid w:val="008863F2"/>
    <w:rsid w:val="008C5266"/>
    <w:rsid w:val="00932523"/>
    <w:rsid w:val="009755C8"/>
    <w:rsid w:val="009A3254"/>
    <w:rsid w:val="009D6FE3"/>
    <w:rsid w:val="009F023F"/>
    <w:rsid w:val="009F44D8"/>
    <w:rsid w:val="00A02A1A"/>
    <w:rsid w:val="00AA79A0"/>
    <w:rsid w:val="00AB4A07"/>
    <w:rsid w:val="00BC5908"/>
    <w:rsid w:val="00BD4FC8"/>
    <w:rsid w:val="00BD64B6"/>
    <w:rsid w:val="00C50D58"/>
    <w:rsid w:val="00C804EB"/>
    <w:rsid w:val="00CA6770"/>
    <w:rsid w:val="00E62D19"/>
    <w:rsid w:val="00E7662A"/>
    <w:rsid w:val="00ED680C"/>
    <w:rsid w:val="00F205F2"/>
    <w:rsid w:val="00F23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Ngô Thị Mỹ Linh</cp:lastModifiedBy>
  <cp:revision>39</cp:revision>
  <dcterms:created xsi:type="dcterms:W3CDTF">2018-10-08T05:54:00Z</dcterms:created>
  <dcterms:modified xsi:type="dcterms:W3CDTF">2018-11-12T06:06:00Z</dcterms:modified>
</cp:coreProperties>
</file>