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GROUPE COMMANDE 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Commande clients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Interfaces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</w:t>
      </w:r>
    </w:p>
    <w:p w:rsidR="00000000" w:rsidDel="00000000" w:rsidP="00000000" w:rsidRDefault="00000000" w:rsidRPr="00000000" w14:paraId="00000004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clients</w:t>
      </w:r>
    </w:p>
    <w:p w:rsidR="00000000" w:rsidDel="00000000" w:rsidP="00000000" w:rsidRDefault="00000000" w:rsidRPr="00000000" w14:paraId="00000005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produits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base factures</w:t>
      </w:r>
    </w:p>
    <w:p w:rsidR="00000000" w:rsidDel="00000000" w:rsidP="00000000" w:rsidRDefault="00000000" w:rsidRPr="00000000" w14:paraId="00000007">
      <w:pPr>
        <w:numPr>
          <w:ilvl w:val="4"/>
          <w:numId w:val="1"/>
        </w:numPr>
        <w:ind w:left="360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base réclamations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OUT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commande</w:t>
      </w:r>
    </w:p>
    <w:p w:rsidR="00000000" w:rsidDel="00000000" w:rsidP="00000000" w:rsidRDefault="00000000" w:rsidRPr="00000000" w14:paraId="0000000A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stock</w:t>
      </w:r>
    </w:p>
    <w:p w:rsidR="00000000" w:rsidDel="00000000" w:rsidP="00000000" w:rsidRDefault="00000000" w:rsidRPr="00000000" w14:paraId="0000000B">
      <w:pPr>
        <w:numPr>
          <w:ilvl w:val="4"/>
          <w:numId w:val="1"/>
        </w:numPr>
        <w:ind w:left="360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base règlements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(Draggable/droppable , sortable, Datepicker)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Highcharts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Se connecter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Fournir l’authentification (compte perso, compte d’entreprise)</w:t>
      </w:r>
    </w:p>
    <w:p w:rsidR="00000000" w:rsidDel="00000000" w:rsidP="00000000" w:rsidRDefault="00000000" w:rsidRPr="00000000" w14:paraId="00000013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Rediriger l’utilisateur en fonction de son profil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catalogue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Recherche produit</w:t>
      </w:r>
    </w:p>
    <w:p w:rsidR="00000000" w:rsidDel="00000000" w:rsidP="00000000" w:rsidRDefault="00000000" w:rsidRPr="00000000" w14:paraId="00000016">
      <w:pPr>
        <w:numPr>
          <w:ilvl w:val="5"/>
          <w:numId w:val="1"/>
        </w:numPr>
        <w:ind w:left="432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par critère (id, dispo, type, les plus commandés, etc …)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Passer commande</w:t>
      </w:r>
    </w:p>
    <w:p w:rsidR="00000000" w:rsidDel="00000000" w:rsidP="00000000" w:rsidRDefault="00000000" w:rsidRPr="00000000" w14:paraId="00000018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Saisie produits</w:t>
      </w:r>
    </w:p>
    <w:p w:rsidR="00000000" w:rsidDel="00000000" w:rsidP="00000000" w:rsidRDefault="00000000" w:rsidRPr="00000000" w14:paraId="00000019">
      <w:pPr>
        <w:numPr>
          <w:ilvl w:val="5"/>
          <w:numId w:val="1"/>
        </w:numPr>
        <w:ind w:left="432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Depuis le catalogue </w:t>
      </w:r>
    </w:p>
    <w:p w:rsidR="00000000" w:rsidDel="00000000" w:rsidP="00000000" w:rsidRDefault="00000000" w:rsidRPr="00000000" w14:paraId="0000001A">
      <w:pPr>
        <w:numPr>
          <w:ilvl w:val="5"/>
          <w:numId w:val="1"/>
        </w:numPr>
        <w:ind w:left="432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Depuis une autre commande par copie ou sélection des articles souhaités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Saisie infos commande</w:t>
      </w:r>
    </w:p>
    <w:p w:rsidR="00000000" w:rsidDel="00000000" w:rsidP="00000000" w:rsidRDefault="00000000" w:rsidRPr="00000000" w14:paraId="0000001C">
      <w:pPr>
        <w:numPr>
          <w:ilvl w:val="5"/>
          <w:numId w:val="1"/>
        </w:numPr>
        <w:ind w:left="432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date livraison souhaitée au plus tard</w:t>
      </w:r>
    </w:p>
    <w:p w:rsidR="00000000" w:rsidDel="00000000" w:rsidP="00000000" w:rsidRDefault="00000000" w:rsidRPr="00000000" w14:paraId="0000001D">
      <w:pPr>
        <w:numPr>
          <w:ilvl w:val="5"/>
          <w:numId w:val="1"/>
        </w:numPr>
        <w:ind w:left="432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adresse livraison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commande</w:t>
      </w:r>
    </w:p>
    <w:p w:rsidR="00000000" w:rsidDel="00000000" w:rsidP="00000000" w:rsidRDefault="00000000" w:rsidRPr="00000000" w14:paraId="0000001F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Voir l’état de la commande (en cours, etc ...)</w:t>
      </w:r>
    </w:p>
    <w:p w:rsidR="00000000" w:rsidDel="00000000" w:rsidP="00000000" w:rsidRDefault="00000000" w:rsidRPr="00000000" w14:paraId="00000020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Voir si reliquat prévu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livraisons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factures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Régler factures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pénalités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Régler pénalités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Saisir réclamations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Consulter historique achats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Montant par type produit/mois/année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880" w:firstLine="0"/>
        <w:rPr>
          <w:color w:val="134f5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Livraison clients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Interfaces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</w:t>
      </w:r>
    </w:p>
    <w:p w:rsidR="00000000" w:rsidDel="00000000" w:rsidP="00000000" w:rsidRDefault="00000000" w:rsidRPr="00000000" w14:paraId="0000002D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livreurs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livraisons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produits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OUT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livraisons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color w:val="ff00ff"/>
          <w:u w:val="none"/>
        </w:rPr>
      </w:pPr>
      <w:r w:rsidDel="00000000" w:rsidR="00000000" w:rsidRPr="00000000">
        <w:rPr>
          <w:color w:val="ff00ff"/>
          <w:rtl w:val="0"/>
        </w:rPr>
        <w:t xml:space="preserve">JQuery mobile (bonus)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Map.js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Actions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34f5c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color w:val="134f5c"/>
          <w:rtl w:val="0"/>
        </w:rPr>
        <w:t xml:space="preserve">Identifier livreur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Afficher les commandes à livrer le  jour J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Enregistrer la livraison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color w:val="134f5c"/>
          <w:u w:val="none"/>
        </w:rPr>
      </w:pPr>
      <w:r w:rsidDel="00000000" w:rsidR="00000000" w:rsidRPr="00000000">
        <w:rPr>
          <w:color w:val="134f5c"/>
          <w:rtl w:val="0"/>
        </w:rPr>
        <w:t xml:space="preserve">Afficher la prochaine livraison (option itinéraire )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Enregistrer les incidents de livraisons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Commande fournisseurs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Interfaces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</w:t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fournisseurs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produits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base commandes clients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OUT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commandes fournisseurs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JQuery Ui (Draggable/droppable, Datepicker)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Highcharts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Afficher la liste des produits commandés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Afficher le niveau des ventes (réel, en cours, livré) par fournisseur concerné par les produits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Affecter manuellement les produits aux fournisseurs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Actualiser le niveau des ventes 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b w:val="1"/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Collecte fournisseurs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  <w:rPr>
          <w:b w:val="1"/>
          <w:color w:val="6aa84f"/>
        </w:rPr>
      </w:pPr>
      <w:r w:rsidDel="00000000" w:rsidR="00000000" w:rsidRPr="00000000">
        <w:rPr>
          <w:color w:val="6aa84f"/>
          <w:rtl w:val="0"/>
        </w:rPr>
        <w:t xml:space="preserve">Interfaces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IN</w:t>
      </w:r>
    </w:p>
    <w:p w:rsidR="00000000" w:rsidDel="00000000" w:rsidP="00000000" w:rsidRDefault="00000000" w:rsidRPr="00000000" w14:paraId="00000050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livreurs</w:t>
      </w:r>
    </w:p>
    <w:p w:rsidR="00000000" w:rsidDel="00000000" w:rsidP="00000000" w:rsidRDefault="00000000" w:rsidRPr="00000000" w14:paraId="00000051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commandes fournisseurs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collectes fournisseurs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OUT</w:t>
      </w:r>
    </w:p>
    <w:p w:rsidR="00000000" w:rsidDel="00000000" w:rsidP="00000000" w:rsidRDefault="00000000" w:rsidRPr="00000000" w14:paraId="00000054">
      <w:pPr>
        <w:numPr>
          <w:ilvl w:val="4"/>
          <w:numId w:val="1"/>
        </w:numPr>
        <w:ind w:left="360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base collectes fournisseurs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Concepts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AJAX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Map.js (bonus)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Identifier le livreur/collecteur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Afficher les commandes à collecter le jour J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Enregistrer la collecte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color w:val="134f5c"/>
        </w:rPr>
      </w:pPr>
      <w:r w:rsidDel="00000000" w:rsidR="00000000" w:rsidRPr="00000000">
        <w:rPr>
          <w:color w:val="134f5c"/>
          <w:rtl w:val="0"/>
        </w:rPr>
        <w:t xml:space="preserve">Enregistrer les incidents de collecte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