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5CB696D0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 w:rsidR="0001011A">
        <w:rPr>
          <w:rFonts w:ascii="Times New Roman" w:eastAsia="Times New Roman" w:hAnsi="Times New Roman" w:cs="Times New Roman"/>
          <w:i/>
          <w:color w:val="000000"/>
        </w:rPr>
        <w:t xml:space="preserve">ork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 w:rsidR="0001011A">
        <w:rPr>
          <w:rFonts w:ascii="Times New Roman" w:eastAsia="Times New Roman" w:hAnsi="Times New Roman" w:cs="Times New Roman"/>
          <w:i/>
          <w:color w:val="000000"/>
        </w:rPr>
        <w:t>rder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7B705DD0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9F010" w14:textId="7E61A551" w:rsidR="0001011A" w:rsidRDefault="0089268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="0001011A"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2DB90C4" w14:textId="77777777" w:rsidR="0001011A" w:rsidRDefault="0001011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6C4DB240" w14:textId="5DB6D88D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069EF6F3" w14:textId="4A9E905C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D" w14:textId="77777777" w:rsidR="00292EFD" w:rsidRPr="0001011A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E" w14:textId="3BAA1370" w:rsidR="00292EFD" w:rsidRPr="0001011A" w:rsidRDefault="0001011A" w:rsidP="009454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5952AF32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417F6B1" w14:textId="365FC2DC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6A917A40" w14:textId="62140655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4408159" w14:textId="77777777" w:rsidR="0094543E" w:rsidRDefault="009454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9900"/>
        </w:rPr>
      </w:pPr>
      <w:r>
        <w:rPr>
          <w:shd w:val="clear" w:color="auto" w:fill="FF9900"/>
        </w:rPr>
        <w:br w:type="page"/>
      </w:r>
    </w:p>
    <w:p w14:paraId="0000011B" w14:textId="6CFB001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A64B6F4" w14:textId="5E03BC1B" w:rsid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49EC09F2" w14:textId="4822507C" w:rsidR="0094543E" w:rsidRP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276C4FAE" w14:textId="721CFADF" w:rsidR="0094543E" w:rsidRDefault="0089268A" w:rsidP="0094543E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5CD14441" w14:textId="77777777" w:rsidR="0094543E" w:rsidRPr="0094543E" w:rsidRDefault="0094543E" w:rsidP="0094543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4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7254811C" w14:textId="65AEFDD7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Pr="0094543E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777A2E1B" w14:textId="02CF9CCC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Pr="0094543E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7D985DF1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0950D8C3" w14:textId="2C173F7F" w:rsidR="0094543E" w:rsidRP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2771BA0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 xml:space="preserve">Jobdecsc  : </w:t>
      </w:r>
      <w:r w:rsidR="00842A8E">
        <w:rPr>
          <w:shd w:val="clear" w:color="auto" w:fill="FF9900"/>
        </w:rPr>
        <w:t>WAREHOUSE STAFF</w:t>
      </w:r>
    </w:p>
    <w:p w14:paraId="0000016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71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00000172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00000173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00000174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00000175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  <w:bookmarkStart w:id="0" w:name="_GoBack"/>
      <w:bookmarkEnd w:id="0"/>
    </w:p>
    <w:p w14:paraId="00000176" w14:textId="7BC646B2" w:rsidR="00292EFD" w:rsidRPr="0044396D" w:rsidRDefault="0089268A" w:rsidP="0044396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Pr="00A05A62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4E5848C8" w14:textId="2BECF2B4" w:rsidR="00A05A62" w:rsidRPr="0094543E" w:rsidRDefault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Sortir 7 Harian rak pesanan</w:t>
      </w:r>
    </w:p>
    <w:p w14:paraId="404B491A" w14:textId="0A99EE51" w:rsidR="00A05A62" w:rsidRPr="00A05A62" w:rsidRDefault="0094543E" w:rsidP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1" w14:textId="12717476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7" w14:textId="3C2429B4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8" w14:textId="77777777" w:rsidR="00292EFD" w:rsidRDefault="0089268A" w:rsidP="00DE75ED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215AB320" w14:textId="2F969E27" w:rsidR="002B1DCE" w:rsidRDefault="002B1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1" w:name="_heading=h.gjdgxs" w:colFirst="0" w:colLast="0"/>
      <w:bookmarkEnd w:id="1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terhadap         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000001C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14:paraId="000001D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D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292EFD" w:rsidSect="00716295">
      <w:headerReference w:type="default" r:id="rId10"/>
      <w:footerReference w:type="default" r:id="rId11"/>
      <w:pgSz w:w="12191" w:h="18711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F0839" w14:textId="77777777" w:rsidR="00286D60" w:rsidRDefault="00286D60">
      <w:pPr>
        <w:spacing w:after="0" w:line="240" w:lineRule="auto"/>
      </w:pPr>
      <w:r>
        <w:separator/>
      </w:r>
    </w:p>
  </w:endnote>
  <w:endnote w:type="continuationSeparator" w:id="0">
    <w:p w14:paraId="7F9A0729" w14:textId="77777777" w:rsidR="00286D60" w:rsidRDefault="0028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EC2B" w14:textId="5188E832" w:rsidR="0001011A" w:rsidRDefault="000101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Job 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842A8E" w:rsidRPr="00842A8E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34766" w14:textId="77777777" w:rsidR="00286D60" w:rsidRDefault="00286D60">
      <w:pPr>
        <w:spacing w:after="0" w:line="240" w:lineRule="auto"/>
      </w:pPr>
      <w:r>
        <w:separator/>
      </w:r>
    </w:p>
  </w:footnote>
  <w:footnote w:type="continuationSeparator" w:id="0">
    <w:p w14:paraId="2B3F90D1" w14:textId="77777777" w:rsidR="00286D60" w:rsidRDefault="00286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01011A"/>
    <w:rsid w:val="00060A0B"/>
    <w:rsid w:val="00157117"/>
    <w:rsid w:val="00286D60"/>
    <w:rsid w:val="00292EFD"/>
    <w:rsid w:val="002B1DCE"/>
    <w:rsid w:val="00416E88"/>
    <w:rsid w:val="00421BA1"/>
    <w:rsid w:val="0044396D"/>
    <w:rsid w:val="00622457"/>
    <w:rsid w:val="00637283"/>
    <w:rsid w:val="00716295"/>
    <w:rsid w:val="00842A8E"/>
    <w:rsid w:val="0089268A"/>
    <w:rsid w:val="0094543E"/>
    <w:rsid w:val="00A05A62"/>
    <w:rsid w:val="00D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2022-08-01T02:38:00Z</dcterms:modified>
</cp:coreProperties>
</file>