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229" w:rsidRDefault="006922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11"/>
        <w:gridCol w:w="4316"/>
      </w:tblGrid>
      <w:tr w:rsidR="00692229">
        <w:trPr>
          <w:cantSplit/>
          <w:trHeight w:val="416"/>
          <w:tblHeader/>
        </w:trPr>
        <w:tc>
          <w:tcPr>
            <w:tcW w:w="5211" w:type="dxa"/>
            <w:vMerge w:val="restart"/>
            <w:vAlign w:val="center"/>
          </w:tcPr>
          <w:p w:rsidR="00692229" w:rsidRDefault="00084437">
            <w:pPr>
              <w:jc w:val="center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sz w:val="36"/>
                <w:szCs w:val="36"/>
              </w:rPr>
              <w:t>Vista Undangan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-384174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0" t="0" r="0" b="0"/>
                  <wp:wrapSquare wrapText="bothSides" distT="0" distB="0" distL="114300" distR="1143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6" w:type="dxa"/>
            <w:vAlign w:val="center"/>
          </w:tcPr>
          <w:p w:rsidR="00692229" w:rsidRDefault="000844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Dokumen : 01/No.03 – Dok.02/VST/2022</w:t>
            </w:r>
          </w:p>
        </w:tc>
      </w:tr>
      <w:tr w:rsidR="00692229">
        <w:trPr>
          <w:cantSplit/>
          <w:trHeight w:val="408"/>
          <w:tblHeader/>
        </w:trPr>
        <w:tc>
          <w:tcPr>
            <w:tcW w:w="5211" w:type="dxa"/>
            <w:vMerge/>
            <w:vAlign w:val="center"/>
          </w:tcPr>
          <w:p w:rsidR="00692229" w:rsidRDefault="0069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692229" w:rsidRDefault="000844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Mulai Berlaku : - </w:t>
            </w:r>
          </w:p>
        </w:tc>
      </w:tr>
      <w:tr w:rsidR="00692229">
        <w:trPr>
          <w:cantSplit/>
          <w:trHeight w:val="412"/>
          <w:tblHeader/>
        </w:trPr>
        <w:tc>
          <w:tcPr>
            <w:tcW w:w="5211" w:type="dxa"/>
            <w:vMerge w:val="restart"/>
          </w:tcPr>
          <w:p w:rsidR="00692229" w:rsidRDefault="00692229">
            <w:pPr>
              <w:rPr>
                <w:rFonts w:ascii="Times New Roman" w:eastAsia="Times New Roman" w:hAnsi="Times New Roman" w:cs="Times New Roman"/>
              </w:rPr>
            </w:pPr>
          </w:p>
          <w:p w:rsidR="00692229" w:rsidRDefault="00084437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STANDAR OPERASIONAL PROSEDUR</w:t>
            </w:r>
          </w:p>
          <w:p w:rsidR="00692229" w:rsidRDefault="00692229">
            <w:pPr>
              <w:jc w:val="center"/>
              <w:rPr>
                <w:rFonts w:ascii="Arial Narrow" w:eastAsia="Arial Narrow" w:hAnsi="Arial Narrow" w:cs="Arial Narrow"/>
              </w:rPr>
            </w:pPr>
          </w:p>
          <w:p w:rsidR="00692229" w:rsidRDefault="0008443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Narrow" w:eastAsia="Arial Narrow" w:hAnsi="Arial Narrow" w:cs="Arial Narrow"/>
              </w:rPr>
              <w:t xml:space="preserve">SOP – </w:t>
            </w:r>
            <w:r>
              <w:rPr>
                <w:rFonts w:ascii="Arial Narrow" w:eastAsia="Arial Narrow" w:hAnsi="Arial Narrow" w:cs="Arial Narrow"/>
                <w:b/>
              </w:rPr>
              <w:t>SALAH POTONG</w:t>
            </w:r>
          </w:p>
        </w:tc>
        <w:tc>
          <w:tcPr>
            <w:tcW w:w="4316" w:type="dxa"/>
            <w:vAlign w:val="center"/>
          </w:tcPr>
          <w:p w:rsidR="00692229" w:rsidRDefault="000844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Revisi : 1.0</w:t>
            </w:r>
          </w:p>
        </w:tc>
      </w:tr>
      <w:tr w:rsidR="00692229">
        <w:trPr>
          <w:cantSplit/>
          <w:trHeight w:val="418"/>
          <w:tblHeader/>
        </w:trPr>
        <w:tc>
          <w:tcPr>
            <w:tcW w:w="5211" w:type="dxa"/>
            <w:vMerge/>
          </w:tcPr>
          <w:p w:rsidR="00692229" w:rsidRDefault="0069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692229" w:rsidRDefault="000844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Tanggal Revisi : - </w:t>
            </w:r>
          </w:p>
        </w:tc>
      </w:tr>
      <w:tr w:rsidR="00692229">
        <w:trPr>
          <w:cantSplit/>
          <w:trHeight w:val="409"/>
          <w:tblHeader/>
        </w:trPr>
        <w:tc>
          <w:tcPr>
            <w:tcW w:w="5211" w:type="dxa"/>
            <w:vMerge/>
          </w:tcPr>
          <w:p w:rsidR="00692229" w:rsidRDefault="0069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692229" w:rsidRDefault="000844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Halaman : 1 Dari X</w:t>
            </w:r>
          </w:p>
        </w:tc>
      </w:tr>
    </w:tbl>
    <w:p w:rsidR="00692229" w:rsidRDefault="00692229">
      <w:pPr>
        <w:rPr>
          <w:rFonts w:ascii="Times New Roman" w:eastAsia="Times New Roman" w:hAnsi="Times New Roman" w:cs="Times New Roman"/>
        </w:rPr>
      </w:pPr>
    </w:p>
    <w:p w:rsidR="00692229" w:rsidRDefault="000844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Latar Belakang dan Tujuan</w:t>
      </w:r>
    </w:p>
    <w:p w:rsidR="00692229" w:rsidRDefault="0008443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pedoman kebijakan, alur dan prosedur guna menangani kejadian kesalahan dalam prosedur pemotongan kertas</w:t>
      </w:r>
    </w:p>
    <w:p w:rsidR="00692229" w:rsidRDefault="00692229">
      <w:pPr>
        <w:rPr>
          <w:rFonts w:ascii="Times New Roman" w:eastAsia="Times New Roman" w:hAnsi="Times New Roman" w:cs="Times New Roman"/>
        </w:rPr>
      </w:pPr>
    </w:p>
    <w:p w:rsidR="00692229" w:rsidRDefault="0008443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Ruang Lingkup</w:t>
      </w:r>
    </w:p>
    <w:p w:rsidR="00692229" w:rsidRDefault="00084437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Prosedur ini dimulai ketika ada kesalahan dalam melakukan prosedur pemotongan kertas hingga proses administrasi</w:t>
      </w:r>
    </w:p>
    <w:p w:rsidR="00692229" w:rsidRDefault="00692229">
      <w:pPr>
        <w:rPr>
          <w:rFonts w:ascii="Times New Roman" w:eastAsia="Times New Roman" w:hAnsi="Times New Roman" w:cs="Times New Roman"/>
          <w:i/>
        </w:rPr>
      </w:pPr>
    </w:p>
    <w:p w:rsidR="00692229" w:rsidRDefault="000844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Satuan Kerja Terlibat</w:t>
      </w:r>
    </w:p>
    <w:p w:rsidR="00692229" w:rsidRDefault="00084437" w:rsidP="00074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00"/>
        </w:rPr>
        <w:t>Tukang potong</w:t>
      </w:r>
    </w:p>
    <w:p w:rsidR="00692229" w:rsidRDefault="00084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Front Office Officer</w:t>
      </w:r>
    </w:p>
    <w:p w:rsidR="00692229" w:rsidRDefault="00084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:rsidR="00692229" w:rsidRDefault="00084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Kepala Toko</w:t>
      </w:r>
    </w:p>
    <w:p w:rsidR="00692229" w:rsidRDefault="00084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Accounting</w:t>
      </w:r>
    </w:p>
    <w:p w:rsidR="00692229" w:rsidRDefault="00084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Owner</w:t>
      </w:r>
    </w:p>
    <w:p w:rsidR="00692229" w:rsidRDefault="000844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Dokumen Yang di Butuhkan:</w:t>
      </w:r>
    </w:p>
    <w:p w:rsidR="00692229" w:rsidRDefault="000844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Work Order</w:t>
      </w:r>
    </w:p>
    <w:p w:rsidR="00692229" w:rsidRDefault="000844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Form – Salah Potong</w:t>
      </w:r>
    </w:p>
    <w:p w:rsidR="00692229" w:rsidRDefault="000844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Prosedur Pelaksanaan :</w:t>
      </w:r>
    </w:p>
    <w:p w:rsidR="00692229" w:rsidRDefault="000844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Tukang potong menghadap kepada </w:t>
      </w:r>
      <w:r>
        <w:rPr>
          <w:rFonts w:ascii="Times New Roman" w:eastAsia="Times New Roman" w:hAnsi="Times New Roman" w:cs="Times New Roman"/>
          <w:i/>
          <w:color w:val="000000"/>
        </w:rPr>
        <w:t>Front Office Officer.</w:t>
      </w:r>
    </w:p>
    <w:p w:rsidR="00692229" w:rsidRDefault="00084437" w:rsidP="000746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Front Office Officer</w:t>
      </w:r>
      <w:r>
        <w:rPr>
          <w:rFonts w:ascii="Times New Roman" w:eastAsia="Times New Roman" w:hAnsi="Times New Roman" w:cs="Times New Roman"/>
          <w:color w:val="000000"/>
        </w:rPr>
        <w:t xml:space="preserve"> bersama Tukang potong berdiskusi guna menentukan jumlah total penggantian kertas</w:t>
      </w:r>
    </w:p>
    <w:p w:rsidR="00692229" w:rsidRDefault="000844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Front Off</w:t>
      </w:r>
      <w:r>
        <w:rPr>
          <w:rFonts w:ascii="Times New Roman" w:eastAsia="Times New Roman" w:hAnsi="Times New Roman" w:cs="Times New Roman"/>
          <w:i/>
          <w:color w:val="000000"/>
        </w:rPr>
        <w:t>ice Officer</w:t>
      </w:r>
      <w:r>
        <w:rPr>
          <w:rFonts w:ascii="Times New Roman" w:eastAsia="Times New Roman" w:hAnsi="Times New Roman" w:cs="Times New Roman"/>
          <w:color w:val="000000"/>
        </w:rPr>
        <w:t xml:space="preserve">, Mengisi </w:t>
      </w:r>
      <w:r>
        <w:rPr>
          <w:rFonts w:ascii="Times New Roman" w:eastAsia="Times New Roman" w:hAnsi="Times New Roman" w:cs="Times New Roman"/>
          <w:i/>
          <w:color w:val="000000"/>
        </w:rPr>
        <w:t>Form – Salah Potong</w:t>
      </w:r>
      <w:r>
        <w:rPr>
          <w:rFonts w:ascii="Times New Roman" w:eastAsia="Times New Roman" w:hAnsi="Times New Roman" w:cs="Times New Roman"/>
          <w:color w:val="000000"/>
        </w:rPr>
        <w:t xml:space="preserve"> lalu menyerahkannya ke Kepala toko</w:t>
      </w:r>
    </w:p>
    <w:p w:rsidR="00692229" w:rsidRDefault="000844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Kepala toko memvalidasi </w:t>
      </w:r>
      <w:r>
        <w:rPr>
          <w:rFonts w:ascii="Times New Roman" w:eastAsia="Times New Roman" w:hAnsi="Times New Roman" w:cs="Times New Roman"/>
          <w:i/>
          <w:color w:val="000000"/>
        </w:rPr>
        <w:t>Form – Salah Potong</w:t>
      </w:r>
      <w:r>
        <w:rPr>
          <w:rFonts w:ascii="Times New Roman" w:eastAsia="Times New Roman" w:hAnsi="Times New Roman" w:cs="Times New Roman"/>
          <w:color w:val="000000"/>
        </w:rPr>
        <w:t xml:space="preserve"> lalu menyerahkannya ke Accounting</w:t>
      </w:r>
    </w:p>
    <w:p w:rsidR="00692229" w:rsidRDefault="000844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 xml:space="preserve">Accounting mengisi </w:t>
      </w:r>
      <w:r>
        <w:rPr>
          <w:rFonts w:ascii="Times New Roman" w:eastAsia="Times New Roman" w:hAnsi="Times New Roman" w:cs="Times New Roman"/>
          <w:i/>
          <w:color w:val="000000"/>
        </w:rPr>
        <w:t>Field Jumlah total pergantian</w:t>
      </w:r>
      <w:r>
        <w:rPr>
          <w:rFonts w:ascii="Times New Roman" w:eastAsia="Times New Roman" w:hAnsi="Times New Roman" w:cs="Times New Roman"/>
          <w:color w:val="000000"/>
        </w:rPr>
        <w:t xml:space="preserve"> lalu menyerahkannya kembali ke Kepala Toko</w:t>
      </w:r>
    </w:p>
    <w:p w:rsidR="00692229" w:rsidRDefault="000844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Kepala Tok</w:t>
      </w:r>
      <w:r>
        <w:rPr>
          <w:rFonts w:ascii="Times New Roman" w:eastAsia="Times New Roman" w:hAnsi="Times New Roman" w:cs="Times New Roman"/>
          <w:color w:val="000000"/>
        </w:rPr>
        <w:t xml:space="preserve">o memvalidasi dan memberikan </w:t>
      </w:r>
      <w:r>
        <w:rPr>
          <w:rFonts w:ascii="Times New Roman" w:eastAsia="Times New Roman" w:hAnsi="Times New Roman" w:cs="Times New Roman"/>
          <w:i/>
          <w:color w:val="000000"/>
        </w:rPr>
        <w:t>Form – Salah Potong</w:t>
      </w:r>
      <w:r>
        <w:rPr>
          <w:rFonts w:ascii="Times New Roman" w:eastAsia="Times New Roman" w:hAnsi="Times New Roman" w:cs="Times New Roman"/>
          <w:color w:val="000000"/>
        </w:rPr>
        <w:t xml:space="preserve"> Kepada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Warehouse Officer </w:t>
      </w:r>
    </w:p>
    <w:p w:rsidR="00692229" w:rsidRDefault="000844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Warehouse Officer </w:t>
      </w:r>
      <w:r>
        <w:rPr>
          <w:rFonts w:ascii="Times New Roman" w:eastAsia="Times New Roman" w:hAnsi="Times New Roman" w:cs="Times New Roman"/>
          <w:color w:val="000000"/>
        </w:rPr>
        <w:t xml:space="preserve">Menyerahkan kertas yang dibutuhkan kepada Tukang potong dan mengembalikan </w:t>
      </w:r>
      <w:r>
        <w:rPr>
          <w:rFonts w:ascii="Times New Roman" w:eastAsia="Times New Roman" w:hAnsi="Times New Roman" w:cs="Times New Roman"/>
          <w:i/>
          <w:color w:val="000000"/>
        </w:rPr>
        <w:t>Form – Salah Potong</w:t>
      </w:r>
      <w:r>
        <w:rPr>
          <w:rFonts w:ascii="Times New Roman" w:eastAsia="Times New Roman" w:hAnsi="Times New Roman" w:cs="Times New Roman"/>
          <w:color w:val="000000"/>
        </w:rPr>
        <w:t xml:space="preserve"> Kepada Kepala Toko</w:t>
      </w:r>
    </w:p>
    <w:p w:rsidR="00692229" w:rsidRDefault="000844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Kepala Toko memberikan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Form – Salah Potong </w:t>
      </w:r>
      <w:r>
        <w:rPr>
          <w:rFonts w:ascii="Times New Roman" w:eastAsia="Times New Roman" w:hAnsi="Times New Roman" w:cs="Times New Roman"/>
          <w:color w:val="000000"/>
        </w:rPr>
        <w:t>kepada Owner</w:t>
      </w:r>
    </w:p>
    <w:p w:rsidR="00692229" w:rsidRDefault="000844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Front Office Officer</w:t>
      </w:r>
      <w:r>
        <w:rPr>
          <w:rFonts w:ascii="Times New Roman" w:eastAsia="Times New Roman" w:hAnsi="Times New Roman" w:cs="Times New Roman"/>
          <w:color w:val="000000"/>
        </w:rPr>
        <w:t xml:space="preserve"> bersama dengan Tukang potong menghadap ke Owner guna validasi dan menentukan keputusan jumlah penggantian</w:t>
      </w:r>
    </w:p>
    <w:p w:rsidR="00692229" w:rsidRDefault="000844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Form – Salah Potong</w:t>
      </w:r>
      <w:r>
        <w:rPr>
          <w:rFonts w:ascii="Times New Roman" w:eastAsia="Times New Roman" w:hAnsi="Times New Roman" w:cs="Times New Roman"/>
          <w:color w:val="000000"/>
        </w:rPr>
        <w:t xml:space="preserve"> kembali ke Accounting untuk Arsip</w:t>
      </w:r>
      <w:r>
        <w:rPr>
          <w:rFonts w:ascii="Times New Roman" w:eastAsia="Times New Roman" w:hAnsi="Times New Roman" w:cs="Times New Roman"/>
          <w:b/>
        </w:rPr>
        <w:t>.</w:t>
      </w:r>
      <w:r>
        <w:br w:type="page"/>
      </w:r>
    </w:p>
    <w:p w:rsidR="00692229" w:rsidRDefault="000844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Flowchart – Salah Potong</w:t>
      </w:r>
    </w:p>
    <w:p w:rsidR="00692229" w:rsidRDefault="000844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268605</wp:posOffset>
            </wp:positionV>
            <wp:extent cx="5908675" cy="8902700"/>
            <wp:effectExtent l="0" t="0" r="0" b="0"/>
            <wp:wrapSquare wrapText="bothSides" distT="0" distB="0" distL="114300" distR="114300"/>
            <wp:docPr id="4" name="image2.png" descr="C:\Users\vistaStore\Documents\Work\Vista\Flow Chart\FOO\Salah pot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vistaStore\Documents\Work\Vista\Flow Chart\FOO\Salah potong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890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92229" w:rsidRDefault="006922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92229" w:rsidSect="006922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437" w:rsidRDefault="00084437" w:rsidP="00692229">
      <w:pPr>
        <w:spacing w:after="0" w:line="240" w:lineRule="auto"/>
      </w:pPr>
      <w:r>
        <w:separator/>
      </w:r>
    </w:p>
  </w:endnote>
  <w:endnote w:type="continuationSeparator" w:id="1">
    <w:p w:rsidR="00084437" w:rsidRDefault="00084437" w:rsidP="0069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229" w:rsidRDefault="006922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229" w:rsidRDefault="006922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229" w:rsidRDefault="006922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437" w:rsidRDefault="00084437" w:rsidP="00692229">
      <w:pPr>
        <w:spacing w:after="0" w:line="240" w:lineRule="auto"/>
      </w:pPr>
      <w:r>
        <w:separator/>
      </w:r>
    </w:p>
  </w:footnote>
  <w:footnote w:type="continuationSeparator" w:id="1">
    <w:p w:rsidR="00084437" w:rsidRDefault="00084437" w:rsidP="0069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229" w:rsidRDefault="006922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229" w:rsidRDefault="006922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229" w:rsidRDefault="006922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E7EFF"/>
    <w:multiLevelType w:val="multilevel"/>
    <w:tmpl w:val="A67EE2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F207B"/>
    <w:multiLevelType w:val="multilevel"/>
    <w:tmpl w:val="16BA1F5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E2ADB"/>
    <w:multiLevelType w:val="multilevel"/>
    <w:tmpl w:val="904C2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229"/>
    <w:rsid w:val="00074607"/>
    <w:rsid w:val="00084437"/>
    <w:rsid w:val="00464DBA"/>
    <w:rsid w:val="0069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29"/>
  </w:style>
  <w:style w:type="paragraph" w:styleId="Heading1">
    <w:name w:val="heading 1"/>
    <w:basedOn w:val="normal0"/>
    <w:next w:val="normal0"/>
    <w:rsid w:val="006922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922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922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9222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9222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922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2229"/>
  </w:style>
  <w:style w:type="paragraph" w:styleId="Title">
    <w:name w:val="Title"/>
    <w:basedOn w:val="normal0"/>
    <w:next w:val="normal0"/>
    <w:rsid w:val="00692229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paragraph" w:styleId="Subtitle">
    <w:name w:val="Subtitle"/>
    <w:basedOn w:val="Normal"/>
    <w:next w:val="Normal"/>
    <w:rsid w:val="006922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922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PQoiN1KuihFroedg/9inhJk0HQ==">AMUW2mVhU9BFRk7GExQKW5s7NGEJ4Tcr28bB61GAJ3SoWDD3zERM5c8ceHJjGNOig3CXyCoqObnx09xLlmR7O9uwh1lHz+cnbQE1t1a8I4OEuWxV/7F4+ezA67ijc56fPoae1BJI8tOU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VistaAcc@outlook.com</cp:lastModifiedBy>
  <cp:revision>2</cp:revision>
  <dcterms:created xsi:type="dcterms:W3CDTF">2022-07-07T09:04:00Z</dcterms:created>
  <dcterms:modified xsi:type="dcterms:W3CDTF">2022-08-24T09:45:00Z</dcterms:modified>
</cp:coreProperties>
</file>