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50B7" w14:textId="0EAB47D1" w:rsidR="00273310" w:rsidRPr="003D5E52" w:rsidRDefault="00273310" w:rsidP="003D5E52">
      <w:pPr>
        <w:jc w:val="center"/>
        <w:rPr>
          <w:rFonts w:ascii="Arial Nova Cond" w:hAnsi="Arial Nova Cond"/>
          <w:sz w:val="48"/>
          <w:szCs w:val="48"/>
        </w:rPr>
      </w:pPr>
      <w:r w:rsidRPr="003D5E52">
        <w:rPr>
          <w:rFonts w:ascii="Arial Nova Cond" w:hAnsi="Arial Nova Cond"/>
          <w:sz w:val="48"/>
          <w:szCs w:val="48"/>
        </w:rPr>
        <w:t>Criterios de Aceptación</w:t>
      </w:r>
    </w:p>
    <w:p w14:paraId="050A3056" w14:textId="77777777" w:rsidR="00273310" w:rsidRPr="00822480" w:rsidRDefault="00273310" w:rsidP="00822480">
      <w:pPr>
        <w:pStyle w:val="Ttulo1"/>
        <w:rPr>
          <w:rFonts w:ascii="Arial Nova Cond" w:hAnsi="Arial Nova Cond"/>
          <w:color w:val="000000" w:themeColor="text1"/>
        </w:rPr>
      </w:pPr>
      <w:r w:rsidRPr="00822480">
        <w:rPr>
          <w:rFonts w:ascii="Arial Nova Cond" w:hAnsi="Arial Nova Cond"/>
          <w:color w:val="000000" w:themeColor="text1"/>
        </w:rPr>
        <w:t>Introducción</w:t>
      </w:r>
    </w:p>
    <w:p w14:paraId="72ECFB07" w14:textId="77777777" w:rsidR="00273310" w:rsidRPr="00273310" w:rsidRDefault="00273310" w:rsidP="00745677">
      <w:p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 xml:space="preserve">Durante el desarrollo del programa se implementó la funcionalidad para cambiar dinámicamente los pesos asignados a distintas columnas </w:t>
      </w:r>
      <w:r w:rsidRPr="00273310">
        <w:rPr>
          <w:rFonts w:ascii="Arial Nova Cond" w:hAnsi="Arial Nova Cond"/>
          <w:b/>
          <w:bCs/>
        </w:rPr>
        <w:t>(</w:t>
      </w:r>
      <w:proofErr w:type="spellStart"/>
      <w:r w:rsidRPr="00273310">
        <w:rPr>
          <w:rFonts w:ascii="Arial Nova Cond" w:hAnsi="Arial Nova Cond"/>
          <w:b/>
          <w:bCs/>
        </w:rPr>
        <w:t>first_name</w:t>
      </w:r>
      <w:proofErr w:type="spellEnd"/>
      <w:r w:rsidRPr="00273310">
        <w:rPr>
          <w:rFonts w:ascii="Arial Nova Cond" w:hAnsi="Arial Nova Cond"/>
          <w:b/>
          <w:bCs/>
        </w:rPr>
        <w:t xml:space="preserve">, </w:t>
      </w:r>
      <w:proofErr w:type="spellStart"/>
      <w:r w:rsidRPr="00273310">
        <w:rPr>
          <w:rFonts w:ascii="Arial Nova Cond" w:hAnsi="Arial Nova Cond"/>
          <w:b/>
          <w:bCs/>
        </w:rPr>
        <w:t>last_name</w:t>
      </w:r>
      <w:proofErr w:type="spellEnd"/>
      <w:r w:rsidRPr="00273310">
        <w:rPr>
          <w:rFonts w:ascii="Arial Nova Cond" w:hAnsi="Arial Nova Cond"/>
          <w:b/>
          <w:bCs/>
        </w:rPr>
        <w:t xml:space="preserve"> y email)</w:t>
      </w:r>
      <w:r w:rsidRPr="00273310">
        <w:rPr>
          <w:rFonts w:ascii="Arial Nova Cond" w:hAnsi="Arial Nova Cond"/>
        </w:rPr>
        <w:t xml:space="preserve"> y recalcular los resultados de similitud entre registros. Esto permite evaluar cómo influye cada campo en la detección de coincidencias y qué configuración es más adecuada según el caso de uso.</w:t>
      </w:r>
    </w:p>
    <w:p w14:paraId="086726B2" w14:textId="77777777" w:rsidR="00273310" w:rsidRDefault="00273310" w:rsidP="00745677">
      <w:p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>Se realizaron varias pruebas modificando los pesos y observando los resultados en diferentes combinaciones.</w:t>
      </w:r>
    </w:p>
    <w:p w14:paraId="1F46C8C0" w14:textId="77777777" w:rsidR="00745677" w:rsidRDefault="00745677" w:rsidP="00745677">
      <w:pPr>
        <w:spacing w:line="360" w:lineRule="auto"/>
        <w:rPr>
          <w:rFonts w:ascii="Arial Nova Cond" w:hAnsi="Arial Nova Cond"/>
        </w:rPr>
      </w:pPr>
    </w:p>
    <w:p w14:paraId="6C225CDC" w14:textId="74C54532" w:rsidR="00D04A43" w:rsidRPr="00B704D3" w:rsidRDefault="00D04A43" w:rsidP="00B704D3">
      <w:pPr>
        <w:pStyle w:val="Ttulo1"/>
        <w:rPr>
          <w:color w:val="000000" w:themeColor="text1"/>
        </w:rPr>
      </w:pPr>
      <w:r w:rsidRPr="00822480">
        <w:rPr>
          <w:color w:val="000000" w:themeColor="text1"/>
        </w:rPr>
        <w:t>Gráficas y capturas</w:t>
      </w:r>
    </w:p>
    <w:p w14:paraId="35FF56DC" w14:textId="77777777" w:rsidR="00D04A43" w:rsidRPr="00D04A43" w:rsidRDefault="00D04A43" w:rsidP="00D04A43"/>
    <w:tbl>
      <w:tblPr>
        <w:tblW w:w="23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4"/>
      </w:tblGrid>
      <w:tr w:rsidR="00D04A43" w:rsidRPr="00D04A43" w14:paraId="0DC5F0FF" w14:textId="77777777" w:rsidTr="00D04A43">
        <w:trPr>
          <w:trHeight w:val="307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1EE77" w14:textId="77777777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SIMBOLOGIA</w:t>
            </w:r>
          </w:p>
        </w:tc>
      </w:tr>
      <w:tr w:rsidR="00D04A43" w:rsidRPr="00D04A43" w14:paraId="110A8380" w14:textId="77777777" w:rsidTr="00D04A43">
        <w:trPr>
          <w:trHeight w:val="266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B2F17" w14:textId="77777777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First_name (FN)</w:t>
            </w:r>
          </w:p>
        </w:tc>
      </w:tr>
      <w:tr w:rsidR="00D04A43" w:rsidRPr="00D04A43" w14:paraId="13D40D19" w14:textId="77777777" w:rsidTr="00D04A43">
        <w:trPr>
          <w:trHeight w:val="266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38437" w14:textId="77777777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Last_name (LN) </w:t>
            </w:r>
          </w:p>
        </w:tc>
      </w:tr>
      <w:tr w:rsidR="00D04A43" w:rsidRPr="00D04A43" w14:paraId="3266E6E6" w14:textId="77777777" w:rsidTr="00D04A43">
        <w:trPr>
          <w:trHeight w:val="266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726C3" w14:textId="77777777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email (EM)</w:t>
            </w:r>
          </w:p>
        </w:tc>
      </w:tr>
    </w:tbl>
    <w:tbl>
      <w:tblPr>
        <w:tblpPr w:leftFromText="141" w:rightFromText="141" w:vertAnchor="text" w:horzAnchor="margin" w:tblpXSpec="center" w:tblpY="-1139"/>
        <w:tblW w:w="34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7"/>
      </w:tblGrid>
      <w:tr w:rsidR="00D04A43" w:rsidRPr="00D04A43" w14:paraId="74F7BC24" w14:textId="77777777" w:rsidTr="00D04A43">
        <w:trPr>
          <w:trHeight w:val="252"/>
        </w:trPr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071BA" w14:textId="6DC59B02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SIMBOLOGIA DE COLOR</w:t>
            </w:r>
          </w:p>
        </w:tc>
      </w:tr>
      <w:tr w:rsidR="00D04A43" w:rsidRPr="00D04A43" w14:paraId="2B832F5F" w14:textId="77777777" w:rsidTr="00D04A43">
        <w:trPr>
          <w:trHeight w:val="21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AD88" w14:textId="2A53F736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275317" w:themeColor="accent6" w:themeShade="80"/>
                <w:kern w:val="0"/>
                <w:sz w:val="22"/>
                <w:szCs w:val="22"/>
                <w:lang w:eastAsia="es-MX"/>
                <w14:ligatures w14:val="none"/>
              </w:rPr>
              <w:t>Pasa todos los filtros</w:t>
            </w:r>
          </w:p>
        </w:tc>
      </w:tr>
      <w:tr w:rsidR="00D04A43" w:rsidRPr="00D04A43" w14:paraId="0B44B1C3" w14:textId="77777777" w:rsidTr="00D04A43">
        <w:trPr>
          <w:trHeight w:val="21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D17BE" w14:textId="0CB83E1F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EEA02E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EEA02E"/>
                <w:kern w:val="0"/>
                <w:sz w:val="22"/>
                <w:szCs w:val="22"/>
                <w:lang w:eastAsia="es-MX"/>
                <w14:ligatures w14:val="none"/>
              </w:rPr>
              <w:t xml:space="preserve">Pasa solo el filtro de 70% </w:t>
            </w:r>
          </w:p>
        </w:tc>
      </w:tr>
      <w:tr w:rsidR="00D04A43" w:rsidRPr="00D04A43" w14:paraId="524DBAB5" w14:textId="77777777" w:rsidTr="00D04A43">
        <w:trPr>
          <w:trHeight w:val="218"/>
        </w:trPr>
        <w:tc>
          <w:tcPr>
            <w:tcW w:w="3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4423B" w14:textId="270AB273" w:rsidR="00D04A43" w:rsidRPr="00D04A43" w:rsidRDefault="00D04A43" w:rsidP="00D04A43">
            <w:pPr>
              <w:spacing w:after="0" w:line="240" w:lineRule="auto"/>
              <w:jc w:val="center"/>
              <w:rPr>
                <w:rFonts w:ascii="Arial Nova Cond" w:eastAsia="Times New Roman" w:hAnsi="Arial Nova Cond" w:cs="Times New Roman"/>
                <w:b/>
                <w:bCs/>
                <w:color w:val="EE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rial Nova Cond" w:eastAsia="Times New Roman" w:hAnsi="Arial Nova Cond" w:cs="Times New Roman"/>
                <w:b/>
                <w:bCs/>
                <w:color w:val="EE0000"/>
                <w:kern w:val="0"/>
                <w:sz w:val="22"/>
                <w:szCs w:val="22"/>
                <w:lang w:eastAsia="es-MX"/>
                <w14:ligatures w14:val="none"/>
              </w:rPr>
              <w:t>No pasa ningún filtro</w:t>
            </w:r>
          </w:p>
        </w:tc>
      </w:tr>
    </w:tbl>
    <w:tbl>
      <w:tblPr>
        <w:tblpPr w:leftFromText="141" w:rightFromText="141" w:vertAnchor="text" w:horzAnchor="margin" w:tblpY="380"/>
        <w:tblW w:w="84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3"/>
        <w:gridCol w:w="1295"/>
        <w:gridCol w:w="1295"/>
        <w:gridCol w:w="1295"/>
        <w:gridCol w:w="1295"/>
        <w:gridCol w:w="1295"/>
      </w:tblGrid>
      <w:tr w:rsidR="002E4A43" w:rsidRPr="00D04A43" w14:paraId="550B39EE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7CF06" w14:textId="77777777" w:rsidR="002E4A43" w:rsidRPr="00D04A43" w:rsidRDefault="002E4A43" w:rsidP="002E4A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5DED2C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Evely</w:t>
            </w: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n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D60A29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Robert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F49C954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Maryna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CBD72E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Brenda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ED19FF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Yvonne</w:t>
            </w:r>
          </w:p>
        </w:tc>
      </w:tr>
      <w:tr w:rsidR="002E4A43" w:rsidRPr="00D04A43" w14:paraId="17252E5F" w14:textId="77777777" w:rsidTr="002E4A43">
        <w:trPr>
          <w:trHeight w:val="29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ABA47B0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FN=2,  LN=2, EM=8</w:t>
            </w:r>
          </w:p>
        </w:tc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475CF7D0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549BCE56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89.83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847A90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78.99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02C986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65.63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9DFBB66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59.92</w:t>
            </w:r>
          </w:p>
        </w:tc>
      </w:tr>
      <w:tr w:rsidR="002E4A43" w:rsidRPr="00D04A43" w14:paraId="365C9EFF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709ECC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FN=1,  LN=3, EM=6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6388B8FF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0F2DF405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89.7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0F70E1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79.61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50E3D9D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66.41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50285549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60.41</w:t>
            </w:r>
          </w:p>
        </w:tc>
      </w:tr>
      <w:tr w:rsidR="002E4A43" w:rsidRPr="00D04A43" w14:paraId="596674E9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A4C6F6F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FN=6,  LN=1, EM=3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015BC427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880C2F1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91.62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EC368ED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73.14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699D151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58.71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4A3E76F5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56.71</w:t>
            </w:r>
          </w:p>
        </w:tc>
      </w:tr>
      <w:tr w:rsidR="002E4A43" w:rsidRPr="00D04A43" w14:paraId="12CDF42D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9FFBAA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FN=9,  LN=6, EM=1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6868D9C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22F3863F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87.81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371DA01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68.01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1C53E4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48.27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6F291B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40.77</w:t>
            </w:r>
          </w:p>
        </w:tc>
      </w:tr>
      <w:tr w:rsidR="002E4A43" w:rsidRPr="00D04A43" w14:paraId="01450BBB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1D2723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FN=2,  LN=4, EM=10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3731373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60BE0349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90.36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490F68F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80.15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784FD37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67.99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2971793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62.99</w:t>
            </w:r>
          </w:p>
        </w:tc>
      </w:tr>
      <w:tr w:rsidR="002E4A43" w:rsidRPr="00D04A43" w14:paraId="73EABC7C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0DFADFE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FN=1,  LN=1, EM=9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022D7CC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43BD68FA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93.96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54711DA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92.58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128C746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92.78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15A653E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92.58</w:t>
            </w:r>
          </w:p>
        </w:tc>
      </w:tr>
      <w:tr w:rsidR="002E4A43" w:rsidRPr="00D04A43" w14:paraId="21BCE091" w14:textId="77777777" w:rsidTr="002E4A43">
        <w:trPr>
          <w:trHeight w:val="293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4DCD66" w14:textId="77777777" w:rsidR="002E4A43" w:rsidRPr="00D04A43" w:rsidRDefault="002E4A43" w:rsidP="002E4A4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MX"/>
                <w14:ligatures w14:val="none"/>
              </w:rPr>
              <w:t>FN=1,  LN=1, EM=1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36CD685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196B24"/>
                <w:kern w:val="0"/>
                <w:sz w:val="22"/>
                <w:szCs w:val="22"/>
                <w:lang w:eastAsia="es-MX"/>
                <w14:ligatures w14:val="none"/>
              </w:rPr>
              <w:t>100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0128CAD8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88.81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14FA6FE7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E99917"/>
                <w:kern w:val="0"/>
                <w:sz w:val="22"/>
                <w:szCs w:val="22"/>
                <w:lang w:eastAsia="es-MX"/>
                <w14:ligatures w14:val="none"/>
              </w:rPr>
              <w:t>73.86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66A3A392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57.45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E7"/>
            <w:noWrap/>
            <w:vAlign w:val="bottom"/>
            <w:hideMark/>
          </w:tcPr>
          <w:p w14:paraId="2EC6F54A" w14:textId="77777777" w:rsidR="002E4A43" w:rsidRPr="00D04A43" w:rsidRDefault="002E4A43" w:rsidP="002E4A4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04A43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sz w:val="22"/>
                <w:szCs w:val="22"/>
                <w:lang w:eastAsia="es-MX"/>
                <w14:ligatures w14:val="none"/>
              </w:rPr>
              <w:t>50.78</w:t>
            </w:r>
          </w:p>
        </w:tc>
      </w:tr>
    </w:tbl>
    <w:p w14:paraId="2E433604" w14:textId="7B19E88F" w:rsidR="00D04A43" w:rsidRDefault="00D04A43" w:rsidP="00D04A43"/>
    <w:p w14:paraId="22AE332B" w14:textId="77777777" w:rsidR="002E4A43" w:rsidRPr="00D04A43" w:rsidRDefault="002E4A43" w:rsidP="00D04A43"/>
    <w:p w14:paraId="461D493B" w14:textId="1BD7C697" w:rsidR="00D04A43" w:rsidRPr="00B704D3" w:rsidRDefault="00D04A43" w:rsidP="00D04A43">
      <w:pPr>
        <w:tabs>
          <w:tab w:val="left" w:pos="7536"/>
        </w:tabs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Style w:val="Ttulo2Car"/>
          <w:b/>
          <w:bCs/>
          <w:color w:val="000000" w:themeColor="text1"/>
          <w:sz w:val="24"/>
          <w:szCs w:val="24"/>
        </w:rPr>
        <w:t>Tabla 1</w:t>
      </w:r>
      <w:r w:rsidRPr="00B704D3">
        <w:rPr>
          <w:rFonts w:ascii="Arial Nova Cond" w:hAnsi="Arial Nova Cond"/>
          <w:b/>
          <w:bCs/>
          <w:color w:val="000000" w:themeColor="text1"/>
        </w:rPr>
        <w:t>. Resultados de ponderación con diferentes pesos</w:t>
      </w:r>
    </w:p>
    <w:p w14:paraId="2B573EDF" w14:textId="77777777" w:rsidR="00D04A43" w:rsidRPr="00D04A43" w:rsidRDefault="00D04A43" w:rsidP="00D04A43">
      <w:pPr>
        <w:tabs>
          <w:tab w:val="left" w:pos="7536"/>
        </w:tabs>
        <w:rPr>
          <w:rFonts w:ascii="Arial Nova Cond" w:hAnsi="Arial Nova Cond"/>
        </w:rPr>
      </w:pPr>
    </w:p>
    <w:p w14:paraId="5D9C3CDF" w14:textId="77777777" w:rsidR="00D04A43" w:rsidRPr="00D04A43" w:rsidRDefault="00D04A43" w:rsidP="00D04A43">
      <w:pPr>
        <w:rPr>
          <w:rFonts w:ascii="Arial Nova Cond" w:hAnsi="Arial Nova Cond"/>
        </w:rPr>
      </w:pPr>
    </w:p>
    <w:p w14:paraId="333AD70C" w14:textId="2706C182" w:rsidR="00D04A43" w:rsidRDefault="00D04A43" w:rsidP="00D04A43">
      <w:r>
        <w:rPr>
          <w:noProof/>
        </w:rPr>
        <w:lastRenderedPageBreak/>
        <w:drawing>
          <wp:inline distT="0" distB="0" distL="0" distR="0" wp14:anchorId="59DABE8F" wp14:editId="248A4FCC">
            <wp:extent cx="4434840" cy="3550920"/>
            <wp:effectExtent l="0" t="0" r="3810" b="11430"/>
            <wp:docPr id="64613526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DE1E22-4450-9C7B-53A5-0839022FC7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9A4C19" w14:textId="3E325B58" w:rsidR="00D04A43" w:rsidRPr="00D04A43" w:rsidRDefault="00D04A43" w:rsidP="00D04A43">
      <w:pPr>
        <w:rPr>
          <w:rFonts w:ascii="Arial Nova Cond" w:hAnsi="Arial Nova Cond"/>
          <w:b/>
          <w:bCs/>
          <w:color w:val="000000" w:themeColor="text1"/>
        </w:rPr>
      </w:pPr>
      <w:r w:rsidRPr="00D04A4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 xml:space="preserve">Figura </w:t>
      </w: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1</w:t>
      </w:r>
      <w:r w:rsidRPr="00D04A43">
        <w:rPr>
          <w:rFonts w:ascii="Arial Nova Cond" w:hAnsi="Arial Nova Cond"/>
          <w:b/>
          <w:bCs/>
          <w:color w:val="000000" w:themeColor="text1"/>
        </w:rPr>
        <w:t xml:space="preserve">. </w:t>
      </w:r>
      <w:r w:rsidRPr="00B704D3">
        <w:rPr>
          <w:rFonts w:ascii="Arial Nova Cond" w:hAnsi="Arial Nova Cond"/>
          <w:b/>
          <w:bCs/>
          <w:color w:val="000000" w:themeColor="text1"/>
        </w:rPr>
        <w:t>Gráfica de líneas de d</w:t>
      </w:r>
      <w:r w:rsidRPr="00D04A43">
        <w:rPr>
          <w:rFonts w:ascii="Arial Nova Cond" w:hAnsi="Arial Nova Cond"/>
          <w:b/>
          <w:bCs/>
          <w:color w:val="000000" w:themeColor="text1"/>
        </w:rPr>
        <w:t>istribución de scores ponderados por usuario</w:t>
      </w:r>
    </w:p>
    <w:p w14:paraId="04A3F2A5" w14:textId="77777777" w:rsidR="00D04A43" w:rsidRPr="00B704D3" w:rsidRDefault="00D04A43" w:rsidP="00D04A43">
      <w:pPr>
        <w:rPr>
          <w:rFonts w:ascii="Arial Nova Cond" w:hAnsi="Arial Nova Cond"/>
          <w:b/>
          <w:bCs/>
          <w:color w:val="000000" w:themeColor="text1"/>
        </w:rPr>
      </w:pPr>
    </w:p>
    <w:p w14:paraId="2C5DB134" w14:textId="73EAE69C" w:rsidR="00D04A43" w:rsidRPr="00B704D3" w:rsidRDefault="00D04A43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Fonts w:ascii="Arial Nova Cond" w:hAnsi="Arial Nova Cond"/>
          <w:b/>
          <w:bCs/>
          <w:noProof/>
          <w:color w:val="000000" w:themeColor="text1"/>
        </w:rPr>
        <w:drawing>
          <wp:inline distT="0" distB="0" distL="0" distR="0" wp14:anchorId="159DE7FC" wp14:editId="197F2710">
            <wp:extent cx="4608784" cy="2723062"/>
            <wp:effectExtent l="0" t="0" r="1905" b="1270"/>
            <wp:docPr id="181398360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22E1AAD-B031-B733-4AE0-342E127638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1F356E" w14:textId="0EE0E068" w:rsidR="00D04A43" w:rsidRPr="00B704D3" w:rsidRDefault="00D04A43" w:rsidP="00D04A43">
      <w:pPr>
        <w:rPr>
          <w:rFonts w:ascii="Arial Nova Cond" w:hAnsi="Arial Nova Cond"/>
          <w:b/>
          <w:bCs/>
          <w:color w:val="000000" w:themeColor="text1"/>
        </w:rPr>
      </w:pPr>
      <w:r w:rsidRPr="00D04A4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 xml:space="preserve">Figura </w:t>
      </w: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2</w:t>
      </w:r>
      <w:r w:rsidRPr="00D04A43">
        <w:rPr>
          <w:rFonts w:ascii="Arial Nova Cond" w:hAnsi="Arial Nova Cond"/>
          <w:b/>
          <w:bCs/>
          <w:color w:val="000000" w:themeColor="text1"/>
        </w:rPr>
        <w:t xml:space="preserve">. </w:t>
      </w:r>
      <w:r w:rsidRPr="00B704D3">
        <w:rPr>
          <w:rFonts w:ascii="Arial Nova Cond" w:hAnsi="Arial Nova Cond"/>
          <w:b/>
          <w:bCs/>
          <w:color w:val="000000" w:themeColor="text1"/>
        </w:rPr>
        <w:t>Gráfica de barras de d</w:t>
      </w:r>
      <w:r w:rsidRPr="00D04A43">
        <w:rPr>
          <w:rFonts w:ascii="Arial Nova Cond" w:hAnsi="Arial Nova Cond"/>
          <w:b/>
          <w:bCs/>
          <w:color w:val="000000" w:themeColor="text1"/>
        </w:rPr>
        <w:t>istribución de scores ponderados por usuario</w:t>
      </w:r>
    </w:p>
    <w:p w14:paraId="04505EB6" w14:textId="77777777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</w:p>
    <w:p w14:paraId="18C6FBD0" w14:textId="64C6B727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Fonts w:ascii="Arial Nova Cond" w:hAnsi="Arial Nova Cond"/>
          <w:b/>
          <w:bCs/>
          <w:noProof/>
          <w:color w:val="000000" w:themeColor="text1"/>
        </w:rPr>
        <w:lastRenderedPageBreak/>
        <w:drawing>
          <wp:inline distT="0" distB="0" distL="0" distR="0" wp14:anchorId="366D5099" wp14:editId="7311B5AF">
            <wp:extent cx="5600700" cy="1730828"/>
            <wp:effectExtent l="0" t="0" r="0" b="3175"/>
            <wp:docPr id="598059628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9628" name="Imagen 1" descr="Pantalla de computadora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4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3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2FAFC" w14:textId="383D02F8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Figura 3</w:t>
      </w:r>
      <w:r w:rsidRPr="00B704D3">
        <w:rPr>
          <w:rFonts w:ascii="Arial Nova Cond" w:hAnsi="Arial Nova Cond"/>
          <w:b/>
          <w:bCs/>
          <w:color w:val="000000" w:themeColor="text1"/>
        </w:rPr>
        <w:t>. Captura 1 Ejemplo de recalculo de pesos en las columnas</w:t>
      </w:r>
    </w:p>
    <w:p w14:paraId="67E7B286" w14:textId="77777777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</w:p>
    <w:p w14:paraId="2CE6CC29" w14:textId="1215E1AC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Fonts w:ascii="Arial Nova Cond" w:hAnsi="Arial Nova Cond"/>
          <w:b/>
          <w:bCs/>
          <w:noProof/>
          <w:color w:val="000000" w:themeColor="text1"/>
        </w:rPr>
        <w:drawing>
          <wp:inline distT="0" distB="0" distL="0" distR="0" wp14:anchorId="6C7F2E1E" wp14:editId="156C8083">
            <wp:extent cx="5608320" cy="2601686"/>
            <wp:effectExtent l="0" t="0" r="0" b="8255"/>
            <wp:docPr id="1507868227" name="Imagen 3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8227" name="Imagen 3" descr="Pantalla de computadora con let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C8B2" w14:textId="6DB07D77" w:rsidR="00346CF8" w:rsidRPr="00B704D3" w:rsidRDefault="00346CF8" w:rsidP="00D04A43">
      <w:pPr>
        <w:rPr>
          <w:rFonts w:ascii="Arial Nova Cond" w:hAnsi="Arial Nova Cond"/>
          <w:b/>
          <w:bCs/>
          <w:color w:val="000000" w:themeColor="text1"/>
        </w:rPr>
      </w:pP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Figura 4</w:t>
      </w:r>
      <w:r w:rsidRPr="00B704D3">
        <w:rPr>
          <w:rFonts w:ascii="Arial Nova Cond" w:hAnsi="Arial Nova Cond"/>
          <w:b/>
          <w:bCs/>
          <w:color w:val="000000" w:themeColor="text1"/>
        </w:rPr>
        <w:t>. Captura 2 Ejemplo de recalculo de pesos en las columnas</w:t>
      </w:r>
    </w:p>
    <w:p w14:paraId="4DE7B3A6" w14:textId="77777777" w:rsidR="00346CF8" w:rsidRDefault="00346CF8" w:rsidP="00D04A43">
      <w:pPr>
        <w:rPr>
          <w:rFonts w:ascii="Arial Nova Cond" w:hAnsi="Arial Nova Cond"/>
          <w:b/>
          <w:bCs/>
        </w:rPr>
      </w:pPr>
    </w:p>
    <w:p w14:paraId="1FF56C89" w14:textId="0D628D0F" w:rsidR="00346CF8" w:rsidRDefault="00346CF8" w:rsidP="00D04A43">
      <w:pPr>
        <w:rPr>
          <w:rFonts w:ascii="Arial Nova Cond" w:hAnsi="Arial Nova Cond"/>
          <w:b/>
          <w:bCs/>
        </w:rPr>
      </w:pPr>
      <w:r>
        <w:rPr>
          <w:rFonts w:ascii="Arial Nova Cond" w:hAnsi="Arial Nova Cond"/>
          <w:b/>
          <w:bCs/>
          <w:noProof/>
        </w:rPr>
        <w:drawing>
          <wp:inline distT="0" distB="0" distL="0" distR="0" wp14:anchorId="18CA29AE" wp14:editId="7500CFE5">
            <wp:extent cx="5605558" cy="1360714"/>
            <wp:effectExtent l="0" t="0" r="0" b="0"/>
            <wp:docPr id="2003874724" name="Imagen 2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74724" name="Imagen 2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" t="34942" r="-87" b="32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6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BED0D" w14:textId="1ED38886" w:rsidR="00346CF8" w:rsidRPr="00D04A43" w:rsidRDefault="00346CF8" w:rsidP="00D04A43">
      <w:pPr>
        <w:rPr>
          <w:rFonts w:ascii="Arial Nova Cond" w:hAnsi="Arial Nova Cond"/>
        </w:rPr>
      </w:pPr>
      <w:r w:rsidRPr="00B704D3">
        <w:rPr>
          <w:rStyle w:val="Ttulo2Car"/>
          <w:rFonts w:ascii="Arial Nova Cond" w:hAnsi="Arial Nova Cond"/>
          <w:b/>
          <w:bCs/>
          <w:color w:val="000000" w:themeColor="text1"/>
          <w:sz w:val="24"/>
          <w:szCs w:val="24"/>
        </w:rPr>
        <w:t>Figura 5</w:t>
      </w:r>
      <w:r w:rsidRPr="00B704D3">
        <w:rPr>
          <w:rFonts w:ascii="Arial Nova Cond" w:hAnsi="Arial Nova Cond"/>
          <w:b/>
          <w:bCs/>
          <w:color w:val="000000" w:themeColor="text1"/>
        </w:rPr>
        <w:t xml:space="preserve">. Captura </w:t>
      </w:r>
      <w:r>
        <w:rPr>
          <w:rFonts w:ascii="Arial Nova Cond" w:hAnsi="Arial Nova Cond"/>
          <w:b/>
          <w:bCs/>
        </w:rPr>
        <w:t>3</w:t>
      </w:r>
      <w:r w:rsidRPr="00346CF8">
        <w:rPr>
          <w:rFonts w:ascii="Arial Nova Cond" w:hAnsi="Arial Nova Cond"/>
          <w:b/>
          <w:bCs/>
        </w:rPr>
        <w:t xml:space="preserve"> Ejemplo de recalculo de pesos </w:t>
      </w:r>
      <w:r>
        <w:rPr>
          <w:rFonts w:ascii="Arial Nova Cond" w:hAnsi="Arial Nova Cond"/>
          <w:b/>
          <w:bCs/>
        </w:rPr>
        <w:t xml:space="preserve">más justo </w:t>
      </w:r>
      <w:r w:rsidRPr="00346CF8">
        <w:rPr>
          <w:rFonts w:ascii="Arial Nova Cond" w:hAnsi="Arial Nova Cond"/>
          <w:b/>
          <w:bCs/>
        </w:rPr>
        <w:t>en la</w:t>
      </w:r>
      <w:r>
        <w:rPr>
          <w:rFonts w:ascii="Arial Nova Cond" w:hAnsi="Arial Nova Cond"/>
          <w:b/>
          <w:bCs/>
        </w:rPr>
        <w:t>s</w:t>
      </w:r>
      <w:r w:rsidRPr="00346CF8">
        <w:rPr>
          <w:rFonts w:ascii="Arial Nova Cond" w:hAnsi="Arial Nova Cond"/>
          <w:b/>
          <w:bCs/>
        </w:rPr>
        <w:t xml:space="preserve"> columna</w:t>
      </w:r>
      <w:r>
        <w:rPr>
          <w:rFonts w:ascii="Arial Nova Cond" w:hAnsi="Arial Nova Cond"/>
          <w:b/>
          <w:bCs/>
        </w:rPr>
        <w:t>s</w:t>
      </w:r>
    </w:p>
    <w:p w14:paraId="06897A23" w14:textId="77777777" w:rsidR="00D04A43" w:rsidRDefault="00D04A43" w:rsidP="00D04A43"/>
    <w:p w14:paraId="38E02414" w14:textId="2BC781B9" w:rsidR="00B704D3" w:rsidRPr="00B704D3" w:rsidRDefault="00B704D3" w:rsidP="00B704D3">
      <w:pPr>
        <w:pStyle w:val="Ttulo1"/>
        <w:rPr>
          <w:color w:val="000000" w:themeColor="text1"/>
        </w:rPr>
      </w:pPr>
      <w:r w:rsidRPr="00B704D3">
        <w:rPr>
          <w:color w:val="000000" w:themeColor="text1"/>
        </w:rPr>
        <w:lastRenderedPageBreak/>
        <w:t>CONCLUCIÓN</w:t>
      </w:r>
    </w:p>
    <w:p w14:paraId="693AFD4D" w14:textId="5862F6D5" w:rsidR="00273310" w:rsidRPr="003D5E52" w:rsidRDefault="00273310" w:rsidP="00745677">
      <w:pPr>
        <w:pStyle w:val="Ttulo2"/>
        <w:spacing w:line="360" w:lineRule="auto"/>
        <w:rPr>
          <w:rFonts w:ascii="Arial Nova Cond" w:hAnsi="Arial Nova Cond"/>
          <w:color w:val="000000" w:themeColor="text1"/>
        </w:rPr>
      </w:pPr>
      <w:r w:rsidRPr="003D5E52">
        <w:rPr>
          <w:rFonts w:ascii="Arial Nova Cond" w:hAnsi="Arial Nova Cond"/>
          <w:color w:val="000000" w:themeColor="text1"/>
        </w:rPr>
        <w:t xml:space="preserve">Configuración </w:t>
      </w:r>
      <w:r w:rsidR="00745677" w:rsidRPr="003D5E52">
        <w:rPr>
          <w:rFonts w:ascii="Arial Nova Cond" w:hAnsi="Arial Nova Cond"/>
          <w:color w:val="000000" w:themeColor="text1"/>
        </w:rPr>
        <w:t>más</w:t>
      </w:r>
      <w:r w:rsidRPr="003D5E52">
        <w:rPr>
          <w:rFonts w:ascii="Arial Nova Cond" w:hAnsi="Arial Nova Cond"/>
          <w:color w:val="000000" w:themeColor="text1"/>
        </w:rPr>
        <w:t xml:space="preserve"> justa</w:t>
      </w:r>
    </w:p>
    <w:p w14:paraId="1714694A" w14:textId="77777777" w:rsidR="00273310" w:rsidRPr="00273310" w:rsidRDefault="00273310" w:rsidP="00745677">
      <w:p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>Tras las pruebas realizadas con diferentes configuraciones de pesos, la conclusión es que la configuración más justa es la siguiente:</w:t>
      </w:r>
    </w:p>
    <w:p w14:paraId="0517E818" w14:textId="77777777" w:rsidR="00273310" w:rsidRPr="00273310" w:rsidRDefault="00273310" w:rsidP="00745677">
      <w:pPr>
        <w:numPr>
          <w:ilvl w:val="0"/>
          <w:numId w:val="1"/>
        </w:numPr>
        <w:spacing w:line="360" w:lineRule="auto"/>
        <w:rPr>
          <w:rFonts w:ascii="Arial Nova Cond" w:hAnsi="Arial Nova Cond"/>
        </w:rPr>
      </w:pPr>
      <w:proofErr w:type="spellStart"/>
      <w:r w:rsidRPr="00273310">
        <w:rPr>
          <w:rFonts w:ascii="Arial Nova Cond" w:hAnsi="Arial Nova Cond"/>
          <w:b/>
          <w:bCs/>
        </w:rPr>
        <w:t>first_name</w:t>
      </w:r>
      <w:proofErr w:type="spellEnd"/>
      <w:r w:rsidRPr="00273310">
        <w:rPr>
          <w:rFonts w:ascii="Arial Nova Cond" w:hAnsi="Arial Nova Cond"/>
          <w:b/>
          <w:bCs/>
        </w:rPr>
        <w:t>:</w:t>
      </w:r>
      <w:r w:rsidRPr="00273310">
        <w:rPr>
          <w:rFonts w:ascii="Arial Nova Cond" w:hAnsi="Arial Nova Cond"/>
        </w:rPr>
        <w:t xml:space="preserve"> peso bajo (1 o 2).</w:t>
      </w:r>
    </w:p>
    <w:p w14:paraId="012F9AA4" w14:textId="77777777" w:rsidR="00273310" w:rsidRPr="00273310" w:rsidRDefault="00273310" w:rsidP="00745677">
      <w:pPr>
        <w:numPr>
          <w:ilvl w:val="0"/>
          <w:numId w:val="1"/>
        </w:numPr>
        <w:spacing w:line="360" w:lineRule="auto"/>
        <w:rPr>
          <w:rFonts w:ascii="Arial Nova Cond" w:hAnsi="Arial Nova Cond"/>
        </w:rPr>
      </w:pPr>
      <w:proofErr w:type="spellStart"/>
      <w:r w:rsidRPr="00273310">
        <w:rPr>
          <w:rFonts w:ascii="Arial Nova Cond" w:hAnsi="Arial Nova Cond"/>
          <w:b/>
          <w:bCs/>
        </w:rPr>
        <w:t>last_name</w:t>
      </w:r>
      <w:proofErr w:type="spellEnd"/>
      <w:r w:rsidRPr="00273310">
        <w:rPr>
          <w:rFonts w:ascii="Arial Nova Cond" w:hAnsi="Arial Nova Cond"/>
          <w:b/>
          <w:bCs/>
        </w:rPr>
        <w:t>:</w:t>
      </w:r>
      <w:r w:rsidRPr="00273310">
        <w:rPr>
          <w:rFonts w:ascii="Arial Nova Cond" w:hAnsi="Arial Nova Cond"/>
        </w:rPr>
        <w:t xml:space="preserve"> un poco mayor que </w:t>
      </w:r>
      <w:proofErr w:type="spellStart"/>
      <w:r w:rsidRPr="00273310">
        <w:rPr>
          <w:rFonts w:ascii="Arial Nova Cond" w:hAnsi="Arial Nova Cond"/>
        </w:rPr>
        <w:t>first_name</w:t>
      </w:r>
      <w:proofErr w:type="spellEnd"/>
      <w:r w:rsidRPr="00273310">
        <w:rPr>
          <w:rFonts w:ascii="Arial Nova Cond" w:hAnsi="Arial Nova Cond"/>
        </w:rPr>
        <w:t xml:space="preserve"> (entre 2 y 5).</w:t>
      </w:r>
    </w:p>
    <w:p w14:paraId="1A4C48B7" w14:textId="4224ACEE" w:rsidR="00273310" w:rsidRPr="00273310" w:rsidRDefault="00273310" w:rsidP="00745677">
      <w:pPr>
        <w:numPr>
          <w:ilvl w:val="0"/>
          <w:numId w:val="1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>email:</w:t>
      </w:r>
      <w:r w:rsidRPr="00273310">
        <w:rPr>
          <w:rFonts w:ascii="Arial Nova Cond" w:hAnsi="Arial Nova Cond"/>
        </w:rPr>
        <w:t xml:space="preserve"> debe ser el campo con mayor peso. Como mínimo debe equivaler a la suma de </w:t>
      </w:r>
      <w:proofErr w:type="spellStart"/>
      <w:r w:rsidRPr="00273310">
        <w:rPr>
          <w:rFonts w:ascii="Arial Nova Cond" w:hAnsi="Arial Nova Cond"/>
        </w:rPr>
        <w:t>first_name</w:t>
      </w:r>
      <w:proofErr w:type="spellEnd"/>
      <w:r w:rsidRPr="00273310">
        <w:rPr>
          <w:rFonts w:ascii="Arial Nova Cond" w:hAnsi="Arial Nova Cond"/>
        </w:rPr>
        <w:t xml:space="preserve"> + </w:t>
      </w:r>
      <w:proofErr w:type="spellStart"/>
      <w:r w:rsidRPr="00273310">
        <w:rPr>
          <w:rFonts w:ascii="Arial Nova Cond" w:hAnsi="Arial Nova Cond"/>
        </w:rPr>
        <w:t>last_name</w:t>
      </w:r>
      <w:proofErr w:type="spellEnd"/>
      <w:r w:rsidRPr="00273310">
        <w:rPr>
          <w:rFonts w:ascii="Arial Nova Cond" w:hAnsi="Arial Nova Cond"/>
        </w:rPr>
        <w:t>, y para ser más justo aún, debe ser esa suma más la mitad entera más cercana</w:t>
      </w:r>
      <w:r w:rsidR="00346CF8">
        <w:rPr>
          <w:rFonts w:ascii="Arial Nova Cond" w:hAnsi="Arial Nova Cond"/>
        </w:rPr>
        <w:t xml:space="preserve"> de la suma</w:t>
      </w:r>
      <w:r w:rsidRPr="00273310">
        <w:rPr>
          <w:rFonts w:ascii="Arial Nova Cond" w:hAnsi="Arial Nova Cond"/>
        </w:rPr>
        <w:t>.</w:t>
      </w:r>
    </w:p>
    <w:p w14:paraId="20BB2D85" w14:textId="6AE5E171" w:rsidR="00273310" w:rsidRPr="00745677" w:rsidRDefault="00273310" w:rsidP="00745677">
      <w:p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 xml:space="preserve">Esta configuración refleja que el correo electrónico es el campo más representativo y menos </w:t>
      </w:r>
      <w:r w:rsidRPr="00745677">
        <w:rPr>
          <w:rFonts w:ascii="Arial Nova Cond" w:hAnsi="Arial Nova Cond"/>
        </w:rPr>
        <w:t>repetitivo</w:t>
      </w:r>
      <w:r w:rsidRPr="00273310">
        <w:rPr>
          <w:rFonts w:ascii="Arial Nova Cond" w:hAnsi="Arial Nova Cond"/>
        </w:rPr>
        <w:t>, mientras que nombre y apellido son campos más genéricos y repetibles.</w:t>
      </w:r>
    </w:p>
    <w:p w14:paraId="63B3A7C6" w14:textId="77777777" w:rsidR="00273310" w:rsidRPr="00745677" w:rsidRDefault="00273310" w:rsidP="00745677">
      <w:pPr>
        <w:pStyle w:val="Ttulo2"/>
        <w:spacing w:line="360" w:lineRule="auto"/>
        <w:rPr>
          <w:rFonts w:ascii="Arial Nova Cond" w:hAnsi="Arial Nova Cond"/>
          <w:color w:val="000000" w:themeColor="text1"/>
        </w:rPr>
      </w:pPr>
    </w:p>
    <w:p w14:paraId="47CDFF70" w14:textId="77777777" w:rsidR="00273310" w:rsidRPr="003D5E52" w:rsidRDefault="00273310" w:rsidP="00745677">
      <w:pPr>
        <w:pStyle w:val="Ttulo2"/>
        <w:spacing w:line="360" w:lineRule="auto"/>
        <w:rPr>
          <w:rFonts w:ascii="Arial Nova Cond" w:hAnsi="Arial Nova Cond"/>
          <w:color w:val="000000" w:themeColor="text1"/>
        </w:rPr>
      </w:pPr>
      <w:r w:rsidRPr="003D5E52">
        <w:rPr>
          <w:rFonts w:ascii="Arial Nova Cond" w:hAnsi="Arial Nova Cond"/>
          <w:color w:val="000000" w:themeColor="text1"/>
        </w:rPr>
        <w:t>Posibles Problemas Detectados</w:t>
      </w:r>
    </w:p>
    <w:p w14:paraId="44CD4766" w14:textId="77777777" w:rsidR="00273310" w:rsidRPr="00273310" w:rsidRDefault="00273310" w:rsidP="00745677">
      <w:pPr>
        <w:numPr>
          <w:ilvl w:val="0"/>
          <w:numId w:val="2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>Aunque existen validaciones para el filtrado, todavía es posible ingresar filtros incorrectos, lo que puede ocasionar resultados vacíos o inconsistentes.</w:t>
      </w:r>
    </w:p>
    <w:p w14:paraId="1238FA7C" w14:textId="0762801B" w:rsidR="00273310" w:rsidRPr="00273310" w:rsidRDefault="00273310" w:rsidP="00745677">
      <w:pPr>
        <w:numPr>
          <w:ilvl w:val="0"/>
          <w:numId w:val="2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 xml:space="preserve">La ponderación de pesos nunca será 100% exacta: en algunos escenarios puede marcar como coincidencia más probable a un registro equivocado, sobre todo si el usuario </w:t>
      </w:r>
      <w:r w:rsidRPr="00745677">
        <w:rPr>
          <w:rFonts w:ascii="Arial Nova Cond" w:hAnsi="Arial Nova Cond"/>
        </w:rPr>
        <w:t xml:space="preserve">anteriormente </w:t>
      </w:r>
      <w:r w:rsidRPr="00273310">
        <w:rPr>
          <w:rFonts w:ascii="Arial Nova Cond" w:hAnsi="Arial Nova Cond"/>
        </w:rPr>
        <w:t>cambió datos clave como correo o apellido</w:t>
      </w:r>
      <w:r w:rsidRPr="00745677">
        <w:rPr>
          <w:rFonts w:ascii="Arial Nova Cond" w:hAnsi="Arial Nova Cond"/>
        </w:rPr>
        <w:t xml:space="preserve"> solo en uno de los 2 registros</w:t>
      </w:r>
      <w:r w:rsidRPr="00273310">
        <w:rPr>
          <w:rFonts w:ascii="Arial Nova Cond" w:hAnsi="Arial Nova Cond"/>
        </w:rPr>
        <w:t>.</w:t>
      </w:r>
    </w:p>
    <w:p w14:paraId="10434139" w14:textId="73B52A7C" w:rsidR="00273310" w:rsidRDefault="00273310" w:rsidP="00745677">
      <w:pPr>
        <w:numPr>
          <w:ilvl w:val="0"/>
          <w:numId w:val="2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</w:rPr>
        <w:t xml:space="preserve">Requiere cierto nivel de </w:t>
      </w:r>
      <w:r w:rsidRPr="00273310">
        <w:rPr>
          <w:rFonts w:ascii="Arial Nova Cond" w:hAnsi="Arial Nova Cond"/>
          <w:color w:val="000000" w:themeColor="text1"/>
        </w:rPr>
        <w:t xml:space="preserve">capacidad de interpretación </w:t>
      </w:r>
      <w:r w:rsidRPr="00822480">
        <w:rPr>
          <w:rFonts w:ascii="Arial Nova Cond" w:hAnsi="Arial Nova Cond"/>
          <w:color w:val="000000" w:themeColor="text1"/>
        </w:rPr>
        <w:t>y pensamiento crítico por parte del administrador</w:t>
      </w:r>
      <w:r w:rsidRPr="00745677">
        <w:rPr>
          <w:rFonts w:ascii="Arial Nova Cond" w:hAnsi="Arial Nova Cond"/>
        </w:rPr>
        <w:t>, para encontrar una ponderación justa y equitativa.</w:t>
      </w:r>
    </w:p>
    <w:p w14:paraId="64EC3B47" w14:textId="77777777" w:rsidR="00346CF8" w:rsidRDefault="00346CF8" w:rsidP="00346CF8">
      <w:pPr>
        <w:spacing w:line="360" w:lineRule="auto"/>
        <w:rPr>
          <w:rFonts w:ascii="Arial Nova Cond" w:hAnsi="Arial Nova Cond"/>
        </w:rPr>
      </w:pPr>
    </w:p>
    <w:p w14:paraId="1E5DD9D0" w14:textId="77777777" w:rsidR="00346CF8" w:rsidRPr="00273310" w:rsidRDefault="00346CF8" w:rsidP="00346CF8">
      <w:pPr>
        <w:spacing w:line="360" w:lineRule="auto"/>
        <w:rPr>
          <w:rFonts w:ascii="Arial Nova Cond" w:hAnsi="Arial Nova Cond"/>
        </w:rPr>
      </w:pPr>
    </w:p>
    <w:p w14:paraId="5E85D4DF" w14:textId="77777777" w:rsidR="00273310" w:rsidRPr="003D5E52" w:rsidRDefault="00273310" w:rsidP="00745677">
      <w:pPr>
        <w:pStyle w:val="Ttulo2"/>
        <w:spacing w:line="360" w:lineRule="auto"/>
        <w:rPr>
          <w:rFonts w:ascii="Arial Nova Cond" w:hAnsi="Arial Nova Cond"/>
          <w:color w:val="000000" w:themeColor="text1"/>
        </w:rPr>
      </w:pPr>
      <w:r w:rsidRPr="003D5E52">
        <w:rPr>
          <w:rFonts w:ascii="Arial Nova Cond" w:hAnsi="Arial Nova Cond"/>
          <w:color w:val="000000" w:themeColor="text1"/>
        </w:rPr>
        <w:lastRenderedPageBreak/>
        <w:t>Recomendaciones de Mejora</w:t>
      </w:r>
    </w:p>
    <w:p w14:paraId="4F445C7B" w14:textId="77777777" w:rsidR="00273310" w:rsidRPr="00273310" w:rsidRDefault="00273310" w:rsidP="00745677">
      <w:pPr>
        <w:numPr>
          <w:ilvl w:val="0"/>
          <w:numId w:val="3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>Agregar más columnas únicas</w:t>
      </w:r>
      <w:r w:rsidRPr="00273310">
        <w:rPr>
          <w:rFonts w:ascii="Arial Nova Cond" w:hAnsi="Arial Nova Cond"/>
        </w:rPr>
        <w:t>: incluir datos como teléfono, CURP, RFC o identificadores más difíciles de repetir.</w:t>
      </w:r>
    </w:p>
    <w:p w14:paraId="0C9CC2FD" w14:textId="45A38726" w:rsidR="00273310" w:rsidRPr="00273310" w:rsidRDefault="00273310" w:rsidP="00745677">
      <w:pPr>
        <w:numPr>
          <w:ilvl w:val="0"/>
          <w:numId w:val="3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 xml:space="preserve">Usar </w:t>
      </w:r>
      <w:r w:rsidRPr="00745677">
        <w:rPr>
          <w:rFonts w:ascii="Arial Nova Cond" w:hAnsi="Arial Nova Cond"/>
          <w:b/>
          <w:bCs/>
        </w:rPr>
        <w:t xml:space="preserve">solo los </w:t>
      </w:r>
      <w:r w:rsidRPr="00273310">
        <w:rPr>
          <w:rFonts w:ascii="Arial Nova Cond" w:hAnsi="Arial Nova Cond"/>
          <w:b/>
          <w:bCs/>
        </w:rPr>
        <w:t>nombres y apellidos como complementos</w:t>
      </w:r>
      <w:r w:rsidRPr="00273310">
        <w:rPr>
          <w:rFonts w:ascii="Arial Nova Cond" w:hAnsi="Arial Nova Cond"/>
        </w:rPr>
        <w:t xml:space="preserve"> y no como guía principal, para reducir falsos positivos.</w:t>
      </w:r>
    </w:p>
    <w:p w14:paraId="74F11164" w14:textId="26870F58" w:rsidR="00273310" w:rsidRPr="00273310" w:rsidRDefault="00273310" w:rsidP="00745677">
      <w:pPr>
        <w:numPr>
          <w:ilvl w:val="0"/>
          <w:numId w:val="3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 xml:space="preserve">Dar flexibilidad al </w:t>
      </w:r>
      <w:r w:rsidRPr="00745677">
        <w:rPr>
          <w:rFonts w:ascii="Arial Nova Cond" w:hAnsi="Arial Nova Cond"/>
          <w:b/>
          <w:bCs/>
        </w:rPr>
        <w:t>administrador</w:t>
      </w:r>
      <w:r w:rsidRPr="00273310">
        <w:rPr>
          <w:rFonts w:ascii="Arial Nova Cond" w:hAnsi="Arial Nova Cond"/>
        </w:rPr>
        <w:t xml:space="preserve"> para elegir qué columnas incluir o excluir en el cálculo.</w:t>
      </w:r>
    </w:p>
    <w:p w14:paraId="5F350CFB" w14:textId="77777777" w:rsidR="00273310" w:rsidRPr="00273310" w:rsidRDefault="00273310" w:rsidP="00745677">
      <w:pPr>
        <w:numPr>
          <w:ilvl w:val="0"/>
          <w:numId w:val="3"/>
        </w:numPr>
        <w:spacing w:line="360" w:lineRule="auto"/>
        <w:rPr>
          <w:rFonts w:ascii="Arial Nova Cond" w:hAnsi="Arial Nova Cond"/>
        </w:rPr>
      </w:pPr>
      <w:r w:rsidRPr="00273310">
        <w:rPr>
          <w:rFonts w:ascii="Arial Nova Cond" w:hAnsi="Arial Nova Cond"/>
          <w:b/>
          <w:bCs/>
        </w:rPr>
        <w:t>Mejorar las validaciones en filtros y entradas de peso</w:t>
      </w:r>
      <w:r w:rsidRPr="00273310">
        <w:rPr>
          <w:rFonts w:ascii="Arial Nova Cond" w:hAnsi="Arial Nova Cond"/>
        </w:rPr>
        <w:t>, para evitar errores de captura.</w:t>
      </w:r>
    </w:p>
    <w:p w14:paraId="6E013CED" w14:textId="77777777" w:rsidR="00273310" w:rsidRDefault="00273310"/>
    <w:p w14:paraId="3B3B4FA7" w14:textId="77777777" w:rsidR="00273310" w:rsidRDefault="00273310"/>
    <w:p w14:paraId="75AF7AAF" w14:textId="26645F96" w:rsidR="00E835C1" w:rsidRDefault="00E835C1"/>
    <w:sectPr w:rsidR="00E83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276A5"/>
    <w:multiLevelType w:val="multilevel"/>
    <w:tmpl w:val="B9A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B38C5"/>
    <w:multiLevelType w:val="multilevel"/>
    <w:tmpl w:val="32D0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4175B"/>
    <w:multiLevelType w:val="multilevel"/>
    <w:tmpl w:val="6A1C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4426">
    <w:abstractNumId w:val="1"/>
  </w:num>
  <w:num w:numId="2" w16cid:durableId="1448425464">
    <w:abstractNumId w:val="2"/>
  </w:num>
  <w:num w:numId="3" w16cid:durableId="12134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70"/>
    <w:rsid w:val="00273310"/>
    <w:rsid w:val="002E4A43"/>
    <w:rsid w:val="00346CF8"/>
    <w:rsid w:val="003D5E52"/>
    <w:rsid w:val="0047227F"/>
    <w:rsid w:val="004D4570"/>
    <w:rsid w:val="00745677"/>
    <w:rsid w:val="00822480"/>
    <w:rsid w:val="00B704D3"/>
    <w:rsid w:val="00D04A43"/>
    <w:rsid w:val="00E835C1"/>
    <w:rsid w:val="00ED0952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AFCC"/>
  <w15:chartTrackingRefBased/>
  <w15:docId w15:val="{3B10E9A0-5CD7-43A5-B6DD-7C8583EB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43"/>
  </w:style>
  <w:style w:type="paragraph" w:styleId="Ttulo1">
    <w:name w:val="heading 1"/>
    <w:basedOn w:val="Normal"/>
    <w:next w:val="Normal"/>
    <w:link w:val="Ttulo1Car"/>
    <w:uiPriority w:val="9"/>
    <w:qFormat/>
    <w:rsid w:val="004D4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4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4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4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4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4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4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4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4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4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45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45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45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45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45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45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4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4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4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4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4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45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4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4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4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4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Evelyn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Hoja1!$D$3:$D$9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2E-472A-B5BC-EAF0583FF1F4}"/>
            </c:ext>
          </c:extLst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Robert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Hoja1!$E$3:$E$9</c:f>
              <c:numCache>
                <c:formatCode>General</c:formatCode>
                <c:ptCount val="7"/>
                <c:pt idx="0">
                  <c:v>89.83</c:v>
                </c:pt>
                <c:pt idx="1">
                  <c:v>89.7</c:v>
                </c:pt>
                <c:pt idx="2">
                  <c:v>91.62</c:v>
                </c:pt>
                <c:pt idx="3">
                  <c:v>87.81</c:v>
                </c:pt>
                <c:pt idx="4">
                  <c:v>90.36</c:v>
                </c:pt>
                <c:pt idx="5">
                  <c:v>93.96</c:v>
                </c:pt>
                <c:pt idx="6">
                  <c:v>88.81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2E-472A-B5BC-EAF0583FF1F4}"/>
            </c:ext>
          </c:extLst>
        </c:ser>
        <c:ser>
          <c:idx val="2"/>
          <c:order val="2"/>
          <c:tx>
            <c:strRef>
              <c:f>Hoja1!$F$2</c:f>
              <c:strCache>
                <c:ptCount val="1"/>
                <c:pt idx="0">
                  <c:v>Maryna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Hoja1!$F$3:$F$9</c:f>
              <c:numCache>
                <c:formatCode>General</c:formatCode>
                <c:ptCount val="7"/>
                <c:pt idx="0">
                  <c:v>78.989999999999995</c:v>
                </c:pt>
                <c:pt idx="1">
                  <c:v>79.61</c:v>
                </c:pt>
                <c:pt idx="2">
                  <c:v>73.14</c:v>
                </c:pt>
                <c:pt idx="3">
                  <c:v>68.010000000000005</c:v>
                </c:pt>
                <c:pt idx="4">
                  <c:v>80.150000000000006</c:v>
                </c:pt>
                <c:pt idx="5">
                  <c:v>92.58</c:v>
                </c:pt>
                <c:pt idx="6">
                  <c:v>73.86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2E-472A-B5BC-EAF0583FF1F4}"/>
            </c:ext>
          </c:extLst>
        </c:ser>
        <c:ser>
          <c:idx val="3"/>
          <c:order val="3"/>
          <c:tx>
            <c:strRef>
              <c:f>Hoja1!$G$2</c:f>
              <c:strCache>
                <c:ptCount val="1"/>
                <c:pt idx="0">
                  <c:v>Brenda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Hoja1!$G$3:$G$9</c:f>
              <c:numCache>
                <c:formatCode>General</c:formatCode>
                <c:ptCount val="7"/>
                <c:pt idx="0">
                  <c:v>65.63</c:v>
                </c:pt>
                <c:pt idx="1">
                  <c:v>66.41</c:v>
                </c:pt>
                <c:pt idx="2">
                  <c:v>58.71</c:v>
                </c:pt>
                <c:pt idx="3">
                  <c:v>48.27</c:v>
                </c:pt>
                <c:pt idx="4">
                  <c:v>67.989999999999995</c:v>
                </c:pt>
                <c:pt idx="5">
                  <c:v>92.78</c:v>
                </c:pt>
                <c:pt idx="6">
                  <c:v>57.45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2E-472A-B5BC-EAF0583FF1F4}"/>
            </c:ext>
          </c:extLst>
        </c:ser>
        <c:ser>
          <c:idx val="4"/>
          <c:order val="4"/>
          <c:tx>
            <c:strRef>
              <c:f>Hoja1!$H$2</c:f>
              <c:strCache>
                <c:ptCount val="1"/>
                <c:pt idx="0">
                  <c:v>Yvonne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Hoja1!$H$3:$H$9</c:f>
              <c:numCache>
                <c:formatCode>General</c:formatCode>
                <c:ptCount val="7"/>
                <c:pt idx="0">
                  <c:v>59.92</c:v>
                </c:pt>
                <c:pt idx="1">
                  <c:v>60.41</c:v>
                </c:pt>
                <c:pt idx="2">
                  <c:v>56.71</c:v>
                </c:pt>
                <c:pt idx="3">
                  <c:v>40.770000000000003</c:v>
                </c:pt>
                <c:pt idx="4">
                  <c:v>62.99</c:v>
                </c:pt>
                <c:pt idx="5">
                  <c:v>92.58</c:v>
                </c:pt>
                <c:pt idx="6">
                  <c:v>50.78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F2E-472A-B5BC-EAF0583FF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749440"/>
        <c:axId val="647752320"/>
      </c:lineChart>
      <c:catAx>
        <c:axId val="64774944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47752320"/>
        <c:crosses val="autoZero"/>
        <c:auto val="1"/>
        <c:lblAlgn val="ctr"/>
        <c:lblOffset val="100"/>
        <c:noMultiLvlLbl val="0"/>
      </c:catAx>
      <c:valAx>
        <c:axId val="6477523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4774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Hoja1!$D$2</c:f>
              <c:strCache>
                <c:ptCount val="1"/>
                <c:pt idx="0">
                  <c:v>Evelyn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Hoja1!$D$3:$D$9</c:f>
              <c:numCache>
                <c:formatCode>General</c:formatCode>
                <c:ptCount val="7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12-4BBF-AC82-8DF698008D20}"/>
            </c:ext>
          </c:extLst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Robert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Hoja1!$E$3:$E$9</c:f>
              <c:numCache>
                <c:formatCode>General</c:formatCode>
                <c:ptCount val="7"/>
                <c:pt idx="0">
                  <c:v>89.83</c:v>
                </c:pt>
                <c:pt idx="1">
                  <c:v>89.7</c:v>
                </c:pt>
                <c:pt idx="2">
                  <c:v>91.62</c:v>
                </c:pt>
                <c:pt idx="3">
                  <c:v>87.81</c:v>
                </c:pt>
                <c:pt idx="4">
                  <c:v>90.36</c:v>
                </c:pt>
                <c:pt idx="5">
                  <c:v>93.96</c:v>
                </c:pt>
                <c:pt idx="6">
                  <c:v>88.81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12-4BBF-AC82-8DF698008D20}"/>
            </c:ext>
          </c:extLst>
        </c:ser>
        <c:ser>
          <c:idx val="2"/>
          <c:order val="2"/>
          <c:tx>
            <c:strRef>
              <c:f>Hoja1!$F$2</c:f>
              <c:strCache>
                <c:ptCount val="1"/>
                <c:pt idx="0">
                  <c:v>Maryna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Hoja1!$F$3:$F$9</c:f>
              <c:numCache>
                <c:formatCode>General</c:formatCode>
                <c:ptCount val="7"/>
                <c:pt idx="0">
                  <c:v>78.989999999999995</c:v>
                </c:pt>
                <c:pt idx="1">
                  <c:v>79.61</c:v>
                </c:pt>
                <c:pt idx="2">
                  <c:v>73.14</c:v>
                </c:pt>
                <c:pt idx="3">
                  <c:v>68.010000000000005</c:v>
                </c:pt>
                <c:pt idx="4">
                  <c:v>80.150000000000006</c:v>
                </c:pt>
                <c:pt idx="5">
                  <c:v>92.58</c:v>
                </c:pt>
                <c:pt idx="6">
                  <c:v>73.86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12-4BBF-AC82-8DF698008D20}"/>
            </c:ext>
          </c:extLst>
        </c:ser>
        <c:ser>
          <c:idx val="3"/>
          <c:order val="3"/>
          <c:tx>
            <c:strRef>
              <c:f>Hoja1!$G$2</c:f>
              <c:strCache>
                <c:ptCount val="1"/>
                <c:pt idx="0">
                  <c:v>Brenda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Hoja1!$G$3:$G$9</c:f>
              <c:numCache>
                <c:formatCode>General</c:formatCode>
                <c:ptCount val="7"/>
                <c:pt idx="0">
                  <c:v>65.63</c:v>
                </c:pt>
                <c:pt idx="1">
                  <c:v>66.41</c:v>
                </c:pt>
                <c:pt idx="2">
                  <c:v>58.71</c:v>
                </c:pt>
                <c:pt idx="3">
                  <c:v>48.27</c:v>
                </c:pt>
                <c:pt idx="4">
                  <c:v>67.989999999999995</c:v>
                </c:pt>
                <c:pt idx="5">
                  <c:v>92.78</c:v>
                </c:pt>
                <c:pt idx="6">
                  <c:v>57.45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12-4BBF-AC82-8DF698008D20}"/>
            </c:ext>
          </c:extLst>
        </c:ser>
        <c:ser>
          <c:idx val="4"/>
          <c:order val="4"/>
          <c:tx>
            <c:strRef>
              <c:f>Hoja1!$H$2</c:f>
              <c:strCache>
                <c:ptCount val="1"/>
                <c:pt idx="0">
                  <c:v>Yvonne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Hoja1!$C$3:$C$9</c:f>
              <c:strCache>
                <c:ptCount val="7"/>
                <c:pt idx="0">
                  <c:v>FN=2,  LN=2, EM=8</c:v>
                </c:pt>
                <c:pt idx="1">
                  <c:v>FN=1,  LN=3, EM=6</c:v>
                </c:pt>
                <c:pt idx="2">
                  <c:v>FN=6,  LN=1, EM=3</c:v>
                </c:pt>
                <c:pt idx="3">
                  <c:v>FN=9,  LN=6, EM=1</c:v>
                </c:pt>
                <c:pt idx="4">
                  <c:v>FN=2,  LN=4, EM=10</c:v>
                </c:pt>
                <c:pt idx="5">
                  <c:v>FN=1,  LN=1, EM=9</c:v>
                </c:pt>
                <c:pt idx="6">
                  <c:v>FN=1,  LN=1, EM=1</c:v>
                </c:pt>
              </c:strCache>
            </c:strRef>
          </c:cat>
          <c:val>
            <c:numRef>
              <c:f>Hoja1!$H$3:$H$9</c:f>
              <c:numCache>
                <c:formatCode>General</c:formatCode>
                <c:ptCount val="7"/>
                <c:pt idx="0">
                  <c:v>59.92</c:v>
                </c:pt>
                <c:pt idx="1">
                  <c:v>60.41</c:v>
                </c:pt>
                <c:pt idx="2">
                  <c:v>56.71</c:v>
                </c:pt>
                <c:pt idx="3">
                  <c:v>40.770000000000003</c:v>
                </c:pt>
                <c:pt idx="4">
                  <c:v>62.99</c:v>
                </c:pt>
                <c:pt idx="5">
                  <c:v>92.58</c:v>
                </c:pt>
                <c:pt idx="6">
                  <c:v>50.78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12-4BBF-AC82-8DF698008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96129008"/>
        <c:axId val="1096127568"/>
      </c:barChart>
      <c:catAx>
        <c:axId val="109612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96127568"/>
        <c:crosses val="autoZero"/>
        <c:auto val="1"/>
        <c:lblAlgn val="ctr"/>
        <c:lblOffset val="100"/>
        <c:noMultiLvlLbl val="0"/>
      </c:catAx>
      <c:valAx>
        <c:axId val="109612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09612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Alumno: VICTOR JIREH GONZÁLEZ TREVIÑO</dc:creator>
  <cp:keywords/>
  <dc:description/>
  <cp:lastModifiedBy>Alumno: VICTOR JIREH GONZÁLEZ TREVIÑO</cp:lastModifiedBy>
  <cp:revision>4</cp:revision>
  <dcterms:created xsi:type="dcterms:W3CDTF">2025-09-23T16:23:00Z</dcterms:created>
  <dcterms:modified xsi:type="dcterms:W3CDTF">2025-09-24T15:40:00Z</dcterms:modified>
</cp:coreProperties>
</file>