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6B" w:rsidRDefault="000F0C6B" w:rsidP="000F0C6B">
      <w:pPr>
        <w:jc w:val="center"/>
        <w:rPr>
          <w:lang w:val="en-US"/>
        </w:rPr>
      </w:pPr>
      <w:r>
        <w:rPr>
          <w:lang w:val="en-US"/>
        </w:rPr>
        <w:t>VisualCrypt AG</w:t>
      </w:r>
    </w:p>
    <w:p w:rsidR="000F0C6B" w:rsidRDefault="00443ECF" w:rsidP="000F0C6B">
      <w:pPr>
        <w:jc w:val="center"/>
        <w:rPr>
          <w:lang w:val="en-US"/>
        </w:rPr>
      </w:pPr>
      <w:r>
        <w:rPr>
          <w:lang w:val="en-US"/>
        </w:rPr>
        <w:t>October 4</w:t>
      </w:r>
      <w:r w:rsidR="000F0C6B">
        <w:rPr>
          <w:lang w:val="en-US"/>
        </w:rPr>
        <w:t>, 2015</w:t>
      </w:r>
    </w:p>
    <w:p w:rsidR="000F0C6B" w:rsidRPr="004363B0" w:rsidRDefault="000F0C6B" w:rsidP="004363B0">
      <w:pPr>
        <w:pStyle w:val="Title"/>
        <w:jc w:val="center"/>
        <w:rPr>
          <w:lang w:val="en-US"/>
        </w:rPr>
      </w:pPr>
      <w:r w:rsidRPr="004363B0">
        <w:rPr>
          <w:lang w:val="en-US"/>
        </w:rPr>
        <w:t>Announcement of the</w:t>
      </w:r>
      <w:r w:rsidR="004363B0">
        <w:rPr>
          <w:lang w:val="en-US"/>
        </w:rPr>
        <w:t xml:space="preserve"> </w:t>
      </w:r>
      <w:r w:rsidR="004363B0">
        <w:rPr>
          <w:lang w:val="en-US"/>
        </w:rPr>
        <w:br/>
      </w:r>
      <w:r w:rsidRPr="004363B0">
        <w:rPr>
          <w:lang w:val="en-US"/>
        </w:rPr>
        <w:t>VisualCrypt 2 Encryption Standard</w:t>
      </w:r>
      <w:r w:rsidR="00527EA1" w:rsidRPr="004363B0">
        <w:rPr>
          <w:lang w:val="en-US"/>
        </w:rPr>
        <w:t xml:space="preserve"> (Draft)</w:t>
      </w:r>
    </w:p>
    <w:p w:rsidR="000F0C6B" w:rsidRDefault="000F0C6B" w:rsidP="000F0C6B">
      <w:pPr>
        <w:rPr>
          <w:lang w:val="en-US"/>
        </w:rPr>
      </w:pPr>
    </w:p>
    <w:p w:rsidR="000F0C6B" w:rsidRDefault="007C2758" w:rsidP="000F0C6B">
      <w:pPr>
        <w:rPr>
          <w:lang w:val="en-US"/>
        </w:rPr>
      </w:pPr>
      <w:r>
        <w:rPr>
          <w:lang w:val="en-US"/>
        </w:rPr>
        <w:t xml:space="preserve">This publication is authored, </w:t>
      </w:r>
      <w:r w:rsidR="000F0C6B">
        <w:rPr>
          <w:lang w:val="en-US"/>
        </w:rPr>
        <w:t>published</w:t>
      </w:r>
      <w:r>
        <w:rPr>
          <w:lang w:val="en-US"/>
        </w:rPr>
        <w:t xml:space="preserve"> and maintained</w:t>
      </w:r>
      <w:r w:rsidR="000F0C6B">
        <w:rPr>
          <w:lang w:val="en-US"/>
        </w:rPr>
        <w:t xml:space="preserve"> by VisualCrypt AG, Munich, Germany, Copyright (c) 2015 VisualCrypt AG and </w:t>
      </w:r>
      <w:r w:rsidR="000F0C6B" w:rsidRPr="000F0C6B">
        <w:rPr>
          <w:lang w:val="en-US"/>
        </w:rPr>
        <w:t>Claus Ehrenberg</w:t>
      </w:r>
      <w:r w:rsidR="000F0C6B">
        <w:rPr>
          <w:lang w:val="en-US"/>
        </w:rPr>
        <w:t xml:space="preserve">. At the time of writing, only the VisualCrypt 2 software library and the VisualCrypt implement the VisualCrypt 2 Encryption Standard. </w:t>
      </w:r>
      <w:r w:rsidR="00B270F9">
        <w:rPr>
          <w:lang w:val="en-US"/>
        </w:rPr>
        <w:t xml:space="preserve">The purpose of the publication is to allow for the documentation and public evaluation of the methods used within the VisualCrypt 2 software library and </w:t>
      </w:r>
      <w:r w:rsidR="00D96ACF">
        <w:rPr>
          <w:lang w:val="en-US"/>
        </w:rPr>
        <w:t>the VisualCrypt 2 message data format.</w:t>
      </w:r>
      <w:r w:rsidR="001B5631">
        <w:rPr>
          <w:lang w:val="en-US"/>
        </w:rPr>
        <w:t xml:space="preserve"> The document is published under the GNU GPL v3 and additional provisions that explicitly disallow criminal use of our products.</w:t>
      </w:r>
    </w:p>
    <w:p w:rsidR="00D96ACF" w:rsidRDefault="00D96ACF" w:rsidP="000F0C6B">
      <w:pPr>
        <w:rPr>
          <w:lang w:val="en-US"/>
        </w:rPr>
      </w:pPr>
    </w:p>
    <w:p w:rsidR="00D96ACF" w:rsidRDefault="00D96ACF" w:rsidP="00D96ACF">
      <w:pPr>
        <w:pStyle w:val="ListParagraph"/>
        <w:numPr>
          <w:ilvl w:val="0"/>
          <w:numId w:val="1"/>
        </w:numPr>
        <w:rPr>
          <w:lang w:val="en-US"/>
        </w:rPr>
      </w:pPr>
      <w:r>
        <w:rPr>
          <w:lang w:val="en-US"/>
        </w:rPr>
        <w:t>Name of Standard. VisualCrypt 2</w:t>
      </w:r>
    </w:p>
    <w:p w:rsidR="00D96ACF" w:rsidRDefault="00D96ACF" w:rsidP="00D96ACF">
      <w:pPr>
        <w:pStyle w:val="ListParagraph"/>
        <w:numPr>
          <w:ilvl w:val="0"/>
          <w:numId w:val="1"/>
        </w:numPr>
        <w:rPr>
          <w:lang w:val="en-US"/>
        </w:rPr>
      </w:pPr>
      <w:r>
        <w:rPr>
          <w:lang w:val="en-US"/>
        </w:rPr>
        <w:t>Category of Standard. Computer Security Standard, Cryptography</w:t>
      </w:r>
    </w:p>
    <w:p w:rsidR="00D96ACF" w:rsidRDefault="00D96ACF" w:rsidP="00D96ACF">
      <w:pPr>
        <w:pStyle w:val="ListParagraph"/>
        <w:numPr>
          <w:ilvl w:val="0"/>
          <w:numId w:val="1"/>
        </w:numPr>
        <w:rPr>
          <w:lang w:val="en-US"/>
        </w:rPr>
      </w:pPr>
      <w:r>
        <w:rPr>
          <w:lang w:val="en-US"/>
        </w:rPr>
        <w:t xml:space="preserve">Description. VisualCrypt 2 specifies a method of employing several well-known cryptographic algorithms to protect electronic data by encryption. VisualCrypt 2 is a symmetric encryption scheme that uses the Advanced Encryption Standard (AES) cryptographic algorithm in its core to encrypt and decrypt Unicode Plaintext messages using a Unicode password. </w:t>
      </w:r>
      <w:r w:rsidR="007C2758">
        <w:rPr>
          <w:lang w:val="en-US"/>
        </w:rPr>
        <w:t>The cipher text is further encoded into the ASCII-based VisualCrypt 2 Message Format to allow for user-friendly and software-independent storage and network transmission of the encrypted messages or notes.</w:t>
      </w:r>
    </w:p>
    <w:p w:rsidR="007C2758" w:rsidRDefault="007C2758" w:rsidP="00D96ACF">
      <w:pPr>
        <w:pStyle w:val="ListParagraph"/>
        <w:numPr>
          <w:ilvl w:val="0"/>
          <w:numId w:val="1"/>
        </w:numPr>
        <w:rPr>
          <w:lang w:val="en-US"/>
        </w:rPr>
      </w:pPr>
      <w:r>
        <w:rPr>
          <w:lang w:val="en-US"/>
        </w:rPr>
        <w:t xml:space="preserve">Applicability. The standard is used by the VisualCrypt line of applications and may be used by implementers who want to create their own </w:t>
      </w:r>
      <w:r w:rsidR="00550ABE">
        <w:rPr>
          <w:lang w:val="en-US"/>
        </w:rPr>
        <w:t xml:space="preserve">compatible applications, especially when based on the publicly available source code of the VisualCrypt libraries and VisualCrypt applications that have been published under the GNU GPL v3. Any derivative works that </w:t>
      </w:r>
      <w:r w:rsidR="00527EA1">
        <w:rPr>
          <w:lang w:val="en-US"/>
        </w:rPr>
        <w:t>refer</w:t>
      </w:r>
      <w:r w:rsidR="00550ABE">
        <w:rPr>
          <w:lang w:val="en-US"/>
        </w:rPr>
        <w:t xml:space="preserve"> to the VisualCrypt</w:t>
      </w:r>
      <w:r w:rsidR="00527EA1">
        <w:rPr>
          <w:lang w:val="en-US"/>
        </w:rPr>
        <w:t xml:space="preserve"> or to the original source code</w:t>
      </w:r>
      <w:r w:rsidR="00550ABE">
        <w:rPr>
          <w:lang w:val="en-US"/>
        </w:rPr>
        <w:t xml:space="preserve"> brand MUST conform to the standard.</w:t>
      </w:r>
    </w:p>
    <w:p w:rsidR="00527EA1" w:rsidRDefault="00527EA1" w:rsidP="00D96ACF">
      <w:pPr>
        <w:pStyle w:val="ListParagraph"/>
        <w:numPr>
          <w:ilvl w:val="0"/>
          <w:numId w:val="1"/>
        </w:numPr>
        <w:rPr>
          <w:lang w:val="en-US"/>
        </w:rPr>
      </w:pPr>
      <w:r>
        <w:rPr>
          <w:lang w:val="en-US"/>
        </w:rPr>
        <w:t>Specifications. VisualCrypt 2 Specification, included in this document.</w:t>
      </w:r>
    </w:p>
    <w:p w:rsidR="00527EA1" w:rsidRDefault="00527EA1" w:rsidP="00D96ACF">
      <w:pPr>
        <w:pStyle w:val="ListParagraph"/>
        <w:numPr>
          <w:ilvl w:val="0"/>
          <w:numId w:val="1"/>
        </w:numPr>
        <w:rPr>
          <w:lang w:val="en-US"/>
        </w:rPr>
      </w:pPr>
      <w:r>
        <w:rPr>
          <w:lang w:val="en-US"/>
        </w:rPr>
        <w:t>Implementations. The current implementation is provided by VisualCrypt in source code form on Github and in object form on the VisualCrypt website.</w:t>
      </w:r>
    </w:p>
    <w:p w:rsidR="00527EA1" w:rsidRDefault="00527EA1" w:rsidP="00D96ACF">
      <w:pPr>
        <w:pStyle w:val="ListParagraph"/>
        <w:numPr>
          <w:ilvl w:val="0"/>
          <w:numId w:val="1"/>
        </w:numPr>
        <w:rPr>
          <w:lang w:val="en-US"/>
        </w:rPr>
      </w:pPr>
      <w:r>
        <w:rPr>
          <w:lang w:val="en-US"/>
        </w:rPr>
        <w:t>Schedule. The standard is currently in draft status and under review.</w:t>
      </w:r>
    </w:p>
    <w:p w:rsidR="00D96ACF" w:rsidRDefault="00107705" w:rsidP="006467EF">
      <w:pPr>
        <w:pStyle w:val="ListParagraph"/>
        <w:numPr>
          <w:ilvl w:val="0"/>
          <w:numId w:val="1"/>
        </w:numPr>
        <w:rPr>
          <w:lang w:val="en-US"/>
        </w:rPr>
      </w:pPr>
      <w:r w:rsidRPr="00107705">
        <w:rPr>
          <w:lang w:val="en-US"/>
        </w:rPr>
        <w:t xml:space="preserve">Patents. VisualCrypt 2 </w:t>
      </w:r>
      <w:r w:rsidR="001B5631">
        <w:rPr>
          <w:lang w:val="en-US"/>
        </w:rPr>
        <w:t xml:space="preserve">itself </w:t>
      </w:r>
      <w:r w:rsidRPr="00107705">
        <w:rPr>
          <w:lang w:val="en-US"/>
        </w:rPr>
        <w:t xml:space="preserve">does not invent </w:t>
      </w:r>
      <w:r>
        <w:rPr>
          <w:lang w:val="en-US"/>
        </w:rPr>
        <w:t xml:space="preserve">or implement </w:t>
      </w:r>
      <w:r w:rsidR="001B5631">
        <w:rPr>
          <w:lang w:val="en-US"/>
        </w:rPr>
        <w:t>functionality that would be deemed patentable under European patent law. However, the third-party algorithms employed in VisualCrypt 2, such as AES, may be covered by U.S. and international patents.</w:t>
      </w:r>
    </w:p>
    <w:p w:rsidR="001B5631" w:rsidRPr="00107705" w:rsidRDefault="001B5631" w:rsidP="006467EF">
      <w:pPr>
        <w:pStyle w:val="ListParagraph"/>
        <w:numPr>
          <w:ilvl w:val="0"/>
          <w:numId w:val="1"/>
        </w:numPr>
        <w:rPr>
          <w:lang w:val="en-US"/>
        </w:rPr>
      </w:pPr>
      <w:r>
        <w:rPr>
          <w:lang w:val="en-US"/>
        </w:rPr>
        <w:t>Export control. Depending on the country, export and/or import control regulations may apply.</w:t>
      </w:r>
    </w:p>
    <w:p w:rsidR="000F0C6B" w:rsidRDefault="000F0C6B">
      <w:pPr>
        <w:rPr>
          <w:lang w:val="en-US"/>
        </w:rPr>
      </w:pPr>
    </w:p>
    <w:p w:rsidR="001B5631" w:rsidRDefault="001B5631">
      <w:pPr>
        <w:rPr>
          <w:lang w:val="en-US"/>
        </w:rPr>
      </w:pPr>
      <w:r>
        <w:rPr>
          <w:lang w:val="en-US"/>
        </w:rPr>
        <w:br/>
      </w:r>
    </w:p>
    <w:p w:rsidR="001B5631" w:rsidRDefault="001B5631">
      <w:pPr>
        <w:rPr>
          <w:lang w:val="en-US"/>
        </w:rPr>
      </w:pPr>
      <w:r>
        <w:rPr>
          <w:lang w:val="en-US"/>
        </w:rPr>
        <w:br w:type="page"/>
      </w:r>
    </w:p>
    <w:p w:rsidR="006D34E1" w:rsidRDefault="006D34E1" w:rsidP="006D34E1">
      <w:pPr>
        <w:jc w:val="center"/>
        <w:rPr>
          <w:lang w:val="en-US"/>
        </w:rPr>
      </w:pPr>
      <w:r>
        <w:rPr>
          <w:lang w:val="en-US"/>
        </w:rPr>
        <w:lastRenderedPageBreak/>
        <w:t>VisualCrypt AG</w:t>
      </w:r>
    </w:p>
    <w:p w:rsidR="006D34E1" w:rsidRDefault="00443ECF" w:rsidP="006D34E1">
      <w:pPr>
        <w:jc w:val="center"/>
        <w:rPr>
          <w:lang w:val="en-US"/>
        </w:rPr>
      </w:pPr>
      <w:r>
        <w:rPr>
          <w:lang w:val="en-US"/>
        </w:rPr>
        <w:t>October 4</w:t>
      </w:r>
      <w:r w:rsidR="006D34E1">
        <w:rPr>
          <w:lang w:val="en-US"/>
        </w:rPr>
        <w:t>, 2015</w:t>
      </w:r>
    </w:p>
    <w:p w:rsidR="006D34E1" w:rsidRPr="004363B0" w:rsidRDefault="006D34E1" w:rsidP="004363B0">
      <w:pPr>
        <w:pStyle w:val="Title"/>
        <w:jc w:val="center"/>
        <w:rPr>
          <w:lang w:val="en-US"/>
        </w:rPr>
      </w:pPr>
      <w:r w:rsidRPr="004363B0">
        <w:rPr>
          <w:lang w:val="en-US"/>
        </w:rPr>
        <w:t>Specification for the</w:t>
      </w:r>
      <w:r w:rsidR="004363B0">
        <w:rPr>
          <w:lang w:val="en-US"/>
        </w:rPr>
        <w:t xml:space="preserve"> </w:t>
      </w:r>
      <w:r w:rsidR="004363B0">
        <w:rPr>
          <w:lang w:val="en-US"/>
        </w:rPr>
        <w:br/>
      </w:r>
      <w:r w:rsidRPr="004363B0">
        <w:rPr>
          <w:lang w:val="en-US"/>
        </w:rPr>
        <w:t>VisualCrypt 2 Encryption Standard (Draft)</w:t>
      </w:r>
    </w:p>
    <w:p w:rsidR="000F0C6B" w:rsidRDefault="000F0C6B">
      <w:pPr>
        <w:rPr>
          <w:lang w:val="en-US"/>
        </w:rPr>
      </w:pPr>
    </w:p>
    <w:p w:rsidR="004363B0" w:rsidRDefault="004363B0" w:rsidP="004363B0">
      <w:pPr>
        <w:rPr>
          <w:lang w:val="en-US"/>
        </w:rPr>
      </w:pPr>
    </w:p>
    <w:sdt>
      <w:sdtPr>
        <w:id w:val="-147289639"/>
        <w:docPartObj>
          <w:docPartGallery w:val="Table of Contents"/>
          <w:docPartUnique/>
        </w:docPartObj>
      </w:sdtPr>
      <w:sdtEndPr>
        <w:rPr>
          <w:b/>
          <w:bCs/>
          <w:noProof/>
        </w:rPr>
      </w:sdtEndPr>
      <w:sdtContent>
        <w:p w:rsidR="004363B0" w:rsidRDefault="004363B0" w:rsidP="004363B0">
          <w:r>
            <w:t>Contents</w:t>
          </w:r>
        </w:p>
        <w:p w:rsidR="00443ECF" w:rsidRDefault="004363B0">
          <w:pPr>
            <w:pStyle w:val="TOC1"/>
            <w:tabs>
              <w:tab w:val="left" w:pos="440"/>
              <w:tab w:val="right" w:leader="dot" w:pos="9062"/>
            </w:tabs>
            <w:rPr>
              <w:rFonts w:cstheme="minorBidi"/>
              <w:noProof/>
              <w:lang w:val="de-DE" w:eastAsia="de-DE"/>
            </w:rPr>
          </w:pPr>
          <w:r>
            <w:fldChar w:fldCharType="begin"/>
          </w:r>
          <w:r>
            <w:instrText xml:space="preserve"> TOC \o "1-3" \h \z \u </w:instrText>
          </w:r>
          <w:r>
            <w:fldChar w:fldCharType="separate"/>
          </w:r>
          <w:hyperlink w:anchor="_Toc431751509" w:history="1">
            <w:r w:rsidR="00443ECF" w:rsidRPr="004B747D">
              <w:rPr>
                <w:rStyle w:val="Hyperlink"/>
                <w:noProof/>
              </w:rPr>
              <w:t>1</w:t>
            </w:r>
            <w:r w:rsidR="00443ECF">
              <w:rPr>
                <w:rFonts w:cstheme="minorBidi"/>
                <w:noProof/>
                <w:lang w:val="de-DE" w:eastAsia="de-DE"/>
              </w:rPr>
              <w:tab/>
            </w:r>
            <w:r w:rsidR="00443ECF" w:rsidRPr="004B747D">
              <w:rPr>
                <w:rStyle w:val="Hyperlink"/>
                <w:noProof/>
              </w:rPr>
              <w:t>Introduction</w:t>
            </w:r>
            <w:r w:rsidR="00443ECF">
              <w:rPr>
                <w:noProof/>
                <w:webHidden/>
              </w:rPr>
              <w:tab/>
            </w:r>
            <w:r w:rsidR="00443ECF">
              <w:rPr>
                <w:noProof/>
                <w:webHidden/>
              </w:rPr>
              <w:fldChar w:fldCharType="begin"/>
            </w:r>
            <w:r w:rsidR="00443ECF">
              <w:rPr>
                <w:noProof/>
                <w:webHidden/>
              </w:rPr>
              <w:instrText xml:space="preserve"> PAGEREF _Toc431751509 \h </w:instrText>
            </w:r>
            <w:r w:rsidR="00443ECF">
              <w:rPr>
                <w:noProof/>
                <w:webHidden/>
              </w:rPr>
            </w:r>
            <w:r w:rsidR="00443ECF">
              <w:rPr>
                <w:noProof/>
                <w:webHidden/>
              </w:rPr>
              <w:fldChar w:fldCharType="separate"/>
            </w:r>
            <w:r w:rsidR="00443ECF">
              <w:rPr>
                <w:noProof/>
                <w:webHidden/>
              </w:rPr>
              <w:t>3</w:t>
            </w:r>
            <w:r w:rsidR="00443ECF">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0" w:history="1">
            <w:r w:rsidRPr="004B747D">
              <w:rPr>
                <w:rStyle w:val="Hyperlink"/>
                <w:noProof/>
              </w:rPr>
              <w:t>2</w:t>
            </w:r>
            <w:r>
              <w:rPr>
                <w:rFonts w:cstheme="minorBidi"/>
                <w:noProof/>
                <w:lang w:val="de-DE" w:eastAsia="de-DE"/>
              </w:rPr>
              <w:tab/>
            </w:r>
            <w:r w:rsidRPr="004B747D">
              <w:rPr>
                <w:rStyle w:val="Hyperlink"/>
                <w:noProof/>
              </w:rPr>
              <w:t>Definitions</w:t>
            </w:r>
            <w:r>
              <w:rPr>
                <w:noProof/>
                <w:webHidden/>
              </w:rPr>
              <w:tab/>
            </w:r>
            <w:r>
              <w:rPr>
                <w:noProof/>
                <w:webHidden/>
              </w:rPr>
              <w:fldChar w:fldCharType="begin"/>
            </w:r>
            <w:r>
              <w:rPr>
                <w:noProof/>
                <w:webHidden/>
              </w:rPr>
              <w:instrText xml:space="preserve"> PAGEREF _Toc431751510 \h </w:instrText>
            </w:r>
            <w:r>
              <w:rPr>
                <w:noProof/>
                <w:webHidden/>
              </w:rPr>
            </w:r>
            <w:r>
              <w:rPr>
                <w:noProof/>
                <w:webHidden/>
              </w:rPr>
              <w:fldChar w:fldCharType="separate"/>
            </w:r>
            <w:r>
              <w:rPr>
                <w:noProof/>
                <w:webHidden/>
              </w:rPr>
              <w:t>3</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1" w:history="1">
            <w:r w:rsidRPr="004B747D">
              <w:rPr>
                <w:rStyle w:val="Hyperlink"/>
                <w:noProof/>
              </w:rPr>
              <w:t>2.1</w:t>
            </w:r>
            <w:r>
              <w:rPr>
                <w:rFonts w:cstheme="minorBidi"/>
                <w:noProof/>
                <w:lang w:val="de-DE" w:eastAsia="de-DE"/>
              </w:rPr>
              <w:tab/>
            </w:r>
            <w:r w:rsidRPr="004B747D">
              <w:rPr>
                <w:rStyle w:val="Hyperlink"/>
                <w:noProof/>
              </w:rPr>
              <w:t>Terms</w:t>
            </w:r>
            <w:r>
              <w:rPr>
                <w:noProof/>
                <w:webHidden/>
              </w:rPr>
              <w:tab/>
            </w:r>
            <w:r>
              <w:rPr>
                <w:noProof/>
                <w:webHidden/>
              </w:rPr>
              <w:fldChar w:fldCharType="begin"/>
            </w:r>
            <w:r>
              <w:rPr>
                <w:noProof/>
                <w:webHidden/>
              </w:rPr>
              <w:instrText xml:space="preserve"> PAGEREF _Toc431751511 \h </w:instrText>
            </w:r>
            <w:r>
              <w:rPr>
                <w:noProof/>
                <w:webHidden/>
              </w:rPr>
            </w:r>
            <w:r>
              <w:rPr>
                <w:noProof/>
                <w:webHidden/>
              </w:rPr>
              <w:fldChar w:fldCharType="separate"/>
            </w:r>
            <w:r>
              <w:rPr>
                <w:noProof/>
                <w:webHidden/>
              </w:rPr>
              <w:t>3</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2" w:history="1">
            <w:r w:rsidRPr="004B747D">
              <w:rPr>
                <w:rStyle w:val="Hyperlink"/>
                <w:noProof/>
              </w:rPr>
              <w:t>2.2</w:t>
            </w:r>
            <w:r>
              <w:rPr>
                <w:rFonts w:cstheme="minorBidi"/>
                <w:noProof/>
                <w:lang w:val="de-DE" w:eastAsia="de-DE"/>
              </w:rPr>
              <w:tab/>
            </w:r>
            <w:r w:rsidRPr="004B747D">
              <w:rPr>
                <w:rStyle w:val="Hyperlink"/>
                <w:noProof/>
              </w:rPr>
              <w:t>VisualCrypt 2 Data Types</w:t>
            </w:r>
            <w:r>
              <w:rPr>
                <w:noProof/>
                <w:webHidden/>
              </w:rPr>
              <w:tab/>
            </w:r>
            <w:r>
              <w:rPr>
                <w:noProof/>
                <w:webHidden/>
              </w:rPr>
              <w:fldChar w:fldCharType="begin"/>
            </w:r>
            <w:r>
              <w:rPr>
                <w:noProof/>
                <w:webHidden/>
              </w:rPr>
              <w:instrText xml:space="preserve"> PAGEREF _Toc431751512 \h </w:instrText>
            </w:r>
            <w:r>
              <w:rPr>
                <w:noProof/>
                <w:webHidden/>
              </w:rPr>
            </w:r>
            <w:r>
              <w:rPr>
                <w:noProof/>
                <w:webHidden/>
              </w:rPr>
              <w:fldChar w:fldCharType="separate"/>
            </w:r>
            <w:r>
              <w:rPr>
                <w:noProof/>
                <w:webHidden/>
              </w:rPr>
              <w:t>4</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3" w:history="1">
            <w:r w:rsidRPr="004B747D">
              <w:rPr>
                <w:rStyle w:val="Hyperlink"/>
                <w:noProof/>
              </w:rPr>
              <w:t>2.3</w:t>
            </w:r>
            <w:r>
              <w:rPr>
                <w:rFonts w:cstheme="minorBidi"/>
                <w:noProof/>
                <w:lang w:val="de-DE" w:eastAsia="de-DE"/>
              </w:rPr>
              <w:tab/>
            </w:r>
            <w:r w:rsidRPr="004B747D">
              <w:rPr>
                <w:rStyle w:val="Hyperlink"/>
                <w:noProof/>
              </w:rPr>
              <w:t>Notation and conventions</w:t>
            </w:r>
            <w:r>
              <w:rPr>
                <w:noProof/>
                <w:webHidden/>
              </w:rPr>
              <w:tab/>
            </w:r>
            <w:r>
              <w:rPr>
                <w:noProof/>
                <w:webHidden/>
              </w:rPr>
              <w:fldChar w:fldCharType="begin"/>
            </w:r>
            <w:r>
              <w:rPr>
                <w:noProof/>
                <w:webHidden/>
              </w:rPr>
              <w:instrText xml:space="preserve"> PAGEREF _Toc431751513 \h </w:instrText>
            </w:r>
            <w:r>
              <w:rPr>
                <w:noProof/>
                <w:webHidden/>
              </w:rPr>
            </w:r>
            <w:r>
              <w:rPr>
                <w:noProof/>
                <w:webHidden/>
              </w:rPr>
              <w:fldChar w:fldCharType="separate"/>
            </w:r>
            <w:r>
              <w:rPr>
                <w:noProof/>
                <w:webHidden/>
              </w:rPr>
              <w:t>5</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4" w:history="1">
            <w:r w:rsidRPr="004B747D">
              <w:rPr>
                <w:rStyle w:val="Hyperlink"/>
                <w:noProof/>
              </w:rPr>
              <w:t>3</w:t>
            </w:r>
            <w:r>
              <w:rPr>
                <w:rFonts w:cstheme="minorBidi"/>
                <w:noProof/>
                <w:lang w:val="de-DE" w:eastAsia="de-DE"/>
              </w:rPr>
              <w:tab/>
            </w:r>
            <w:r w:rsidRPr="004B747D">
              <w:rPr>
                <w:rStyle w:val="Hyperlink"/>
                <w:noProof/>
              </w:rPr>
              <w:t>Message format specification</w:t>
            </w:r>
            <w:r>
              <w:rPr>
                <w:noProof/>
                <w:webHidden/>
              </w:rPr>
              <w:tab/>
            </w:r>
            <w:r>
              <w:rPr>
                <w:noProof/>
                <w:webHidden/>
              </w:rPr>
              <w:fldChar w:fldCharType="begin"/>
            </w:r>
            <w:r>
              <w:rPr>
                <w:noProof/>
                <w:webHidden/>
              </w:rPr>
              <w:instrText xml:space="preserve"> PAGEREF _Toc431751514 \h </w:instrText>
            </w:r>
            <w:r>
              <w:rPr>
                <w:noProof/>
                <w:webHidden/>
              </w:rPr>
            </w:r>
            <w:r>
              <w:rPr>
                <w:noProof/>
                <w:webHidden/>
              </w:rPr>
              <w:fldChar w:fldCharType="separate"/>
            </w:r>
            <w:r>
              <w:rPr>
                <w:noProof/>
                <w:webHidden/>
              </w:rPr>
              <w:t>5</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5" w:history="1">
            <w:r w:rsidRPr="004B747D">
              <w:rPr>
                <w:rStyle w:val="Hyperlink"/>
                <w:noProof/>
              </w:rPr>
              <w:t>3.1</w:t>
            </w:r>
            <w:r>
              <w:rPr>
                <w:rFonts w:cstheme="minorBidi"/>
                <w:noProof/>
                <w:lang w:val="de-DE" w:eastAsia="de-DE"/>
              </w:rPr>
              <w:tab/>
            </w:r>
            <w:r w:rsidRPr="004B747D">
              <w:rPr>
                <w:rStyle w:val="Hyperlink"/>
                <w:noProof/>
              </w:rPr>
              <w:t>Encoding Format</w:t>
            </w:r>
            <w:r>
              <w:rPr>
                <w:noProof/>
                <w:webHidden/>
              </w:rPr>
              <w:tab/>
            </w:r>
            <w:r>
              <w:rPr>
                <w:noProof/>
                <w:webHidden/>
              </w:rPr>
              <w:fldChar w:fldCharType="begin"/>
            </w:r>
            <w:r>
              <w:rPr>
                <w:noProof/>
                <w:webHidden/>
              </w:rPr>
              <w:instrText xml:space="preserve"> PAGEREF _Toc431751515 \h </w:instrText>
            </w:r>
            <w:r>
              <w:rPr>
                <w:noProof/>
                <w:webHidden/>
              </w:rPr>
            </w:r>
            <w:r>
              <w:rPr>
                <w:noProof/>
                <w:webHidden/>
              </w:rPr>
              <w:fldChar w:fldCharType="separate"/>
            </w:r>
            <w:r>
              <w:rPr>
                <w:noProof/>
                <w:webHidden/>
              </w:rPr>
              <w:t>5</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6" w:history="1">
            <w:r w:rsidRPr="004B747D">
              <w:rPr>
                <w:rStyle w:val="Hyperlink"/>
                <w:noProof/>
              </w:rPr>
              <w:t>3.2</w:t>
            </w:r>
            <w:r>
              <w:rPr>
                <w:rFonts w:cstheme="minorBidi"/>
                <w:noProof/>
                <w:lang w:val="de-DE" w:eastAsia="de-DE"/>
              </w:rPr>
              <w:tab/>
            </w:r>
            <w:r w:rsidRPr="004B747D">
              <w:rPr>
                <w:rStyle w:val="Hyperlink"/>
                <w:noProof/>
              </w:rPr>
              <w:t>Serialization format</w:t>
            </w:r>
            <w:r>
              <w:rPr>
                <w:noProof/>
                <w:webHidden/>
              </w:rPr>
              <w:tab/>
            </w:r>
            <w:r>
              <w:rPr>
                <w:noProof/>
                <w:webHidden/>
              </w:rPr>
              <w:fldChar w:fldCharType="begin"/>
            </w:r>
            <w:r>
              <w:rPr>
                <w:noProof/>
                <w:webHidden/>
              </w:rPr>
              <w:instrText xml:space="preserve"> PAGEREF _Toc431751516 \h </w:instrText>
            </w:r>
            <w:r>
              <w:rPr>
                <w:noProof/>
                <w:webHidden/>
              </w:rPr>
            </w:r>
            <w:r>
              <w:rPr>
                <w:noProof/>
                <w:webHidden/>
              </w:rPr>
              <w:fldChar w:fldCharType="separate"/>
            </w:r>
            <w:r>
              <w:rPr>
                <w:noProof/>
                <w:webHidden/>
              </w:rPr>
              <w:t>6</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7" w:history="1">
            <w:r w:rsidRPr="004B747D">
              <w:rPr>
                <w:rStyle w:val="Hyperlink"/>
                <w:noProof/>
              </w:rPr>
              <w:t>3.3</w:t>
            </w:r>
            <w:r>
              <w:rPr>
                <w:rFonts w:cstheme="minorBidi"/>
                <w:noProof/>
                <w:lang w:val="de-DE" w:eastAsia="de-DE"/>
              </w:rPr>
              <w:tab/>
            </w:r>
            <w:r w:rsidRPr="004B747D">
              <w:rPr>
                <w:rStyle w:val="Hyperlink"/>
                <w:noProof/>
              </w:rPr>
              <w:t>Object format</w:t>
            </w:r>
            <w:r>
              <w:rPr>
                <w:noProof/>
                <w:webHidden/>
              </w:rPr>
              <w:tab/>
            </w:r>
            <w:r>
              <w:rPr>
                <w:noProof/>
                <w:webHidden/>
              </w:rPr>
              <w:fldChar w:fldCharType="begin"/>
            </w:r>
            <w:r>
              <w:rPr>
                <w:noProof/>
                <w:webHidden/>
              </w:rPr>
              <w:instrText xml:space="preserve"> PAGEREF _Toc431751517 \h </w:instrText>
            </w:r>
            <w:r>
              <w:rPr>
                <w:noProof/>
                <w:webHidden/>
              </w:rPr>
            </w:r>
            <w:r>
              <w:rPr>
                <w:noProof/>
                <w:webHidden/>
              </w:rPr>
              <w:fldChar w:fldCharType="separate"/>
            </w:r>
            <w:r>
              <w:rPr>
                <w:noProof/>
                <w:webHidden/>
              </w:rPr>
              <w:t>6</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18" w:history="1">
            <w:r w:rsidRPr="004B747D">
              <w:rPr>
                <w:rStyle w:val="Hyperlink"/>
                <w:noProof/>
              </w:rPr>
              <w:t>4</w:t>
            </w:r>
            <w:r>
              <w:rPr>
                <w:rFonts w:cstheme="minorBidi"/>
                <w:noProof/>
                <w:lang w:val="de-DE" w:eastAsia="de-DE"/>
              </w:rPr>
              <w:tab/>
            </w:r>
            <w:r w:rsidRPr="004B747D">
              <w:rPr>
                <w:rStyle w:val="Hyperlink"/>
                <w:noProof/>
              </w:rPr>
              <w:t>Algorithm specification</w:t>
            </w:r>
            <w:r>
              <w:rPr>
                <w:noProof/>
                <w:webHidden/>
              </w:rPr>
              <w:tab/>
            </w:r>
            <w:r>
              <w:rPr>
                <w:noProof/>
                <w:webHidden/>
              </w:rPr>
              <w:fldChar w:fldCharType="begin"/>
            </w:r>
            <w:r>
              <w:rPr>
                <w:noProof/>
                <w:webHidden/>
              </w:rPr>
              <w:instrText xml:space="preserve"> PAGEREF _Toc431751518 \h </w:instrText>
            </w:r>
            <w:r>
              <w:rPr>
                <w:noProof/>
                <w:webHidden/>
              </w:rPr>
            </w:r>
            <w:r>
              <w:rPr>
                <w:noProof/>
                <w:webHidden/>
              </w:rPr>
              <w:fldChar w:fldCharType="separate"/>
            </w:r>
            <w:r>
              <w:rPr>
                <w:noProof/>
                <w:webHidden/>
              </w:rPr>
              <w:t>6</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19" w:history="1">
            <w:r w:rsidRPr="004B747D">
              <w:rPr>
                <w:rStyle w:val="Hyperlink"/>
                <w:noProof/>
              </w:rPr>
              <w:t>4.1</w:t>
            </w:r>
            <w:r>
              <w:rPr>
                <w:rFonts w:cstheme="minorBidi"/>
                <w:noProof/>
                <w:lang w:val="de-DE" w:eastAsia="de-DE"/>
              </w:rPr>
              <w:tab/>
            </w:r>
            <w:r w:rsidRPr="004B747D">
              <w:rPr>
                <w:rStyle w:val="Hyperlink"/>
                <w:noProof/>
              </w:rPr>
              <w:t>Encryption</w:t>
            </w:r>
            <w:r>
              <w:rPr>
                <w:noProof/>
                <w:webHidden/>
              </w:rPr>
              <w:tab/>
            </w:r>
            <w:r>
              <w:rPr>
                <w:noProof/>
                <w:webHidden/>
              </w:rPr>
              <w:fldChar w:fldCharType="begin"/>
            </w:r>
            <w:r>
              <w:rPr>
                <w:noProof/>
                <w:webHidden/>
              </w:rPr>
              <w:instrText xml:space="preserve"> PAGEREF _Toc431751519 \h </w:instrText>
            </w:r>
            <w:r>
              <w:rPr>
                <w:noProof/>
                <w:webHidden/>
              </w:rPr>
            </w:r>
            <w:r>
              <w:rPr>
                <w:noProof/>
                <w:webHidden/>
              </w:rPr>
              <w:fldChar w:fldCharType="separate"/>
            </w:r>
            <w:r>
              <w:rPr>
                <w:noProof/>
                <w:webHidden/>
              </w:rPr>
              <w:t>6</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0" w:history="1">
            <w:r w:rsidRPr="004B747D">
              <w:rPr>
                <w:rStyle w:val="Hyperlink"/>
                <w:noProof/>
              </w:rPr>
              <w:t>4.1.1</w:t>
            </w:r>
            <w:r>
              <w:rPr>
                <w:rFonts w:cstheme="minorBidi"/>
                <w:noProof/>
                <w:lang w:val="de-DE" w:eastAsia="de-DE"/>
              </w:rPr>
              <w:tab/>
            </w:r>
            <w:r w:rsidRPr="004B747D">
              <w:rPr>
                <w:rStyle w:val="Hyperlink"/>
                <w:noProof/>
              </w:rPr>
              <w:t>Encryption inputs</w:t>
            </w:r>
            <w:r>
              <w:rPr>
                <w:noProof/>
                <w:webHidden/>
              </w:rPr>
              <w:tab/>
            </w:r>
            <w:r>
              <w:rPr>
                <w:noProof/>
                <w:webHidden/>
              </w:rPr>
              <w:fldChar w:fldCharType="begin"/>
            </w:r>
            <w:r>
              <w:rPr>
                <w:noProof/>
                <w:webHidden/>
              </w:rPr>
              <w:instrText xml:space="preserve"> PAGEREF _Toc431751520 \h </w:instrText>
            </w:r>
            <w:r>
              <w:rPr>
                <w:noProof/>
                <w:webHidden/>
              </w:rPr>
            </w:r>
            <w:r>
              <w:rPr>
                <w:noProof/>
                <w:webHidden/>
              </w:rPr>
              <w:fldChar w:fldCharType="separate"/>
            </w:r>
            <w:r>
              <w:rPr>
                <w:noProof/>
                <w:webHidden/>
              </w:rPr>
              <w:t>6</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1" w:history="1">
            <w:r w:rsidRPr="004B747D">
              <w:rPr>
                <w:rStyle w:val="Hyperlink"/>
                <w:noProof/>
              </w:rPr>
              <w:t>4.1.2</w:t>
            </w:r>
            <w:r>
              <w:rPr>
                <w:rFonts w:cstheme="minorBidi"/>
                <w:noProof/>
                <w:lang w:val="de-DE" w:eastAsia="de-DE"/>
              </w:rPr>
              <w:tab/>
            </w:r>
            <w:r w:rsidRPr="004B747D">
              <w:rPr>
                <w:rStyle w:val="Hyperlink"/>
                <w:noProof/>
              </w:rPr>
              <w:t>Encryption procedure</w:t>
            </w:r>
            <w:r>
              <w:rPr>
                <w:noProof/>
                <w:webHidden/>
              </w:rPr>
              <w:tab/>
            </w:r>
            <w:r>
              <w:rPr>
                <w:noProof/>
                <w:webHidden/>
              </w:rPr>
              <w:fldChar w:fldCharType="begin"/>
            </w:r>
            <w:r>
              <w:rPr>
                <w:noProof/>
                <w:webHidden/>
              </w:rPr>
              <w:instrText xml:space="preserve"> PAGEREF _Toc431751521 \h </w:instrText>
            </w:r>
            <w:r>
              <w:rPr>
                <w:noProof/>
                <w:webHidden/>
              </w:rPr>
            </w:r>
            <w:r>
              <w:rPr>
                <w:noProof/>
                <w:webHidden/>
              </w:rPr>
              <w:fldChar w:fldCharType="separate"/>
            </w:r>
            <w:r>
              <w:rPr>
                <w:noProof/>
                <w:webHidden/>
              </w:rPr>
              <w:t>7</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2" w:history="1">
            <w:r w:rsidRPr="004B747D">
              <w:rPr>
                <w:rStyle w:val="Hyperlink"/>
                <w:noProof/>
              </w:rPr>
              <w:t>4.2</w:t>
            </w:r>
            <w:r>
              <w:rPr>
                <w:rFonts w:cstheme="minorBidi"/>
                <w:noProof/>
                <w:lang w:val="de-DE" w:eastAsia="de-DE"/>
              </w:rPr>
              <w:tab/>
            </w:r>
            <w:r w:rsidRPr="004B747D">
              <w:rPr>
                <w:rStyle w:val="Hyperlink"/>
                <w:noProof/>
              </w:rPr>
              <w:t>Decryption</w:t>
            </w:r>
            <w:r>
              <w:rPr>
                <w:noProof/>
                <w:webHidden/>
              </w:rPr>
              <w:tab/>
            </w:r>
            <w:r>
              <w:rPr>
                <w:noProof/>
                <w:webHidden/>
              </w:rPr>
              <w:fldChar w:fldCharType="begin"/>
            </w:r>
            <w:r>
              <w:rPr>
                <w:noProof/>
                <w:webHidden/>
              </w:rPr>
              <w:instrText xml:space="preserve"> PAGEREF _Toc431751522 \h </w:instrText>
            </w:r>
            <w:r>
              <w:rPr>
                <w:noProof/>
                <w:webHidden/>
              </w:rPr>
            </w:r>
            <w:r>
              <w:rPr>
                <w:noProof/>
                <w:webHidden/>
              </w:rPr>
              <w:fldChar w:fldCharType="separate"/>
            </w:r>
            <w:r>
              <w:rPr>
                <w:noProof/>
                <w:webHidden/>
              </w:rPr>
              <w:t>10</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3" w:history="1">
            <w:r w:rsidRPr="004B747D">
              <w:rPr>
                <w:rStyle w:val="Hyperlink"/>
                <w:noProof/>
              </w:rPr>
              <w:t>4.2.1</w:t>
            </w:r>
            <w:r>
              <w:rPr>
                <w:rFonts w:cstheme="minorBidi"/>
                <w:noProof/>
                <w:lang w:val="de-DE" w:eastAsia="de-DE"/>
              </w:rPr>
              <w:tab/>
            </w:r>
            <w:r w:rsidRPr="004B747D">
              <w:rPr>
                <w:rStyle w:val="Hyperlink"/>
                <w:noProof/>
              </w:rPr>
              <w:t>Decryption inputs</w:t>
            </w:r>
            <w:r>
              <w:rPr>
                <w:noProof/>
                <w:webHidden/>
              </w:rPr>
              <w:tab/>
            </w:r>
            <w:r>
              <w:rPr>
                <w:noProof/>
                <w:webHidden/>
              </w:rPr>
              <w:fldChar w:fldCharType="begin"/>
            </w:r>
            <w:r>
              <w:rPr>
                <w:noProof/>
                <w:webHidden/>
              </w:rPr>
              <w:instrText xml:space="preserve"> PAGEREF _Toc431751523 \h </w:instrText>
            </w:r>
            <w:r>
              <w:rPr>
                <w:noProof/>
                <w:webHidden/>
              </w:rPr>
            </w:r>
            <w:r>
              <w:rPr>
                <w:noProof/>
                <w:webHidden/>
              </w:rPr>
              <w:fldChar w:fldCharType="separate"/>
            </w:r>
            <w:r>
              <w:rPr>
                <w:noProof/>
                <w:webHidden/>
              </w:rPr>
              <w:t>10</w:t>
            </w:r>
            <w:r>
              <w:rPr>
                <w:noProof/>
                <w:webHidden/>
              </w:rPr>
              <w:fldChar w:fldCharType="end"/>
            </w:r>
          </w:hyperlink>
        </w:p>
        <w:p w:rsidR="00443ECF" w:rsidRDefault="00443ECF">
          <w:pPr>
            <w:pStyle w:val="TOC3"/>
            <w:tabs>
              <w:tab w:val="left" w:pos="1320"/>
              <w:tab w:val="right" w:leader="dot" w:pos="9062"/>
            </w:tabs>
            <w:rPr>
              <w:rFonts w:cstheme="minorBidi"/>
              <w:noProof/>
              <w:lang w:val="de-DE" w:eastAsia="de-DE"/>
            </w:rPr>
          </w:pPr>
          <w:hyperlink w:anchor="_Toc431751524" w:history="1">
            <w:r w:rsidRPr="004B747D">
              <w:rPr>
                <w:rStyle w:val="Hyperlink"/>
                <w:noProof/>
              </w:rPr>
              <w:t>4.2.2</w:t>
            </w:r>
            <w:r>
              <w:rPr>
                <w:rFonts w:cstheme="minorBidi"/>
                <w:noProof/>
                <w:lang w:val="de-DE" w:eastAsia="de-DE"/>
              </w:rPr>
              <w:tab/>
            </w:r>
            <w:r w:rsidRPr="004B747D">
              <w:rPr>
                <w:rStyle w:val="Hyperlink"/>
                <w:noProof/>
              </w:rPr>
              <w:t>Decryption procedure</w:t>
            </w:r>
            <w:r>
              <w:rPr>
                <w:noProof/>
                <w:webHidden/>
              </w:rPr>
              <w:tab/>
            </w:r>
            <w:r>
              <w:rPr>
                <w:noProof/>
                <w:webHidden/>
              </w:rPr>
              <w:fldChar w:fldCharType="begin"/>
            </w:r>
            <w:r>
              <w:rPr>
                <w:noProof/>
                <w:webHidden/>
              </w:rPr>
              <w:instrText xml:space="preserve"> PAGEREF _Toc431751524 \h </w:instrText>
            </w:r>
            <w:r>
              <w:rPr>
                <w:noProof/>
                <w:webHidden/>
              </w:rPr>
            </w:r>
            <w:r>
              <w:rPr>
                <w:noProof/>
                <w:webHidden/>
              </w:rPr>
              <w:fldChar w:fldCharType="separate"/>
            </w:r>
            <w:r>
              <w:rPr>
                <w:noProof/>
                <w:webHidden/>
              </w:rPr>
              <w:t>10</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5" w:history="1">
            <w:r w:rsidRPr="004B747D">
              <w:rPr>
                <w:rStyle w:val="Hyperlink"/>
                <w:noProof/>
              </w:rPr>
              <w:t>4.3</w:t>
            </w:r>
            <w:r>
              <w:rPr>
                <w:rFonts w:cstheme="minorBidi"/>
                <w:noProof/>
                <w:lang w:val="de-DE" w:eastAsia="de-DE"/>
              </w:rPr>
              <w:tab/>
            </w:r>
            <w:r w:rsidRPr="004B747D">
              <w:rPr>
                <w:rStyle w:val="Hyperlink"/>
                <w:noProof/>
              </w:rPr>
              <w:t>Password preprocessing</w:t>
            </w:r>
            <w:r>
              <w:rPr>
                <w:noProof/>
                <w:webHidden/>
              </w:rPr>
              <w:tab/>
            </w:r>
            <w:r>
              <w:rPr>
                <w:noProof/>
                <w:webHidden/>
              </w:rPr>
              <w:fldChar w:fldCharType="begin"/>
            </w:r>
            <w:r>
              <w:rPr>
                <w:noProof/>
                <w:webHidden/>
              </w:rPr>
              <w:instrText xml:space="preserve"> PAGEREF _Toc431751525 \h </w:instrText>
            </w:r>
            <w:r>
              <w:rPr>
                <w:noProof/>
                <w:webHidden/>
              </w:rPr>
            </w:r>
            <w:r>
              <w:rPr>
                <w:noProof/>
                <w:webHidden/>
              </w:rPr>
              <w:fldChar w:fldCharType="separate"/>
            </w:r>
            <w:r>
              <w:rPr>
                <w:noProof/>
                <w:webHidden/>
              </w:rPr>
              <w:t>11</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26" w:history="1">
            <w:r w:rsidRPr="004B747D">
              <w:rPr>
                <w:rStyle w:val="Hyperlink"/>
                <w:noProof/>
              </w:rPr>
              <w:t>5</w:t>
            </w:r>
            <w:r>
              <w:rPr>
                <w:rFonts w:cstheme="minorBidi"/>
                <w:noProof/>
                <w:lang w:val="de-DE" w:eastAsia="de-DE"/>
              </w:rPr>
              <w:tab/>
            </w:r>
            <w:r w:rsidRPr="004B747D">
              <w:rPr>
                <w:rStyle w:val="Hyperlink"/>
                <w:noProof/>
              </w:rPr>
              <w:t>Test Case</w:t>
            </w:r>
            <w:r>
              <w:rPr>
                <w:noProof/>
                <w:webHidden/>
              </w:rPr>
              <w:tab/>
            </w:r>
            <w:r>
              <w:rPr>
                <w:noProof/>
                <w:webHidden/>
              </w:rPr>
              <w:fldChar w:fldCharType="begin"/>
            </w:r>
            <w:r>
              <w:rPr>
                <w:noProof/>
                <w:webHidden/>
              </w:rPr>
              <w:instrText xml:space="preserve"> PAGEREF _Toc431751526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7" w:history="1">
            <w:r w:rsidRPr="004B747D">
              <w:rPr>
                <w:rStyle w:val="Hyperlink"/>
                <w:noProof/>
              </w:rPr>
              <w:t>5.1</w:t>
            </w:r>
            <w:r>
              <w:rPr>
                <w:rFonts w:cstheme="minorBidi"/>
                <w:noProof/>
                <w:lang w:val="de-DE" w:eastAsia="de-DE"/>
              </w:rPr>
              <w:tab/>
            </w:r>
            <w:r w:rsidRPr="004B747D">
              <w:rPr>
                <w:rStyle w:val="Hyperlink"/>
                <w:noProof/>
              </w:rPr>
              <w:t>Sample 1</w:t>
            </w:r>
            <w:r>
              <w:rPr>
                <w:noProof/>
                <w:webHidden/>
              </w:rPr>
              <w:tab/>
            </w:r>
            <w:r>
              <w:rPr>
                <w:noProof/>
                <w:webHidden/>
              </w:rPr>
              <w:fldChar w:fldCharType="begin"/>
            </w:r>
            <w:r>
              <w:rPr>
                <w:noProof/>
                <w:webHidden/>
              </w:rPr>
              <w:instrText xml:space="preserve"> PAGEREF _Toc431751527 \h </w:instrText>
            </w:r>
            <w:r>
              <w:rPr>
                <w:noProof/>
                <w:webHidden/>
              </w:rPr>
            </w:r>
            <w:r>
              <w:rPr>
                <w:noProof/>
                <w:webHidden/>
              </w:rPr>
              <w:fldChar w:fldCharType="separate"/>
            </w:r>
            <w:r>
              <w:rPr>
                <w:noProof/>
                <w:webHidden/>
              </w:rPr>
              <w:t>12</w:t>
            </w:r>
            <w:r>
              <w:rPr>
                <w:noProof/>
                <w:webHidden/>
              </w:rPr>
              <w:fldChar w:fldCharType="end"/>
            </w:r>
          </w:hyperlink>
        </w:p>
        <w:p w:rsidR="00443ECF" w:rsidRDefault="00443ECF">
          <w:pPr>
            <w:pStyle w:val="TOC2"/>
            <w:tabs>
              <w:tab w:val="left" w:pos="880"/>
              <w:tab w:val="right" w:leader="dot" w:pos="9062"/>
            </w:tabs>
            <w:rPr>
              <w:rFonts w:cstheme="minorBidi"/>
              <w:noProof/>
              <w:lang w:val="de-DE" w:eastAsia="de-DE"/>
            </w:rPr>
          </w:pPr>
          <w:hyperlink w:anchor="_Toc431751528" w:history="1">
            <w:r w:rsidRPr="004B747D">
              <w:rPr>
                <w:rStyle w:val="Hyperlink"/>
                <w:noProof/>
              </w:rPr>
              <w:t>5.2</w:t>
            </w:r>
            <w:r>
              <w:rPr>
                <w:rFonts w:cstheme="minorBidi"/>
                <w:noProof/>
                <w:lang w:val="de-DE" w:eastAsia="de-DE"/>
              </w:rPr>
              <w:tab/>
            </w:r>
            <w:r w:rsidRPr="004B747D">
              <w:rPr>
                <w:rStyle w:val="Hyperlink"/>
                <w:noProof/>
              </w:rPr>
              <w:t>Sample 2</w:t>
            </w:r>
            <w:r>
              <w:rPr>
                <w:noProof/>
                <w:webHidden/>
              </w:rPr>
              <w:tab/>
            </w:r>
            <w:r>
              <w:rPr>
                <w:noProof/>
                <w:webHidden/>
              </w:rPr>
              <w:fldChar w:fldCharType="begin"/>
            </w:r>
            <w:r>
              <w:rPr>
                <w:noProof/>
                <w:webHidden/>
              </w:rPr>
              <w:instrText xml:space="preserve"> PAGEREF _Toc431751528 \h </w:instrText>
            </w:r>
            <w:r>
              <w:rPr>
                <w:noProof/>
                <w:webHidden/>
              </w:rPr>
            </w:r>
            <w:r>
              <w:rPr>
                <w:noProof/>
                <w:webHidden/>
              </w:rPr>
              <w:fldChar w:fldCharType="separate"/>
            </w:r>
            <w:r>
              <w:rPr>
                <w:noProof/>
                <w:webHidden/>
              </w:rPr>
              <w:t>13</w:t>
            </w:r>
            <w:r>
              <w:rPr>
                <w:noProof/>
                <w:webHidden/>
              </w:rPr>
              <w:fldChar w:fldCharType="end"/>
            </w:r>
          </w:hyperlink>
        </w:p>
        <w:p w:rsidR="00443ECF" w:rsidRDefault="00443ECF">
          <w:pPr>
            <w:pStyle w:val="TOC1"/>
            <w:tabs>
              <w:tab w:val="left" w:pos="440"/>
              <w:tab w:val="right" w:leader="dot" w:pos="9062"/>
            </w:tabs>
            <w:rPr>
              <w:rFonts w:cstheme="minorBidi"/>
              <w:noProof/>
              <w:lang w:val="de-DE" w:eastAsia="de-DE"/>
            </w:rPr>
          </w:pPr>
          <w:hyperlink w:anchor="_Toc431751529" w:history="1">
            <w:r w:rsidRPr="004B747D">
              <w:rPr>
                <w:rStyle w:val="Hyperlink"/>
                <w:noProof/>
              </w:rPr>
              <w:t>6</w:t>
            </w:r>
            <w:r>
              <w:rPr>
                <w:rFonts w:cstheme="minorBidi"/>
                <w:noProof/>
                <w:lang w:val="de-DE" w:eastAsia="de-DE"/>
              </w:rPr>
              <w:tab/>
            </w:r>
            <w:r w:rsidRPr="004B747D">
              <w:rPr>
                <w:rStyle w:val="Hyperlink"/>
                <w:noProof/>
              </w:rPr>
              <w:t>References</w:t>
            </w:r>
            <w:r>
              <w:rPr>
                <w:noProof/>
                <w:webHidden/>
              </w:rPr>
              <w:tab/>
            </w:r>
            <w:r>
              <w:rPr>
                <w:noProof/>
                <w:webHidden/>
              </w:rPr>
              <w:fldChar w:fldCharType="begin"/>
            </w:r>
            <w:r>
              <w:rPr>
                <w:noProof/>
                <w:webHidden/>
              </w:rPr>
              <w:instrText xml:space="preserve"> PAGEREF _Toc431751529 \h </w:instrText>
            </w:r>
            <w:r>
              <w:rPr>
                <w:noProof/>
                <w:webHidden/>
              </w:rPr>
            </w:r>
            <w:r>
              <w:rPr>
                <w:noProof/>
                <w:webHidden/>
              </w:rPr>
              <w:fldChar w:fldCharType="separate"/>
            </w:r>
            <w:r>
              <w:rPr>
                <w:noProof/>
                <w:webHidden/>
              </w:rPr>
              <w:t>14</w:t>
            </w:r>
            <w:r>
              <w:rPr>
                <w:noProof/>
                <w:webHidden/>
              </w:rPr>
              <w:fldChar w:fldCharType="end"/>
            </w:r>
          </w:hyperlink>
        </w:p>
        <w:p w:rsidR="004363B0" w:rsidRDefault="004363B0">
          <w:r>
            <w:rPr>
              <w:rFonts w:eastAsiaTheme="minorEastAsia" w:cs="Times New Roman"/>
              <w:lang w:val="en-US"/>
            </w:rPr>
            <w:fldChar w:fldCharType="end"/>
          </w:r>
        </w:p>
      </w:sdtContent>
    </w:sdt>
    <w:p w:rsidR="004363B0" w:rsidRDefault="004363B0">
      <w:pPr>
        <w:rPr>
          <w:rFonts w:asciiTheme="majorHAnsi" w:eastAsiaTheme="majorEastAsia" w:hAnsiTheme="majorHAnsi" w:cstheme="majorBidi"/>
          <w:color w:val="2E74B5" w:themeColor="accent1" w:themeShade="BF"/>
          <w:sz w:val="26"/>
          <w:szCs w:val="26"/>
          <w:lang w:val="en-US"/>
        </w:rPr>
      </w:pPr>
    </w:p>
    <w:p w:rsidR="004363B0" w:rsidRDefault="004363B0">
      <w:pPr>
        <w:rPr>
          <w:rFonts w:asciiTheme="majorHAnsi" w:eastAsiaTheme="majorEastAsia" w:hAnsiTheme="majorHAnsi" w:cstheme="majorBidi"/>
          <w:color w:val="2E74B5" w:themeColor="accent1" w:themeShade="BF"/>
          <w:sz w:val="32"/>
          <w:szCs w:val="32"/>
          <w:lang w:val="en-US"/>
        </w:rPr>
      </w:pPr>
      <w:r>
        <w:rPr>
          <w:lang w:val="en-US"/>
        </w:rPr>
        <w:br w:type="page"/>
      </w:r>
    </w:p>
    <w:p w:rsidR="006D34E1" w:rsidRDefault="00526907" w:rsidP="00A65897">
      <w:pPr>
        <w:pStyle w:val="Heading1"/>
        <w:rPr>
          <w:lang w:val="en-US"/>
        </w:rPr>
      </w:pPr>
      <w:bookmarkStart w:id="0" w:name="_Toc431751509"/>
      <w:r>
        <w:rPr>
          <w:lang w:val="en-US"/>
        </w:rPr>
        <w:lastRenderedPageBreak/>
        <w:t>Introduction</w:t>
      </w:r>
      <w:bookmarkEnd w:id="0"/>
    </w:p>
    <w:p w:rsidR="009D4CC6" w:rsidRDefault="00DF5791" w:rsidP="004363B0">
      <w:pPr>
        <w:rPr>
          <w:lang w:val="en-US"/>
        </w:rPr>
      </w:pPr>
      <w:r>
        <w:rPr>
          <w:lang w:val="en-US"/>
        </w:rPr>
        <w:t xml:space="preserve">This standard specifies the VisualCrypt 2 algorithm and the VisualCrypt 2 message format. </w:t>
      </w:r>
    </w:p>
    <w:p w:rsidR="009D4CC6" w:rsidRDefault="00DF5791" w:rsidP="004363B0">
      <w:pPr>
        <w:rPr>
          <w:lang w:val="en-US"/>
        </w:rPr>
      </w:pPr>
      <w:r>
        <w:rPr>
          <w:lang w:val="en-US"/>
        </w:rPr>
        <w:t xml:space="preserve">The VisualCrypt 2 algorithm is used to transform a plaintext message into a ciphertext message using a password. </w:t>
      </w:r>
      <w:r w:rsidR="00077F6D">
        <w:rPr>
          <w:lang w:val="en-US"/>
        </w:rPr>
        <w:t xml:space="preserve">VisualCrypt 2 is an application of well-known cryptographic algorithms. It uses the </w:t>
      </w:r>
      <w:r w:rsidR="00937210">
        <w:rPr>
          <w:lang w:val="en-US"/>
        </w:rPr>
        <w:t>Advanced</w:t>
      </w:r>
      <w:r w:rsidR="00077F6D">
        <w:rPr>
          <w:lang w:val="en-US"/>
        </w:rPr>
        <w:t xml:space="preserve"> Encryption Standard (AES) (see [1]) algorithm with a key length of 256 bits to perform symmetric encryption. </w:t>
      </w:r>
      <w:r w:rsidR="002300AE">
        <w:rPr>
          <w:lang w:val="en-US"/>
        </w:rPr>
        <w:t>The hash algorithms BCrypt (see [2]) SHA-512 (see [3]</w:t>
      </w:r>
      <w:r w:rsidR="0044178B">
        <w:rPr>
          <w:lang w:val="en-US"/>
        </w:rPr>
        <w:t xml:space="preserve"> chapter 6.4</w:t>
      </w:r>
      <w:r w:rsidR="002300AE">
        <w:rPr>
          <w:lang w:val="en-US"/>
        </w:rPr>
        <w:t>) and SHA-256 (see [</w:t>
      </w:r>
      <w:r w:rsidR="0044178B">
        <w:rPr>
          <w:lang w:val="en-US"/>
        </w:rPr>
        <w:t>3</w:t>
      </w:r>
      <w:r w:rsidR="002300AE">
        <w:rPr>
          <w:lang w:val="en-US"/>
        </w:rPr>
        <w:t>]</w:t>
      </w:r>
      <w:r w:rsidR="0044178B">
        <w:rPr>
          <w:lang w:val="en-US"/>
        </w:rPr>
        <w:t xml:space="preserve"> chapter 6.2</w:t>
      </w:r>
      <w:r w:rsidR="002300AE">
        <w:rPr>
          <w:lang w:val="en-US"/>
        </w:rPr>
        <w:t>) are used for slow and entropy-preserving</w:t>
      </w:r>
      <w:r w:rsidR="0044178B">
        <w:rPr>
          <w:lang w:val="en-US"/>
        </w:rPr>
        <w:t xml:space="preserve"> key derivation. Deflate (see [4</w:t>
      </w:r>
      <w:r w:rsidR="002300AE">
        <w:rPr>
          <w:lang w:val="en-US"/>
        </w:rPr>
        <w:t>]) is used for plaintext compression. Ciphertext is encoded into encoded into a custom base-64-based message format.</w:t>
      </w:r>
    </w:p>
    <w:p w:rsidR="009D4CC6" w:rsidRDefault="009D4CC6" w:rsidP="004363B0">
      <w:pPr>
        <w:rPr>
          <w:lang w:val="en-US"/>
        </w:rPr>
      </w:pPr>
      <w:r>
        <w:rPr>
          <w:lang w:val="en-US"/>
        </w:rPr>
        <w:t xml:space="preserve">A BCrypt hash of the password is used to encrypt the 256-Bit random encryption key, which uses 256-Bit AES to encipher the plaintext message into the ciphertext message. </w:t>
      </w:r>
      <w:r w:rsidR="00DF5791">
        <w:rPr>
          <w:lang w:val="en-US"/>
        </w:rPr>
        <w:t>The ciphertext message is a byte stream that is always serialized into the VisualCrypt 2 message format, which consists solely of ASCII characters, providing a ‘visible’ representation</w:t>
      </w:r>
      <w:r w:rsidR="006D1D98">
        <w:rPr>
          <w:lang w:val="en-US"/>
        </w:rPr>
        <w:t xml:space="preserve"> of the ciphertext that is easy to handle with common methods like copy/paste, viewable with any text editor and transmittable via text messaging services. </w:t>
      </w:r>
    </w:p>
    <w:p w:rsidR="006D34E1" w:rsidRDefault="006D1D98" w:rsidP="004363B0">
      <w:pPr>
        <w:rPr>
          <w:lang w:val="en-US"/>
        </w:rPr>
      </w:pPr>
      <w:r>
        <w:rPr>
          <w:lang w:val="en-US"/>
        </w:rPr>
        <w:t xml:space="preserve">The VisualCrypt 2 encryption algorithm tries to work around some known problems of password-based encryption schemes such as weak passwords, dictionary-based brute force attacks and known plaintext. </w:t>
      </w:r>
      <w:r w:rsidR="009D4CC6">
        <w:rPr>
          <w:lang w:val="en-US"/>
        </w:rPr>
        <w:t>It also includes an encrypted 128-Bit message hash</w:t>
      </w:r>
      <w:r>
        <w:rPr>
          <w:lang w:val="en-US"/>
        </w:rPr>
        <w:t xml:space="preserve"> </w:t>
      </w:r>
      <w:r w:rsidR="009D4CC6">
        <w:rPr>
          <w:lang w:val="en-US"/>
        </w:rPr>
        <w:t>to protect against message forgery.</w:t>
      </w:r>
    </w:p>
    <w:p w:rsidR="00526907" w:rsidRDefault="008909A5" w:rsidP="004363B0">
      <w:pPr>
        <w:rPr>
          <w:lang w:val="en-US"/>
        </w:rPr>
      </w:pPr>
      <w:r>
        <w:rPr>
          <w:lang w:val="en-US"/>
        </w:rPr>
        <w:t>The VisualCrypt 2 algorithm provides a user-configurable slowness to reduce the efficiency of brute-force attacks. An exponential factor 2</w:t>
      </w:r>
      <w:r w:rsidRPr="008909A5">
        <w:rPr>
          <w:vertAlign w:val="superscript"/>
          <w:lang w:val="en-US"/>
        </w:rPr>
        <w:t>n</w:t>
      </w:r>
      <w:r>
        <w:rPr>
          <w:vertAlign w:val="superscript"/>
          <w:lang w:val="en-US"/>
        </w:rPr>
        <w:t xml:space="preserve"> </w:t>
      </w:r>
      <w:r>
        <w:rPr>
          <w:lang w:val="en-US"/>
        </w:rPr>
        <w:t>is used to configure how much ‘Rounds’ both the BCrypt hash algorithm and AES should take enciphering the message. While this is a common feature of BCrypt, the same work factor is also applied on AES, so that every plaintext message is encrypted 2</w:t>
      </w:r>
      <w:r w:rsidRPr="008909A5">
        <w:rPr>
          <w:vertAlign w:val="superscript"/>
          <w:lang w:val="en-US"/>
        </w:rPr>
        <w:t>n</w:t>
      </w:r>
      <w:r>
        <w:rPr>
          <w:lang w:val="en-US"/>
        </w:rPr>
        <w:t xml:space="preserve"> times. </w:t>
      </w:r>
    </w:p>
    <w:p w:rsidR="008909A5" w:rsidRPr="00526907" w:rsidRDefault="008909A5" w:rsidP="004363B0">
      <w:pPr>
        <w:rPr>
          <w:lang w:val="en-US"/>
        </w:rPr>
      </w:pPr>
      <w:r>
        <w:rPr>
          <w:lang w:val="en-US"/>
        </w:rPr>
        <w:t>Plaintext is compressed before encryption using the Deflate algorithm. The compressed plaintext message is padded before encryption with 1 to 15 random bytes</w:t>
      </w:r>
      <w:r w:rsidR="00E63E3C">
        <w:rPr>
          <w:lang w:val="en-US"/>
        </w:rPr>
        <w:t>. AES-256 Bit CBC with padding mode ‘none’, a 128-Bit initialization vector</w:t>
      </w:r>
      <w:r w:rsidR="00526907">
        <w:rPr>
          <w:lang w:val="en-US"/>
        </w:rPr>
        <w:t xml:space="preserve"> (IV)</w:t>
      </w:r>
      <w:r w:rsidR="00E63E3C">
        <w:rPr>
          <w:lang w:val="en-US"/>
        </w:rPr>
        <w:t>, and a 256-Bit key from the system’s random number generator is then used to encrypt the message 2n times using the same parameters.</w:t>
      </w:r>
      <w:r w:rsidR="00526907">
        <w:rPr>
          <w:lang w:val="en-US"/>
        </w:rPr>
        <w:t xml:space="preserve"> The IV and the padding amount, the exponent in 2</w:t>
      </w:r>
      <w:r w:rsidR="00526907" w:rsidRPr="00526907">
        <w:rPr>
          <w:vertAlign w:val="superscript"/>
          <w:lang w:val="en-US"/>
        </w:rPr>
        <w:t>n</w:t>
      </w:r>
      <w:r w:rsidR="00526907">
        <w:rPr>
          <w:lang w:val="en-US"/>
        </w:rPr>
        <w:t>, the encrypted hash and the algorithm version is stored together with the ciphertext message’s serialized form, the Base64-based VisualCrypt 2 message format.</w:t>
      </w:r>
    </w:p>
    <w:p w:rsidR="006D34E1" w:rsidRPr="006D34E1" w:rsidRDefault="00526907" w:rsidP="004363B0">
      <w:pPr>
        <w:rPr>
          <w:lang w:val="en-US"/>
        </w:rPr>
      </w:pPr>
      <w:r>
        <w:rPr>
          <w:lang w:val="en-US"/>
        </w:rPr>
        <w:t>This specification provides the details to the algorithm and message format so that an implementation of VisualCrypt 2 can be made without considering existing implementation</w:t>
      </w:r>
      <w:r w:rsidR="00903727">
        <w:rPr>
          <w:lang w:val="en-US"/>
        </w:rPr>
        <w:t>s</w:t>
      </w:r>
      <w:r>
        <w:rPr>
          <w:lang w:val="en-US"/>
        </w:rPr>
        <w:t>.</w:t>
      </w:r>
    </w:p>
    <w:p w:rsidR="006D34E1" w:rsidRDefault="006D34E1" w:rsidP="004363B0">
      <w:pPr>
        <w:pStyle w:val="Heading1"/>
        <w:rPr>
          <w:lang w:val="en-US"/>
        </w:rPr>
      </w:pPr>
      <w:bookmarkStart w:id="1" w:name="_Toc431751510"/>
      <w:r>
        <w:rPr>
          <w:lang w:val="en-US"/>
        </w:rPr>
        <w:t>Definitions</w:t>
      </w:r>
      <w:bookmarkEnd w:id="1"/>
    </w:p>
    <w:p w:rsidR="006D34E1" w:rsidRDefault="00D14545" w:rsidP="00D14545">
      <w:pPr>
        <w:pStyle w:val="Heading2"/>
        <w:rPr>
          <w:lang w:val="en-US"/>
        </w:rPr>
      </w:pPr>
      <w:bookmarkStart w:id="2" w:name="_Toc431751511"/>
      <w:r>
        <w:rPr>
          <w:lang w:val="en-US"/>
        </w:rPr>
        <w:t>Terms</w:t>
      </w:r>
      <w:bookmarkEnd w:id="2"/>
    </w:p>
    <w:p w:rsidR="007E1AF1" w:rsidRDefault="007E1AF1" w:rsidP="007E1AF1">
      <w:pPr>
        <w:rPr>
          <w:lang w:val="en-US"/>
        </w:rPr>
      </w:pPr>
    </w:p>
    <w:tbl>
      <w:tblPr>
        <w:tblStyle w:val="TableGrid"/>
        <w:tblW w:w="0" w:type="auto"/>
        <w:tblLook w:val="04A0" w:firstRow="1" w:lastRow="0" w:firstColumn="1" w:lastColumn="0" w:noHBand="0" w:noVBand="1"/>
      </w:tblPr>
      <w:tblGrid>
        <w:gridCol w:w="3775"/>
        <w:gridCol w:w="5287"/>
      </w:tblGrid>
      <w:tr w:rsidR="007E1AF1" w:rsidTr="00564ED6">
        <w:tc>
          <w:tcPr>
            <w:tcW w:w="3775" w:type="dxa"/>
            <w:shd w:val="clear" w:color="auto" w:fill="DEEAF6" w:themeFill="accent1" w:themeFillTint="33"/>
          </w:tcPr>
          <w:p w:rsidR="007E1AF1" w:rsidRDefault="007E1AF1" w:rsidP="007E1AF1">
            <w:pPr>
              <w:rPr>
                <w:lang w:val="en-US"/>
              </w:rPr>
            </w:pPr>
            <w:r>
              <w:rPr>
                <w:lang w:val="en-US"/>
              </w:rPr>
              <w:t>Term</w:t>
            </w:r>
          </w:p>
        </w:tc>
        <w:tc>
          <w:tcPr>
            <w:tcW w:w="5287" w:type="dxa"/>
            <w:shd w:val="clear" w:color="auto" w:fill="DEEAF6" w:themeFill="accent1" w:themeFillTint="33"/>
          </w:tcPr>
          <w:p w:rsidR="007E1AF1" w:rsidRDefault="007E1AF1" w:rsidP="007E1AF1">
            <w:pPr>
              <w:rPr>
                <w:lang w:val="en-US"/>
              </w:rPr>
            </w:pPr>
            <w:r>
              <w:rPr>
                <w:lang w:val="en-US"/>
              </w:rPr>
              <w:t>Description</w:t>
            </w:r>
          </w:p>
        </w:tc>
      </w:tr>
      <w:tr w:rsidR="007E1AF1" w:rsidTr="00564ED6">
        <w:tc>
          <w:tcPr>
            <w:tcW w:w="3775" w:type="dxa"/>
          </w:tcPr>
          <w:p w:rsidR="007E1AF1" w:rsidRDefault="007E1AF1" w:rsidP="007E1AF1">
            <w:pPr>
              <w:rPr>
                <w:lang w:val="en-US"/>
              </w:rPr>
            </w:pPr>
            <w:r>
              <w:rPr>
                <w:lang w:val="en-US"/>
              </w:rPr>
              <w:t>Unicode</w:t>
            </w:r>
            <w:r w:rsidR="00D52355">
              <w:rPr>
                <w:lang w:val="en-US"/>
              </w:rPr>
              <w:t xml:space="preserve"> Character</w:t>
            </w:r>
          </w:p>
        </w:tc>
        <w:tc>
          <w:tcPr>
            <w:tcW w:w="5287" w:type="dxa"/>
          </w:tcPr>
          <w:p w:rsidR="007E1AF1" w:rsidRDefault="00E523CC" w:rsidP="007E1AF1">
            <w:pPr>
              <w:rPr>
                <w:lang w:val="en-US"/>
              </w:rPr>
            </w:pPr>
            <w:r>
              <w:rPr>
                <w:lang w:val="en-US"/>
              </w:rPr>
              <w:t>A character defined by the Unicode</w:t>
            </w:r>
            <w:r w:rsidRPr="00E523CC">
              <w:rPr>
                <w:lang w:val="en-US"/>
              </w:rPr>
              <w:t>®</w:t>
            </w:r>
            <w:r>
              <w:rPr>
                <w:lang w:val="en-US"/>
              </w:rPr>
              <w:t xml:space="preserve"> Standard </w:t>
            </w:r>
            <w:r w:rsidR="00564ED6">
              <w:rPr>
                <w:lang w:val="en-US"/>
              </w:rPr>
              <w:t xml:space="preserve">(see </w:t>
            </w:r>
            <w:r>
              <w:rPr>
                <w:lang w:val="en-US"/>
              </w:rPr>
              <w:t>[</w:t>
            </w:r>
            <w:r w:rsidR="00564ED6">
              <w:rPr>
                <w:lang w:val="en-US"/>
              </w:rPr>
              <w:t>9</w:t>
            </w:r>
            <w:r>
              <w:rPr>
                <w:lang w:val="en-US"/>
              </w:rPr>
              <w:t>]</w:t>
            </w:r>
            <w:r w:rsidR="00564ED6">
              <w:rPr>
                <w:lang w:val="en-US"/>
              </w:rPr>
              <w:t>)</w:t>
            </w:r>
          </w:p>
        </w:tc>
      </w:tr>
      <w:tr w:rsidR="007E1AF1" w:rsidTr="00564ED6">
        <w:tc>
          <w:tcPr>
            <w:tcW w:w="3775" w:type="dxa"/>
          </w:tcPr>
          <w:p w:rsidR="007E1AF1" w:rsidRDefault="00564ED6" w:rsidP="00564ED6">
            <w:pPr>
              <w:rPr>
                <w:lang w:val="en-US"/>
              </w:rPr>
            </w:pPr>
            <w:r>
              <w:rPr>
                <w:lang w:val="en-US"/>
              </w:rPr>
              <w:t>Code Unit (Unicode)</w:t>
            </w:r>
          </w:p>
          <w:p w:rsidR="007E1AF1" w:rsidRDefault="007E1AF1" w:rsidP="007E1AF1">
            <w:pPr>
              <w:rPr>
                <w:lang w:val="en-US"/>
              </w:rPr>
            </w:pPr>
          </w:p>
        </w:tc>
        <w:tc>
          <w:tcPr>
            <w:tcW w:w="5287" w:type="dxa"/>
          </w:tcPr>
          <w:p w:rsidR="007E1AF1" w:rsidRDefault="00564ED6" w:rsidP="00564ED6">
            <w:pPr>
              <w:rPr>
                <w:lang w:val="en-US"/>
              </w:rPr>
            </w:pPr>
            <w:r w:rsidRPr="00564ED6">
              <w:rPr>
                <w:lang w:val="en-US"/>
              </w:rPr>
              <w:t>The minimal bit combination that can represent a unit of encoded text</w:t>
            </w:r>
            <w:r>
              <w:rPr>
                <w:lang w:val="en-US"/>
              </w:rPr>
              <w:t xml:space="preserve"> (see [10]</w:t>
            </w:r>
            <w:r w:rsidR="005B741A">
              <w:rPr>
                <w:lang w:val="en-US"/>
              </w:rPr>
              <w:t xml:space="preserve"> chapter 3.9, D77)</w:t>
            </w:r>
            <w:r w:rsidRPr="00564ED6">
              <w:rPr>
                <w:lang w:val="en-US"/>
              </w:rPr>
              <w:t>.</w:t>
            </w:r>
          </w:p>
        </w:tc>
      </w:tr>
      <w:tr w:rsidR="007E1AF1" w:rsidTr="00564ED6">
        <w:tc>
          <w:tcPr>
            <w:tcW w:w="3775" w:type="dxa"/>
          </w:tcPr>
          <w:p w:rsidR="007E1AF1" w:rsidRDefault="00316E02" w:rsidP="007E1AF1">
            <w:pPr>
              <w:rPr>
                <w:lang w:val="en-US"/>
              </w:rPr>
            </w:pPr>
            <w:r>
              <w:rPr>
                <w:lang w:val="en-US"/>
              </w:rPr>
              <w:t>UTF-8</w:t>
            </w:r>
          </w:p>
        </w:tc>
        <w:tc>
          <w:tcPr>
            <w:tcW w:w="5287" w:type="dxa"/>
          </w:tcPr>
          <w:p w:rsidR="007E1AF1" w:rsidRDefault="00316E02" w:rsidP="00316E02">
            <w:pPr>
              <w:rPr>
                <w:lang w:val="en-US"/>
              </w:rPr>
            </w:pPr>
            <w:r w:rsidRPr="00316E02">
              <w:rPr>
                <w:lang w:val="en-US"/>
              </w:rPr>
              <w:t>The Unicode encoding form that assigns each Unicode scalar</w:t>
            </w:r>
            <w:r>
              <w:rPr>
                <w:lang w:val="en-US"/>
              </w:rPr>
              <w:t xml:space="preserve"> </w:t>
            </w:r>
            <w:r w:rsidRPr="00316E02">
              <w:rPr>
                <w:lang w:val="en-US"/>
              </w:rPr>
              <w:t>value to an unsigned byte sequence</w:t>
            </w:r>
            <w:r>
              <w:rPr>
                <w:lang w:val="en-US"/>
              </w:rPr>
              <w:t xml:space="preserve"> of one to four bytes in length (see [10] chapter 3.9, D92). </w:t>
            </w:r>
          </w:p>
        </w:tc>
      </w:tr>
      <w:tr w:rsidR="007E1AF1" w:rsidTr="00564ED6">
        <w:tc>
          <w:tcPr>
            <w:tcW w:w="3775" w:type="dxa"/>
          </w:tcPr>
          <w:p w:rsidR="007E1AF1" w:rsidRDefault="007E1AF1" w:rsidP="00316E02">
            <w:pPr>
              <w:rPr>
                <w:lang w:val="en-US"/>
              </w:rPr>
            </w:pPr>
            <w:r>
              <w:rPr>
                <w:lang w:val="en-US"/>
              </w:rPr>
              <w:t>UTF-16</w:t>
            </w:r>
          </w:p>
        </w:tc>
        <w:tc>
          <w:tcPr>
            <w:tcW w:w="5287" w:type="dxa"/>
          </w:tcPr>
          <w:p w:rsidR="007E1AF1" w:rsidRDefault="00316E02" w:rsidP="00D26B91">
            <w:pPr>
              <w:rPr>
                <w:lang w:val="en-US"/>
              </w:rPr>
            </w:pPr>
            <w:r w:rsidRPr="00316E02">
              <w:rPr>
                <w:lang w:val="en-US"/>
              </w:rPr>
              <w:t>The Unicode encoding form that assigns each Unicode scalar</w:t>
            </w:r>
            <w:r>
              <w:rPr>
                <w:lang w:val="en-US"/>
              </w:rPr>
              <w:t xml:space="preserve"> </w:t>
            </w:r>
            <w:r w:rsidRPr="00316E02">
              <w:rPr>
                <w:lang w:val="en-US"/>
              </w:rPr>
              <w:t>value in the ranges U+0000..U+D7FF and U+E000..U+FFFF to a single unsigned</w:t>
            </w:r>
            <w:r>
              <w:rPr>
                <w:lang w:val="en-US"/>
              </w:rPr>
              <w:t xml:space="preserve"> </w:t>
            </w:r>
            <w:r w:rsidRPr="00316E02">
              <w:rPr>
                <w:lang w:val="en-US"/>
              </w:rPr>
              <w:t xml:space="preserve">16-bit code unit </w:t>
            </w:r>
            <w:r w:rsidR="00D26B91">
              <w:rPr>
                <w:lang w:val="en-US"/>
              </w:rPr>
              <w:lastRenderedPageBreak/>
              <w:t>w</w:t>
            </w:r>
            <w:r w:rsidRPr="00316E02">
              <w:rPr>
                <w:lang w:val="en-US"/>
              </w:rPr>
              <w:t>ith the same numeric value as the Unicode scalar value, and that</w:t>
            </w:r>
            <w:r w:rsidR="00D26B91">
              <w:rPr>
                <w:lang w:val="en-US"/>
              </w:rPr>
              <w:t xml:space="preserve"> </w:t>
            </w:r>
            <w:r w:rsidRPr="00316E02">
              <w:rPr>
                <w:lang w:val="en-US"/>
              </w:rPr>
              <w:t>assigns each Unicode scalar value in the range U+10000..U+10FFFF to a surrogate</w:t>
            </w:r>
            <w:r w:rsidR="00D26B91">
              <w:rPr>
                <w:lang w:val="en-US"/>
              </w:rPr>
              <w:t xml:space="preserve"> pair (see [10] chapter 3.9, D 91).</w:t>
            </w:r>
          </w:p>
        </w:tc>
      </w:tr>
      <w:tr w:rsidR="007E1AF1" w:rsidTr="00564ED6">
        <w:tc>
          <w:tcPr>
            <w:tcW w:w="3775" w:type="dxa"/>
          </w:tcPr>
          <w:p w:rsidR="007E1AF1" w:rsidRDefault="007E1AF1" w:rsidP="007E1AF1">
            <w:pPr>
              <w:rPr>
                <w:lang w:val="en-US"/>
              </w:rPr>
            </w:pPr>
            <w:r>
              <w:rPr>
                <w:lang w:val="en-US"/>
              </w:rPr>
              <w:lastRenderedPageBreak/>
              <w:t>AES</w:t>
            </w:r>
          </w:p>
        </w:tc>
        <w:tc>
          <w:tcPr>
            <w:tcW w:w="5287" w:type="dxa"/>
          </w:tcPr>
          <w:p w:rsidR="007E1AF1" w:rsidRDefault="00D26B91" w:rsidP="007E1AF1">
            <w:pPr>
              <w:rPr>
                <w:lang w:val="en-US"/>
              </w:rPr>
            </w:pPr>
            <w:r>
              <w:rPr>
                <w:lang w:val="en-US"/>
              </w:rPr>
              <w:t>Advanced Encryption Standard (see [1])</w:t>
            </w:r>
          </w:p>
        </w:tc>
      </w:tr>
      <w:tr w:rsidR="007E1AF1" w:rsidTr="00564ED6">
        <w:tc>
          <w:tcPr>
            <w:tcW w:w="3775" w:type="dxa"/>
          </w:tcPr>
          <w:p w:rsidR="007E1AF1" w:rsidRDefault="007E1AF1" w:rsidP="007E1AF1">
            <w:pPr>
              <w:rPr>
                <w:lang w:val="en-US"/>
              </w:rPr>
            </w:pPr>
            <w:r>
              <w:rPr>
                <w:lang w:val="en-US"/>
              </w:rPr>
              <w:t>BCrypt</w:t>
            </w:r>
          </w:p>
        </w:tc>
        <w:tc>
          <w:tcPr>
            <w:tcW w:w="5287" w:type="dxa"/>
          </w:tcPr>
          <w:p w:rsidR="007E1AF1" w:rsidRDefault="00D26B91" w:rsidP="007E1AF1">
            <w:pPr>
              <w:rPr>
                <w:lang w:val="en-US"/>
              </w:rPr>
            </w:pPr>
            <w:r>
              <w:rPr>
                <w:lang w:val="en-US"/>
              </w:rPr>
              <w:t>BCrypt Hash Algorithm (see [2])</w:t>
            </w:r>
          </w:p>
        </w:tc>
      </w:tr>
      <w:tr w:rsidR="007E1AF1" w:rsidTr="00564ED6">
        <w:tc>
          <w:tcPr>
            <w:tcW w:w="3775" w:type="dxa"/>
          </w:tcPr>
          <w:p w:rsidR="007E1AF1" w:rsidRDefault="007E1AF1" w:rsidP="00AA492F">
            <w:pPr>
              <w:rPr>
                <w:lang w:val="en-US"/>
              </w:rPr>
            </w:pPr>
            <w:r>
              <w:rPr>
                <w:lang w:val="en-US"/>
              </w:rPr>
              <w:t>Initialization Vector</w:t>
            </w:r>
            <w:r w:rsidR="00AA492F">
              <w:rPr>
                <w:lang w:val="en-US"/>
              </w:rPr>
              <w:t>, IV</w:t>
            </w:r>
          </w:p>
        </w:tc>
        <w:tc>
          <w:tcPr>
            <w:tcW w:w="5287" w:type="dxa"/>
          </w:tcPr>
          <w:p w:rsidR="007E1AF1" w:rsidRDefault="00D26B91" w:rsidP="007E1AF1">
            <w:pPr>
              <w:rPr>
                <w:lang w:val="en-US"/>
              </w:rPr>
            </w:pPr>
            <w:r>
              <w:rPr>
                <w:lang w:val="en-US"/>
              </w:rPr>
              <w:t>Synonyms: Salt, nonce. A random start value e.g. used to protect block ciphers from chosen plaintext attacks.</w:t>
            </w:r>
          </w:p>
        </w:tc>
      </w:tr>
      <w:tr w:rsidR="007E1AF1" w:rsidTr="00564ED6">
        <w:tc>
          <w:tcPr>
            <w:tcW w:w="3775" w:type="dxa"/>
          </w:tcPr>
          <w:p w:rsidR="007E1AF1" w:rsidRDefault="007E1AF1" w:rsidP="007E1AF1">
            <w:pPr>
              <w:rPr>
                <w:lang w:val="en-US"/>
              </w:rPr>
            </w:pPr>
            <w:r>
              <w:rPr>
                <w:lang w:val="en-US"/>
              </w:rPr>
              <w:t>Block</w:t>
            </w:r>
            <w:r w:rsidR="00AA492F">
              <w:rPr>
                <w:lang w:val="en-US"/>
              </w:rPr>
              <w:t xml:space="preserve"> (Block Cipher)</w:t>
            </w:r>
          </w:p>
        </w:tc>
        <w:tc>
          <w:tcPr>
            <w:tcW w:w="5287" w:type="dxa"/>
          </w:tcPr>
          <w:p w:rsidR="007E1AF1" w:rsidRDefault="00AA492F" w:rsidP="00AA492F">
            <w:pPr>
              <w:rPr>
                <w:lang w:val="en-US"/>
              </w:rPr>
            </w:pPr>
            <w:r>
              <w:rPr>
                <w:lang w:val="en-US"/>
              </w:rPr>
              <w:t>A data block of a certain length (16 bytes for AES) that constitutes a suitable input length for the algorithm.</w:t>
            </w:r>
          </w:p>
        </w:tc>
      </w:tr>
      <w:tr w:rsidR="007E1AF1" w:rsidTr="00564ED6">
        <w:tc>
          <w:tcPr>
            <w:tcW w:w="3775" w:type="dxa"/>
          </w:tcPr>
          <w:p w:rsidR="007E1AF1" w:rsidRDefault="007E1AF1" w:rsidP="007E1AF1">
            <w:pPr>
              <w:rPr>
                <w:lang w:val="en-US"/>
              </w:rPr>
            </w:pPr>
            <w:r>
              <w:rPr>
                <w:lang w:val="en-US"/>
              </w:rPr>
              <w:t>Datatype</w:t>
            </w:r>
          </w:p>
        </w:tc>
        <w:tc>
          <w:tcPr>
            <w:tcW w:w="5287" w:type="dxa"/>
          </w:tcPr>
          <w:p w:rsidR="007E1AF1" w:rsidRDefault="00AA492F" w:rsidP="007E1AF1">
            <w:pPr>
              <w:rPr>
                <w:lang w:val="en-US"/>
              </w:rPr>
            </w:pPr>
            <w:r>
              <w:rPr>
                <w:lang w:val="en-US"/>
              </w:rPr>
              <w:t>A classification, definition and semantic description of a type of data.</w:t>
            </w:r>
          </w:p>
        </w:tc>
      </w:tr>
      <w:tr w:rsidR="007E1AF1" w:rsidTr="00564ED6">
        <w:tc>
          <w:tcPr>
            <w:tcW w:w="3775" w:type="dxa"/>
          </w:tcPr>
          <w:p w:rsidR="007E1AF1" w:rsidRDefault="007E1AF1" w:rsidP="007E1AF1">
            <w:pPr>
              <w:rPr>
                <w:lang w:val="en-US"/>
              </w:rPr>
            </w:pPr>
            <w:r>
              <w:rPr>
                <w:lang w:val="en-US"/>
              </w:rPr>
              <w:t>Ciphertext</w:t>
            </w:r>
          </w:p>
        </w:tc>
        <w:tc>
          <w:tcPr>
            <w:tcW w:w="5287" w:type="dxa"/>
          </w:tcPr>
          <w:p w:rsidR="007E1AF1" w:rsidRDefault="00CA1ECE" w:rsidP="007E1AF1">
            <w:pPr>
              <w:rPr>
                <w:lang w:val="en-US"/>
              </w:rPr>
            </w:pPr>
            <w:r>
              <w:rPr>
                <w:lang w:val="en-US"/>
              </w:rPr>
              <w:t>The encrypted plaintext.</w:t>
            </w:r>
          </w:p>
        </w:tc>
      </w:tr>
      <w:tr w:rsidR="007E1AF1" w:rsidTr="00564ED6">
        <w:tc>
          <w:tcPr>
            <w:tcW w:w="3775" w:type="dxa"/>
          </w:tcPr>
          <w:p w:rsidR="007E1AF1" w:rsidRDefault="007E1AF1" w:rsidP="007E1AF1">
            <w:pPr>
              <w:rPr>
                <w:lang w:val="en-US"/>
              </w:rPr>
            </w:pPr>
            <w:r>
              <w:rPr>
                <w:lang w:val="en-US"/>
              </w:rPr>
              <w:t>Plaintext</w:t>
            </w:r>
          </w:p>
        </w:tc>
        <w:tc>
          <w:tcPr>
            <w:tcW w:w="5287" w:type="dxa"/>
          </w:tcPr>
          <w:p w:rsidR="007E1AF1" w:rsidRDefault="00CA1ECE" w:rsidP="00CA1ECE">
            <w:pPr>
              <w:rPr>
                <w:lang w:val="en-US"/>
              </w:rPr>
            </w:pPr>
            <w:r>
              <w:rPr>
                <w:lang w:val="en-US"/>
              </w:rPr>
              <w:t>Input of the encryption algorithm, also called Cleartext when referring to unprotected data.</w:t>
            </w:r>
            <w:r w:rsidR="00AA492F">
              <w:rPr>
                <w:lang w:val="en-US"/>
              </w:rPr>
              <w:t xml:space="preserve"> </w:t>
            </w:r>
          </w:p>
        </w:tc>
      </w:tr>
      <w:tr w:rsidR="007E1AF1" w:rsidTr="00564ED6">
        <w:tc>
          <w:tcPr>
            <w:tcW w:w="3775" w:type="dxa"/>
          </w:tcPr>
          <w:p w:rsidR="007E1AF1" w:rsidRDefault="007E1AF1" w:rsidP="007E1AF1">
            <w:pPr>
              <w:rPr>
                <w:lang w:val="en-US"/>
              </w:rPr>
            </w:pPr>
            <w:r>
              <w:rPr>
                <w:lang w:val="en-US"/>
              </w:rPr>
              <w:t>Round</w:t>
            </w:r>
          </w:p>
        </w:tc>
        <w:tc>
          <w:tcPr>
            <w:tcW w:w="5287" w:type="dxa"/>
          </w:tcPr>
          <w:p w:rsidR="007E1AF1" w:rsidRDefault="00CA1ECE" w:rsidP="00CA1ECE">
            <w:pPr>
              <w:rPr>
                <w:lang w:val="en-US"/>
              </w:rPr>
            </w:pPr>
            <w:r>
              <w:rPr>
                <w:lang w:val="en-US"/>
              </w:rPr>
              <w:t xml:space="preserve">A repetition of the application of an algorithm on input data. </w:t>
            </w:r>
          </w:p>
        </w:tc>
      </w:tr>
      <w:tr w:rsidR="007E1AF1" w:rsidTr="00564ED6">
        <w:tc>
          <w:tcPr>
            <w:tcW w:w="3775" w:type="dxa"/>
          </w:tcPr>
          <w:p w:rsidR="007E1AF1" w:rsidRDefault="007E1AF1" w:rsidP="007E1AF1">
            <w:pPr>
              <w:rPr>
                <w:lang w:val="en-US"/>
              </w:rPr>
            </w:pPr>
            <w:r>
              <w:rPr>
                <w:lang w:val="en-US"/>
              </w:rPr>
              <w:t>Rounds Exponent</w:t>
            </w:r>
          </w:p>
        </w:tc>
        <w:tc>
          <w:tcPr>
            <w:tcW w:w="5287" w:type="dxa"/>
          </w:tcPr>
          <w:p w:rsidR="007E1AF1" w:rsidRPr="00CA1ECE" w:rsidRDefault="00CA1ECE" w:rsidP="00AD1999">
            <w:pPr>
              <w:rPr>
                <w:lang w:val="en-US"/>
              </w:rPr>
            </w:pPr>
            <w:r>
              <w:rPr>
                <w:lang w:val="en-US"/>
              </w:rPr>
              <w:t>Refers to the exponent n in 2</w:t>
            </w:r>
            <w:r w:rsidRPr="00CA1ECE">
              <w:rPr>
                <w:vertAlign w:val="superscript"/>
                <w:lang w:val="en-US"/>
              </w:rPr>
              <w:t>n</w:t>
            </w:r>
            <w:r>
              <w:rPr>
                <w:vertAlign w:val="superscript"/>
                <w:lang w:val="en-US"/>
              </w:rPr>
              <w:t xml:space="preserve">  </w:t>
            </w:r>
            <w:r>
              <w:rPr>
                <w:lang w:val="en-US"/>
              </w:rPr>
              <w:t xml:space="preserve">when notating the total amount of rounds </w:t>
            </w:r>
            <w:r w:rsidR="00AD1999">
              <w:rPr>
                <w:lang w:val="en-US"/>
              </w:rPr>
              <w:t>in terms of 2 to the power of n.</w:t>
            </w:r>
            <w:r>
              <w:rPr>
                <w:lang w:val="en-US"/>
              </w:rPr>
              <w:t xml:space="preserve"> </w:t>
            </w:r>
          </w:p>
        </w:tc>
      </w:tr>
      <w:tr w:rsidR="007E1AF1" w:rsidTr="00564ED6">
        <w:tc>
          <w:tcPr>
            <w:tcW w:w="3775" w:type="dxa"/>
          </w:tcPr>
          <w:p w:rsidR="007E1AF1" w:rsidRDefault="007E1AF1" w:rsidP="007E1AF1">
            <w:pPr>
              <w:rPr>
                <w:lang w:val="en-US"/>
              </w:rPr>
            </w:pPr>
            <w:r>
              <w:rPr>
                <w:lang w:val="en-US"/>
              </w:rPr>
              <w:t>object</w:t>
            </w:r>
          </w:p>
        </w:tc>
        <w:tc>
          <w:tcPr>
            <w:tcW w:w="5287" w:type="dxa"/>
          </w:tcPr>
          <w:p w:rsidR="007E1AF1" w:rsidRDefault="00937210" w:rsidP="007E1AF1">
            <w:pPr>
              <w:rPr>
                <w:lang w:val="en-US"/>
              </w:rPr>
            </w:pPr>
            <w:r>
              <w:rPr>
                <w:lang w:val="en-US"/>
              </w:rPr>
              <w:t>An object as defined in object-oriented programming.</w:t>
            </w:r>
          </w:p>
        </w:tc>
      </w:tr>
      <w:tr w:rsidR="007E1AF1" w:rsidTr="00564ED6">
        <w:tc>
          <w:tcPr>
            <w:tcW w:w="3775" w:type="dxa"/>
          </w:tcPr>
          <w:p w:rsidR="007E1AF1" w:rsidRDefault="00937210" w:rsidP="007E1AF1">
            <w:pPr>
              <w:rPr>
                <w:lang w:val="en-US"/>
              </w:rPr>
            </w:pPr>
            <w:r>
              <w:rPr>
                <w:lang w:val="en-US"/>
              </w:rPr>
              <w:t>s</w:t>
            </w:r>
            <w:r w:rsidR="007E1AF1">
              <w:rPr>
                <w:lang w:val="en-US"/>
              </w:rPr>
              <w:t>tring</w:t>
            </w:r>
          </w:p>
        </w:tc>
        <w:tc>
          <w:tcPr>
            <w:tcW w:w="5287" w:type="dxa"/>
          </w:tcPr>
          <w:p w:rsidR="007E1AF1" w:rsidRDefault="00937210" w:rsidP="00937210">
            <w:pPr>
              <w:rPr>
                <w:lang w:val="en-US"/>
              </w:rPr>
            </w:pPr>
            <w:r>
              <w:rPr>
                <w:lang w:val="en-US"/>
              </w:rPr>
              <w:t>A sequence of 2-byte UTF-16 code units. Length is measured in code units.</w:t>
            </w:r>
          </w:p>
        </w:tc>
      </w:tr>
      <w:tr w:rsidR="007E1AF1" w:rsidTr="00564ED6">
        <w:tc>
          <w:tcPr>
            <w:tcW w:w="3775" w:type="dxa"/>
          </w:tcPr>
          <w:p w:rsidR="007E1AF1" w:rsidRDefault="007E1AF1" w:rsidP="007E1AF1">
            <w:pPr>
              <w:rPr>
                <w:lang w:val="en-US"/>
              </w:rPr>
            </w:pPr>
            <w:r>
              <w:rPr>
                <w:lang w:val="en-US"/>
              </w:rPr>
              <w:t>bit</w:t>
            </w:r>
          </w:p>
        </w:tc>
        <w:tc>
          <w:tcPr>
            <w:tcW w:w="5287" w:type="dxa"/>
          </w:tcPr>
          <w:p w:rsidR="007E1AF1" w:rsidRDefault="00937210" w:rsidP="007E1AF1">
            <w:pPr>
              <w:rPr>
                <w:lang w:val="en-US"/>
              </w:rPr>
            </w:pPr>
            <w:r>
              <w:rPr>
                <w:lang w:val="en-US"/>
              </w:rPr>
              <w:t>A binary digit with a value of 0 or 1.</w:t>
            </w:r>
          </w:p>
        </w:tc>
      </w:tr>
      <w:tr w:rsidR="007E1AF1" w:rsidTr="00564ED6">
        <w:tc>
          <w:tcPr>
            <w:tcW w:w="3775" w:type="dxa"/>
          </w:tcPr>
          <w:p w:rsidR="007E1AF1" w:rsidRDefault="007E1AF1" w:rsidP="007E1AF1">
            <w:pPr>
              <w:rPr>
                <w:lang w:val="en-US"/>
              </w:rPr>
            </w:pPr>
            <w:r>
              <w:rPr>
                <w:lang w:val="en-US"/>
              </w:rPr>
              <w:t>byte</w:t>
            </w:r>
          </w:p>
        </w:tc>
        <w:tc>
          <w:tcPr>
            <w:tcW w:w="5287" w:type="dxa"/>
          </w:tcPr>
          <w:p w:rsidR="007E1AF1" w:rsidRDefault="007E1AF1" w:rsidP="00937210">
            <w:pPr>
              <w:rPr>
                <w:lang w:val="en-US"/>
              </w:rPr>
            </w:pPr>
            <w:r>
              <w:rPr>
                <w:lang w:val="en-US"/>
              </w:rPr>
              <w:t xml:space="preserve">A value of </w:t>
            </w:r>
            <w:r w:rsidR="00937210">
              <w:rPr>
                <w:lang w:val="en-US"/>
              </w:rPr>
              <w:t>eight bits.</w:t>
            </w:r>
            <w:r>
              <w:rPr>
                <w:lang w:val="en-US"/>
              </w:rPr>
              <w:t xml:space="preserve"> </w:t>
            </w:r>
          </w:p>
        </w:tc>
      </w:tr>
      <w:tr w:rsidR="007E1AF1" w:rsidTr="00564ED6">
        <w:tc>
          <w:tcPr>
            <w:tcW w:w="3775" w:type="dxa"/>
          </w:tcPr>
          <w:p w:rsidR="007E1AF1" w:rsidRDefault="007E1AF1" w:rsidP="007E1AF1">
            <w:pPr>
              <w:rPr>
                <w:lang w:val="en-US"/>
              </w:rPr>
            </w:pPr>
            <w:r>
              <w:rPr>
                <w:lang w:val="en-US"/>
              </w:rPr>
              <w:t>byte[]</w:t>
            </w:r>
          </w:p>
        </w:tc>
        <w:tc>
          <w:tcPr>
            <w:tcW w:w="5287" w:type="dxa"/>
          </w:tcPr>
          <w:p w:rsidR="007E1AF1" w:rsidRDefault="00937210" w:rsidP="00937210">
            <w:pPr>
              <w:rPr>
                <w:lang w:val="en-US"/>
              </w:rPr>
            </w:pPr>
            <w:r>
              <w:rPr>
                <w:lang w:val="en-US"/>
              </w:rPr>
              <w:t>byte array, enumerable sequence of bytes.</w:t>
            </w:r>
          </w:p>
        </w:tc>
      </w:tr>
      <w:tr w:rsidR="007E1AF1" w:rsidTr="00564ED6">
        <w:tc>
          <w:tcPr>
            <w:tcW w:w="3775" w:type="dxa"/>
          </w:tcPr>
          <w:p w:rsidR="007E1AF1" w:rsidRDefault="00937210" w:rsidP="007E1AF1">
            <w:pPr>
              <w:rPr>
                <w:lang w:val="en-US"/>
              </w:rPr>
            </w:pPr>
            <w:r>
              <w:rPr>
                <w:lang w:val="en-US"/>
              </w:rPr>
              <w:t>byte[n]</w:t>
            </w:r>
          </w:p>
        </w:tc>
        <w:tc>
          <w:tcPr>
            <w:tcW w:w="5287" w:type="dxa"/>
          </w:tcPr>
          <w:p w:rsidR="007E1AF1" w:rsidRDefault="00937210" w:rsidP="007E1AF1">
            <w:pPr>
              <w:rPr>
                <w:lang w:val="en-US"/>
              </w:rPr>
            </w:pPr>
            <w:r>
              <w:rPr>
                <w:lang w:val="en-US"/>
              </w:rPr>
              <w:t>A byte array with the length of n.</w:t>
            </w:r>
          </w:p>
        </w:tc>
      </w:tr>
    </w:tbl>
    <w:p w:rsidR="007E1AF1" w:rsidRPr="007E1AF1" w:rsidRDefault="007E1AF1" w:rsidP="007E1AF1">
      <w:pPr>
        <w:rPr>
          <w:lang w:val="en-US"/>
        </w:rPr>
      </w:pPr>
    </w:p>
    <w:p w:rsidR="00035D01" w:rsidRDefault="00035D01" w:rsidP="00035D01">
      <w:pPr>
        <w:pStyle w:val="Heading2"/>
        <w:rPr>
          <w:lang w:val="en-US"/>
        </w:rPr>
      </w:pPr>
      <w:bookmarkStart w:id="3" w:name="_Ref431730962"/>
      <w:bookmarkStart w:id="4" w:name="_Toc431751512"/>
      <w:r>
        <w:rPr>
          <w:lang w:val="en-US"/>
        </w:rPr>
        <w:t>VisualCrypt 2 Data Types</w:t>
      </w:r>
      <w:bookmarkEnd w:id="3"/>
      <w:bookmarkEnd w:id="4"/>
    </w:p>
    <w:p w:rsidR="00035D01" w:rsidRPr="00035D01" w:rsidRDefault="00035D01" w:rsidP="00035D01">
      <w:pPr>
        <w:rPr>
          <w:lang w:val="en-US"/>
        </w:rPr>
      </w:pPr>
      <w:r>
        <w:rPr>
          <w:lang w:val="en-US"/>
        </w:rPr>
        <w:t xml:space="preserve">For </w:t>
      </w:r>
      <w:r w:rsidR="0081361F">
        <w:rPr>
          <w:lang w:val="en-US"/>
        </w:rPr>
        <w:t>conciseness,</w:t>
      </w:r>
      <w:r>
        <w:rPr>
          <w:lang w:val="en-US"/>
        </w:rPr>
        <w:t xml:space="preserve"> this sta</w:t>
      </w:r>
      <w:r w:rsidR="0081361F">
        <w:rPr>
          <w:lang w:val="en-US"/>
        </w:rPr>
        <w:t>ndard uses named data types to describe more general underlying data types such as byte, byte array, string or aggregates.</w:t>
      </w:r>
    </w:p>
    <w:tbl>
      <w:tblPr>
        <w:tblStyle w:val="TableGrid"/>
        <w:tblW w:w="0" w:type="auto"/>
        <w:tblLook w:val="0620" w:firstRow="1" w:lastRow="0" w:firstColumn="0" w:lastColumn="0" w:noHBand="1" w:noVBand="1"/>
      </w:tblPr>
      <w:tblGrid>
        <w:gridCol w:w="3377"/>
        <w:gridCol w:w="3397"/>
        <w:gridCol w:w="2288"/>
      </w:tblGrid>
      <w:tr w:rsidR="0081361F" w:rsidTr="0081361F">
        <w:tc>
          <w:tcPr>
            <w:tcW w:w="3377" w:type="dxa"/>
            <w:shd w:val="clear" w:color="auto" w:fill="DEEAF6" w:themeFill="accent1" w:themeFillTint="33"/>
          </w:tcPr>
          <w:p w:rsidR="0081361F" w:rsidRDefault="0081361F" w:rsidP="000A4863">
            <w:pPr>
              <w:rPr>
                <w:lang w:val="en-US"/>
              </w:rPr>
            </w:pPr>
            <w:r>
              <w:rPr>
                <w:lang w:val="en-US"/>
              </w:rPr>
              <w:t>VisualCrypt 2 Data Type</w:t>
            </w:r>
          </w:p>
        </w:tc>
        <w:tc>
          <w:tcPr>
            <w:tcW w:w="3397" w:type="dxa"/>
            <w:shd w:val="clear" w:color="auto" w:fill="DEEAF6" w:themeFill="accent1" w:themeFillTint="33"/>
          </w:tcPr>
          <w:p w:rsidR="0081361F" w:rsidRDefault="0081361F" w:rsidP="000A4863">
            <w:pPr>
              <w:rPr>
                <w:lang w:val="en-US"/>
              </w:rPr>
            </w:pPr>
            <w:r>
              <w:rPr>
                <w:lang w:val="en-US"/>
              </w:rPr>
              <w:t>Description</w:t>
            </w:r>
          </w:p>
        </w:tc>
        <w:tc>
          <w:tcPr>
            <w:tcW w:w="2288" w:type="dxa"/>
            <w:shd w:val="clear" w:color="auto" w:fill="DEEAF6" w:themeFill="accent1" w:themeFillTint="33"/>
          </w:tcPr>
          <w:p w:rsidR="0081361F" w:rsidRDefault="0081361F" w:rsidP="000A4863">
            <w:pPr>
              <w:rPr>
                <w:lang w:val="en-US"/>
              </w:rPr>
            </w:pPr>
          </w:p>
        </w:tc>
      </w:tr>
      <w:tr w:rsidR="0081361F" w:rsidTr="0081361F">
        <w:tc>
          <w:tcPr>
            <w:tcW w:w="3377" w:type="dxa"/>
          </w:tcPr>
          <w:p w:rsidR="0081361F" w:rsidRPr="005B03AF" w:rsidRDefault="0081361F" w:rsidP="000A4863">
            <w:pPr>
              <w:rPr>
                <w:i/>
                <w:lang w:val="en-US"/>
              </w:rPr>
            </w:pPr>
            <w:r w:rsidRPr="005B03AF">
              <w:rPr>
                <w:i/>
                <w:lang w:val="en-US"/>
              </w:rPr>
              <w:t>BCrypt24</w:t>
            </w:r>
          </w:p>
        </w:tc>
        <w:tc>
          <w:tcPr>
            <w:tcW w:w="3397" w:type="dxa"/>
          </w:tcPr>
          <w:p w:rsidR="0081361F" w:rsidRDefault="0081361F" w:rsidP="000A4863">
            <w:pPr>
              <w:rPr>
                <w:lang w:val="en-US"/>
              </w:rPr>
            </w:pPr>
            <w:r>
              <w:rPr>
                <w:lang w:val="en-US"/>
              </w:rPr>
              <w:t>A 24-byte BCrypt hash.</w:t>
            </w:r>
          </w:p>
        </w:tc>
        <w:tc>
          <w:tcPr>
            <w:tcW w:w="2288" w:type="dxa"/>
          </w:tcPr>
          <w:p w:rsidR="0081361F" w:rsidRDefault="0081361F" w:rsidP="0081361F">
            <w:pPr>
              <w:rPr>
                <w:lang w:val="en-US"/>
              </w:rPr>
            </w:pPr>
            <w:r>
              <w:rPr>
                <w:lang w:val="en-US"/>
              </w:rPr>
              <w:t>byte[24]</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CipherV2</w:t>
            </w:r>
          </w:p>
        </w:tc>
        <w:tc>
          <w:tcPr>
            <w:tcW w:w="3397" w:type="dxa"/>
          </w:tcPr>
          <w:p w:rsidR="0081361F" w:rsidRDefault="0081361F" w:rsidP="00B343EE">
            <w:pPr>
              <w:rPr>
                <w:lang w:val="en-US"/>
              </w:rPr>
            </w:pPr>
            <w:r>
              <w:rPr>
                <w:lang w:val="en-US"/>
              </w:rPr>
              <w:t xml:space="preserve">Object containing </w:t>
            </w:r>
            <w:r w:rsidR="00B343EE">
              <w:rPr>
                <w:lang w:val="en-US"/>
              </w:rPr>
              <w:t>t</w:t>
            </w:r>
            <w:r>
              <w:rPr>
                <w:lang w:val="en-US"/>
              </w:rPr>
              <w:t>he enciphered message</w:t>
            </w:r>
            <w:r w:rsidR="00B343EE">
              <w:rPr>
                <w:lang w:val="en-US"/>
              </w:rPr>
              <w:t xml:space="preserve"> body and all </w:t>
            </w:r>
            <w:r>
              <w:rPr>
                <w:lang w:val="en-US"/>
              </w:rPr>
              <w:t>metadata</w:t>
            </w:r>
            <w:r w:rsidR="00B343EE">
              <w:rPr>
                <w:lang w:val="en-US"/>
              </w:rPr>
              <w:t xml:space="preserve"> required for decryption</w:t>
            </w:r>
            <w:r>
              <w:rPr>
                <w:lang w:val="en-US"/>
              </w:rPr>
              <w:t>.</w:t>
            </w:r>
          </w:p>
        </w:tc>
        <w:tc>
          <w:tcPr>
            <w:tcW w:w="2288" w:type="dxa"/>
          </w:tcPr>
          <w:p w:rsidR="0081361F" w:rsidRDefault="00006D33" w:rsidP="00F26073">
            <w:pPr>
              <w:rPr>
                <w:lang w:val="en-US"/>
              </w:rPr>
            </w:pPr>
            <w:r>
              <w:rPr>
                <w:lang w:val="en-US"/>
              </w:rPr>
              <w:t>o</w:t>
            </w:r>
            <w:r w:rsidR="00B343EE">
              <w:rPr>
                <w:lang w:val="en-US"/>
              </w:rPr>
              <w:t>bject</w:t>
            </w:r>
            <w:r w:rsidR="00F26073">
              <w:rPr>
                <w:lang w:val="en-US"/>
              </w:rPr>
              <w:t xml:space="preserve"> with data fields,</w:t>
            </w:r>
            <w:r>
              <w:rPr>
                <w:lang w:val="en-US"/>
              </w:rPr>
              <w:t xml:space="preserve"> see </w:t>
            </w:r>
            <w:r>
              <w:rPr>
                <w:lang w:val="en-US"/>
              </w:rPr>
              <w:fldChar w:fldCharType="begin"/>
            </w:r>
            <w:r>
              <w:rPr>
                <w:lang w:val="en-US"/>
              </w:rPr>
              <w:instrText xml:space="preserve"> REF _Ref431652140 \r \h </w:instrText>
            </w:r>
            <w:r>
              <w:rPr>
                <w:lang w:val="en-US"/>
              </w:rPr>
            </w:r>
            <w:r w:rsidR="005B03AF">
              <w:rPr>
                <w:lang w:val="en-US"/>
              </w:rPr>
              <w:instrText xml:space="preserve"> \* MERGEFORMAT </w:instrText>
            </w:r>
            <w:r>
              <w:rPr>
                <w:lang w:val="en-US"/>
              </w:rPr>
              <w:fldChar w:fldCharType="separate"/>
            </w:r>
            <w:r>
              <w:rPr>
                <w:lang w:val="en-US"/>
              </w:rPr>
              <w:t>4.3</w:t>
            </w:r>
            <w:r>
              <w:rPr>
                <w:lang w:val="en-US"/>
              </w:rPr>
              <w:fldChar w:fldCharType="end"/>
            </w:r>
          </w:p>
        </w:tc>
      </w:tr>
      <w:tr w:rsidR="0081361F" w:rsidRPr="00915147" w:rsidTr="0081361F">
        <w:tc>
          <w:tcPr>
            <w:tcW w:w="3377" w:type="dxa"/>
          </w:tcPr>
          <w:p w:rsidR="0081361F" w:rsidRPr="005B03AF" w:rsidRDefault="0081361F" w:rsidP="000A4863">
            <w:pPr>
              <w:rPr>
                <w:i/>
                <w:lang w:val="en-US"/>
              </w:rPr>
            </w:pPr>
            <w:r w:rsidRPr="005B03AF">
              <w:rPr>
                <w:i/>
                <w:lang w:val="en-US"/>
              </w:rPr>
              <w:t>Cleartext</w:t>
            </w:r>
          </w:p>
        </w:tc>
        <w:tc>
          <w:tcPr>
            <w:tcW w:w="3397" w:type="dxa"/>
          </w:tcPr>
          <w:p w:rsidR="0081361F" w:rsidRDefault="0081361F" w:rsidP="00B343EE">
            <w:pPr>
              <w:rPr>
                <w:lang w:val="en-US"/>
              </w:rPr>
            </w:pPr>
            <w:r>
              <w:rPr>
                <w:lang w:val="en-US"/>
              </w:rPr>
              <w:t xml:space="preserve">The human-readable plaintext </w:t>
            </w:r>
            <w:r w:rsidR="00B343EE">
              <w:rPr>
                <w:lang w:val="en-US"/>
              </w:rPr>
              <w:t>consisting of Unicode characters encoded in UTF-16 LE format.</w:t>
            </w:r>
          </w:p>
        </w:tc>
        <w:tc>
          <w:tcPr>
            <w:tcW w:w="2288" w:type="dxa"/>
          </w:tcPr>
          <w:p w:rsidR="0081361F" w:rsidRDefault="005B03AF" w:rsidP="000B0649">
            <w:pPr>
              <w:rPr>
                <w:lang w:val="en-US"/>
              </w:rPr>
            </w:pPr>
            <w:r>
              <w:rPr>
                <w:lang w:val="en-US"/>
              </w:rPr>
              <w:t>s</w:t>
            </w:r>
            <w:r w:rsidR="00B343EE">
              <w:rPr>
                <w:lang w:val="en-US"/>
              </w:rPr>
              <w:t>tring</w:t>
            </w:r>
            <w:r w:rsidR="00FE1F77" w:rsidRPr="00FE1F77">
              <w:rPr>
                <w:vertAlign w:val="superscript"/>
                <w:lang w:val="en-US"/>
              </w:rPr>
              <w:t>2</w:t>
            </w:r>
          </w:p>
        </w:tc>
      </w:tr>
      <w:tr w:rsidR="0081361F" w:rsidRPr="000B0649" w:rsidTr="0081361F">
        <w:tc>
          <w:tcPr>
            <w:tcW w:w="3377" w:type="dxa"/>
          </w:tcPr>
          <w:p w:rsidR="0081361F" w:rsidRPr="005B03AF" w:rsidRDefault="0081361F" w:rsidP="000A4863">
            <w:pPr>
              <w:rPr>
                <w:i/>
                <w:lang w:val="en-US"/>
              </w:rPr>
            </w:pPr>
            <w:r w:rsidRPr="005B03AF">
              <w:rPr>
                <w:i/>
                <w:lang w:val="en-US"/>
              </w:rPr>
              <w:t>Compressed</w:t>
            </w:r>
          </w:p>
        </w:tc>
        <w:tc>
          <w:tcPr>
            <w:tcW w:w="3397" w:type="dxa"/>
          </w:tcPr>
          <w:p w:rsidR="0081361F" w:rsidRDefault="0081361F" w:rsidP="000A4863">
            <w:pPr>
              <w:rPr>
                <w:lang w:val="en-US"/>
              </w:rPr>
            </w:pPr>
            <w:r>
              <w:rPr>
                <w:lang w:val="en-US"/>
              </w:rPr>
              <w:t xml:space="preserve">Deflate-compressed </w:t>
            </w:r>
            <w:r w:rsidRPr="00557CB3">
              <w:rPr>
                <w:i/>
                <w:lang w:val="en-US"/>
              </w:rPr>
              <w:t>Cleartext</w:t>
            </w:r>
            <w:r>
              <w:rPr>
                <w:lang w:val="en-US"/>
              </w:rPr>
              <w:t>.</w:t>
            </w:r>
          </w:p>
        </w:tc>
        <w:tc>
          <w:tcPr>
            <w:tcW w:w="2288" w:type="dxa"/>
          </w:tcPr>
          <w:p w:rsidR="0081361F" w:rsidRDefault="00B343EE" w:rsidP="000A4863">
            <w:pPr>
              <w:rPr>
                <w:lang w:val="en-US"/>
              </w:rPr>
            </w:pPr>
            <w:r>
              <w:rPr>
                <w:lang w:val="en-US"/>
              </w:rPr>
              <w:t>byte[]</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IV16</w:t>
            </w:r>
          </w:p>
        </w:tc>
        <w:tc>
          <w:tcPr>
            <w:tcW w:w="3397" w:type="dxa"/>
          </w:tcPr>
          <w:p w:rsidR="0081361F" w:rsidRDefault="0081361F" w:rsidP="000A4863">
            <w:pPr>
              <w:rPr>
                <w:lang w:val="en-US"/>
              </w:rPr>
            </w:pPr>
            <w:r>
              <w:rPr>
                <w:lang w:val="en-US"/>
              </w:rPr>
              <w:t>The 16-byte initialization vector for AES and BCrypt.</w:t>
            </w:r>
          </w:p>
        </w:tc>
        <w:tc>
          <w:tcPr>
            <w:tcW w:w="2288" w:type="dxa"/>
          </w:tcPr>
          <w:p w:rsidR="0081361F" w:rsidRDefault="00B343EE" w:rsidP="000A4863">
            <w:pPr>
              <w:rPr>
                <w:lang w:val="en-US"/>
              </w:rPr>
            </w:pPr>
            <w:r>
              <w:rPr>
                <w:lang w:val="en-US"/>
              </w:rPr>
              <w:t>byte[16]</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MAC16</w:t>
            </w:r>
          </w:p>
        </w:tc>
        <w:tc>
          <w:tcPr>
            <w:tcW w:w="3397" w:type="dxa"/>
          </w:tcPr>
          <w:p w:rsidR="0081361F" w:rsidRPr="00557CB3" w:rsidRDefault="0081361F" w:rsidP="000A4863">
            <w:pPr>
              <w:rPr>
                <w:lang w:val="en-US"/>
              </w:rPr>
            </w:pPr>
            <w:r>
              <w:rPr>
                <w:lang w:val="en-US"/>
              </w:rPr>
              <w:t xml:space="preserve">BCrypt hash of </w:t>
            </w:r>
            <w:r w:rsidRPr="00557CB3">
              <w:rPr>
                <w:i/>
                <w:lang w:val="en-US"/>
              </w:rPr>
              <w:t>MessageCipher</w:t>
            </w:r>
            <w:r>
              <w:rPr>
                <w:lang w:val="en-US"/>
              </w:rPr>
              <w:t xml:space="preserve">, </w:t>
            </w:r>
            <w:r w:rsidRPr="00557CB3">
              <w:rPr>
                <w:i/>
                <w:lang w:val="en-US"/>
              </w:rPr>
              <w:t>PlaintextPadding</w:t>
            </w:r>
            <w:r>
              <w:rPr>
                <w:lang w:val="en-US"/>
              </w:rPr>
              <w:t xml:space="preserve"> and </w:t>
            </w:r>
            <w:r w:rsidRPr="00557CB3">
              <w:rPr>
                <w:i/>
                <w:lang w:val="en-US"/>
              </w:rPr>
              <w:t>CipherV2.Version</w:t>
            </w:r>
            <w:r>
              <w:rPr>
                <w:lang w:val="en-US"/>
              </w:rPr>
              <w:t>.</w:t>
            </w:r>
          </w:p>
        </w:tc>
        <w:tc>
          <w:tcPr>
            <w:tcW w:w="2288" w:type="dxa"/>
          </w:tcPr>
          <w:p w:rsidR="0081361F" w:rsidRDefault="00B343EE" w:rsidP="000A4863">
            <w:pPr>
              <w:rPr>
                <w:lang w:val="en-US"/>
              </w:rPr>
            </w:pPr>
            <w:r>
              <w:rPr>
                <w:lang w:val="en-US"/>
              </w:rPr>
              <w:t>byte[16]</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MACCipher16</w:t>
            </w:r>
          </w:p>
        </w:tc>
        <w:tc>
          <w:tcPr>
            <w:tcW w:w="3397" w:type="dxa"/>
          </w:tcPr>
          <w:p w:rsidR="0081361F" w:rsidRDefault="0081361F" w:rsidP="000A4863">
            <w:pPr>
              <w:rPr>
                <w:lang w:val="en-US"/>
              </w:rPr>
            </w:pPr>
            <w:r w:rsidRPr="00557CB3">
              <w:rPr>
                <w:i/>
                <w:lang w:val="en-US"/>
              </w:rPr>
              <w:t>MAC16</w:t>
            </w:r>
            <w:r>
              <w:rPr>
                <w:lang w:val="en-US"/>
              </w:rPr>
              <w:t xml:space="preserve"> encrypted with </w:t>
            </w:r>
            <w:r w:rsidRPr="00557CB3">
              <w:rPr>
                <w:i/>
                <w:lang w:val="en-US"/>
              </w:rPr>
              <w:t>RandomKey32</w:t>
            </w:r>
            <w:r>
              <w:rPr>
                <w:lang w:val="en-US"/>
              </w:rPr>
              <w:t>.</w:t>
            </w:r>
          </w:p>
        </w:tc>
        <w:tc>
          <w:tcPr>
            <w:tcW w:w="2288" w:type="dxa"/>
          </w:tcPr>
          <w:p w:rsidR="0081361F" w:rsidRPr="00557CB3" w:rsidRDefault="00B343EE" w:rsidP="000A4863">
            <w:pPr>
              <w:rPr>
                <w:i/>
                <w:lang w:val="en-US"/>
              </w:rPr>
            </w:pPr>
            <w:r>
              <w:rPr>
                <w:lang w:val="en-US"/>
              </w:rPr>
              <w:t>byte[16]</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MessageCipher</w:t>
            </w:r>
          </w:p>
        </w:tc>
        <w:tc>
          <w:tcPr>
            <w:tcW w:w="3397" w:type="dxa"/>
          </w:tcPr>
          <w:p w:rsidR="0081361F" w:rsidRDefault="0081361F" w:rsidP="000A4863">
            <w:pPr>
              <w:rPr>
                <w:lang w:val="en-US"/>
              </w:rPr>
            </w:pPr>
            <w:r>
              <w:rPr>
                <w:lang w:val="en-US"/>
              </w:rPr>
              <w:t>The ciphertext body without metadata.</w:t>
            </w:r>
          </w:p>
        </w:tc>
        <w:tc>
          <w:tcPr>
            <w:tcW w:w="2288" w:type="dxa"/>
          </w:tcPr>
          <w:p w:rsidR="0081361F" w:rsidRDefault="00B343EE" w:rsidP="000A4863">
            <w:pPr>
              <w:rPr>
                <w:lang w:val="en-US"/>
              </w:rPr>
            </w:pPr>
            <w:r>
              <w:rPr>
                <w:lang w:val="en-US"/>
              </w:rPr>
              <w:t>byte[]</w:t>
            </w:r>
            <w:r w:rsidR="004E2AF1" w:rsidRPr="004E2AF1">
              <w:rPr>
                <w:vertAlign w:val="superscript"/>
                <w:lang w:val="en-US"/>
              </w:rPr>
              <w:t>1</w:t>
            </w:r>
          </w:p>
        </w:tc>
      </w:tr>
      <w:tr w:rsidR="0081361F" w:rsidRPr="00915147" w:rsidTr="0081361F">
        <w:tc>
          <w:tcPr>
            <w:tcW w:w="3377" w:type="dxa"/>
          </w:tcPr>
          <w:p w:rsidR="0081361F" w:rsidRPr="005B03AF" w:rsidRDefault="0081361F" w:rsidP="000A4863">
            <w:pPr>
              <w:rPr>
                <w:i/>
                <w:lang w:val="en-US"/>
              </w:rPr>
            </w:pPr>
            <w:r w:rsidRPr="005B03AF">
              <w:rPr>
                <w:i/>
                <w:lang w:val="en-US"/>
              </w:rPr>
              <w:t>NormalizedPassword</w:t>
            </w:r>
          </w:p>
        </w:tc>
        <w:tc>
          <w:tcPr>
            <w:tcW w:w="3397" w:type="dxa"/>
          </w:tcPr>
          <w:p w:rsidR="0081361F" w:rsidRDefault="0081361F" w:rsidP="000A4863">
            <w:pPr>
              <w:rPr>
                <w:lang w:val="en-US"/>
              </w:rPr>
            </w:pPr>
            <w:r>
              <w:rPr>
                <w:lang w:val="en-US"/>
              </w:rPr>
              <w:t>Normalized form of the user-entered password.</w:t>
            </w:r>
          </w:p>
        </w:tc>
        <w:tc>
          <w:tcPr>
            <w:tcW w:w="2288" w:type="dxa"/>
          </w:tcPr>
          <w:p w:rsidR="0081361F" w:rsidRDefault="00FE1F77" w:rsidP="000A4863">
            <w:pPr>
              <w:rPr>
                <w:lang w:val="en-US"/>
              </w:rPr>
            </w:pPr>
            <w:r>
              <w:rPr>
                <w:lang w:val="en-US"/>
              </w:rPr>
              <w:t>s</w:t>
            </w:r>
            <w:r w:rsidR="00B343EE">
              <w:rPr>
                <w:lang w:val="en-US"/>
              </w:rPr>
              <w:t>tring</w:t>
            </w:r>
            <w:r>
              <w:rPr>
                <w:lang w:val="en-US"/>
              </w:rPr>
              <w:t>, length 0..10</w:t>
            </w:r>
            <w:r w:rsidRPr="00FE1F77">
              <w:rPr>
                <w:vertAlign w:val="superscript"/>
                <w:lang w:val="en-US"/>
              </w:rPr>
              <w:t>6</w:t>
            </w:r>
          </w:p>
        </w:tc>
      </w:tr>
      <w:tr w:rsidR="0081361F" w:rsidTr="0081361F">
        <w:tc>
          <w:tcPr>
            <w:tcW w:w="3377" w:type="dxa"/>
          </w:tcPr>
          <w:p w:rsidR="0081361F" w:rsidRPr="005B03AF" w:rsidRDefault="0081361F" w:rsidP="000A4863">
            <w:pPr>
              <w:rPr>
                <w:i/>
                <w:lang w:val="en-US"/>
              </w:rPr>
            </w:pPr>
            <w:r w:rsidRPr="005B03AF">
              <w:rPr>
                <w:i/>
                <w:lang w:val="en-US"/>
              </w:rPr>
              <w:lastRenderedPageBreak/>
              <w:t>PaddedData</w:t>
            </w:r>
          </w:p>
        </w:tc>
        <w:tc>
          <w:tcPr>
            <w:tcW w:w="3397" w:type="dxa"/>
          </w:tcPr>
          <w:p w:rsidR="0081361F" w:rsidRDefault="0081361F" w:rsidP="000A4863">
            <w:pPr>
              <w:rPr>
                <w:lang w:val="en-US"/>
              </w:rPr>
            </w:pPr>
            <w:r w:rsidRPr="00557CB3">
              <w:rPr>
                <w:i/>
                <w:lang w:val="en-US"/>
              </w:rPr>
              <w:t>Compressed</w:t>
            </w:r>
            <w:r>
              <w:rPr>
                <w:lang w:val="en-US"/>
              </w:rPr>
              <w:t xml:space="preserve"> expanded with </w:t>
            </w:r>
            <w:r w:rsidRPr="00557CB3">
              <w:rPr>
                <w:i/>
                <w:lang w:val="en-US"/>
              </w:rPr>
              <w:t>PlaintextPadding</w:t>
            </w:r>
            <w:r>
              <w:rPr>
                <w:lang w:val="en-US"/>
              </w:rPr>
              <w:t>.</w:t>
            </w:r>
          </w:p>
        </w:tc>
        <w:tc>
          <w:tcPr>
            <w:tcW w:w="2288" w:type="dxa"/>
          </w:tcPr>
          <w:p w:rsidR="0081361F" w:rsidRPr="00B343EE" w:rsidRDefault="00B343EE" w:rsidP="000A4863">
            <w:pPr>
              <w:rPr>
                <w:lang w:val="en-US"/>
              </w:rPr>
            </w:pPr>
            <w:r>
              <w:rPr>
                <w:lang w:val="en-US"/>
              </w:rPr>
              <w:t>b</w:t>
            </w:r>
            <w:r w:rsidRPr="00B343EE">
              <w:rPr>
                <w:lang w:val="en-US"/>
              </w:rPr>
              <w:t>yte[]</w:t>
            </w:r>
            <w:r w:rsidR="004E2AF1" w:rsidRPr="004E2AF1">
              <w:rPr>
                <w:vertAlign w:val="superscript"/>
                <w:lang w:val="en-US"/>
              </w:rPr>
              <w:t>1</w:t>
            </w:r>
          </w:p>
        </w:tc>
      </w:tr>
      <w:tr w:rsidR="0081361F" w:rsidTr="0081361F">
        <w:tc>
          <w:tcPr>
            <w:tcW w:w="3377" w:type="dxa"/>
          </w:tcPr>
          <w:p w:rsidR="0081361F" w:rsidRPr="005B03AF" w:rsidRDefault="0081361F" w:rsidP="000A4863">
            <w:pPr>
              <w:rPr>
                <w:i/>
                <w:lang w:val="en-US"/>
              </w:rPr>
            </w:pPr>
            <w:r w:rsidRPr="005B03AF">
              <w:rPr>
                <w:i/>
                <w:lang w:val="en-US"/>
              </w:rPr>
              <w:t>PasswordDerivedKey32</w:t>
            </w:r>
          </w:p>
        </w:tc>
        <w:tc>
          <w:tcPr>
            <w:tcW w:w="3397" w:type="dxa"/>
          </w:tcPr>
          <w:p w:rsidR="0081361F" w:rsidRDefault="0081361F" w:rsidP="000A4863">
            <w:pPr>
              <w:rPr>
                <w:lang w:val="en-US"/>
              </w:rPr>
            </w:pPr>
            <w:r>
              <w:rPr>
                <w:lang w:val="en-US"/>
              </w:rPr>
              <w:t xml:space="preserve">The 256-Bit AES encryption key for the encryption of </w:t>
            </w:r>
            <w:r>
              <w:rPr>
                <w:i/>
                <w:lang w:val="en-US"/>
              </w:rPr>
              <w:t>RandomKey32</w:t>
            </w:r>
            <w:r>
              <w:rPr>
                <w:lang w:val="en-US"/>
              </w:rPr>
              <w:t xml:space="preserve">. Derived from </w:t>
            </w:r>
            <w:r w:rsidRPr="00AD2142">
              <w:rPr>
                <w:i/>
                <w:lang w:val="en-US"/>
              </w:rPr>
              <w:t>SHA512PW64</w:t>
            </w:r>
            <w:r>
              <w:rPr>
                <w:lang w:val="en-US"/>
              </w:rPr>
              <w:t xml:space="preserve">, </w:t>
            </w:r>
            <w:r w:rsidRPr="008D02B3">
              <w:rPr>
                <w:i/>
                <w:lang w:val="en-US"/>
              </w:rPr>
              <w:t>IV16</w:t>
            </w:r>
            <w:r>
              <w:rPr>
                <w:lang w:val="en-US"/>
              </w:rPr>
              <w:t xml:space="preserve"> with BCrypt using </w:t>
            </w:r>
            <w:r w:rsidRPr="008D02B3">
              <w:rPr>
                <w:i/>
                <w:lang w:val="en-US"/>
              </w:rPr>
              <w:t>RoundsExponent</w:t>
            </w:r>
            <w:r>
              <w:rPr>
                <w:lang w:val="en-US"/>
              </w:rPr>
              <w:t xml:space="preserve">. </w:t>
            </w:r>
          </w:p>
        </w:tc>
        <w:tc>
          <w:tcPr>
            <w:tcW w:w="2288" w:type="dxa"/>
          </w:tcPr>
          <w:p w:rsidR="0081361F" w:rsidRDefault="00B343EE" w:rsidP="000A4863">
            <w:pPr>
              <w:rPr>
                <w:lang w:val="en-US"/>
              </w:rPr>
            </w:pPr>
            <w:r>
              <w:rPr>
                <w:lang w:val="en-US"/>
              </w:rPr>
              <w:t>byte[32]</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PlaintextPadding</w:t>
            </w:r>
          </w:p>
        </w:tc>
        <w:tc>
          <w:tcPr>
            <w:tcW w:w="3397" w:type="dxa"/>
          </w:tcPr>
          <w:p w:rsidR="0081361F" w:rsidRDefault="0081361F" w:rsidP="000A4863">
            <w:pPr>
              <w:rPr>
                <w:lang w:val="en-US"/>
              </w:rPr>
            </w:pPr>
            <w:r>
              <w:rPr>
                <w:lang w:val="en-US"/>
              </w:rPr>
              <w:t>Amount of</w:t>
            </w:r>
            <w:r w:rsidR="00B343EE">
              <w:rPr>
                <w:lang w:val="en-US"/>
              </w:rPr>
              <w:t xml:space="preserve"> n</w:t>
            </w:r>
            <w:r>
              <w:rPr>
                <w:lang w:val="en-US"/>
              </w:rPr>
              <w:t xml:space="preserve"> random padding bytes added to </w:t>
            </w:r>
            <w:r w:rsidRPr="00926193">
              <w:rPr>
                <w:i/>
                <w:lang w:val="en-US"/>
              </w:rPr>
              <w:t>Compressed</w:t>
            </w:r>
            <w:r>
              <w:rPr>
                <w:i/>
                <w:lang w:val="en-US"/>
              </w:rPr>
              <w:t>.</w:t>
            </w:r>
          </w:p>
        </w:tc>
        <w:tc>
          <w:tcPr>
            <w:tcW w:w="2288" w:type="dxa"/>
          </w:tcPr>
          <w:p w:rsidR="0081361F" w:rsidRDefault="00B343EE" w:rsidP="00006D33">
            <w:pPr>
              <w:rPr>
                <w:lang w:val="en-US"/>
              </w:rPr>
            </w:pPr>
            <w:r>
              <w:rPr>
                <w:lang w:val="en-US"/>
              </w:rPr>
              <w:t>byte</w:t>
            </w:r>
            <w:r w:rsidR="00006D33">
              <w:rPr>
                <w:lang w:val="en-US"/>
              </w:rPr>
              <w:t>/ushort</w:t>
            </w:r>
            <w:r>
              <w:rPr>
                <w:lang w:val="en-US"/>
              </w:rPr>
              <w:t xml:space="preserve"> [0..15]</w:t>
            </w:r>
          </w:p>
        </w:tc>
      </w:tr>
      <w:tr w:rsidR="0081361F" w:rsidTr="0081361F">
        <w:tc>
          <w:tcPr>
            <w:tcW w:w="3377" w:type="dxa"/>
          </w:tcPr>
          <w:p w:rsidR="0081361F" w:rsidRPr="005B03AF" w:rsidRDefault="0081361F" w:rsidP="000A4863">
            <w:pPr>
              <w:rPr>
                <w:i/>
                <w:lang w:val="en-US"/>
              </w:rPr>
            </w:pPr>
            <w:r w:rsidRPr="005B03AF">
              <w:rPr>
                <w:i/>
                <w:lang w:val="en-US"/>
              </w:rPr>
              <w:t>RandomKey32</w:t>
            </w:r>
          </w:p>
        </w:tc>
        <w:tc>
          <w:tcPr>
            <w:tcW w:w="3397" w:type="dxa"/>
          </w:tcPr>
          <w:p w:rsidR="0081361F" w:rsidRDefault="0081361F" w:rsidP="000A4863">
            <w:pPr>
              <w:rPr>
                <w:lang w:val="en-US"/>
              </w:rPr>
            </w:pPr>
            <w:r>
              <w:rPr>
                <w:lang w:val="en-US"/>
              </w:rPr>
              <w:t xml:space="preserve">The 256-Bit AES encryption key for the encryption of </w:t>
            </w:r>
            <w:r w:rsidRPr="00AD2142">
              <w:rPr>
                <w:i/>
                <w:lang w:val="en-US"/>
              </w:rPr>
              <w:t>PaddedData</w:t>
            </w:r>
            <w:r>
              <w:rPr>
                <w:lang w:val="en-US"/>
              </w:rPr>
              <w:t xml:space="preserve"> and </w:t>
            </w:r>
            <w:r w:rsidRPr="00AD2142">
              <w:rPr>
                <w:i/>
                <w:lang w:val="en-US"/>
              </w:rPr>
              <w:t>MAC16</w:t>
            </w:r>
            <w:r>
              <w:rPr>
                <w:lang w:val="en-US"/>
              </w:rPr>
              <w:t>. Generated by the computer’s random number generator.</w:t>
            </w:r>
          </w:p>
        </w:tc>
        <w:tc>
          <w:tcPr>
            <w:tcW w:w="2288" w:type="dxa"/>
          </w:tcPr>
          <w:p w:rsidR="0081361F" w:rsidRDefault="00B343EE" w:rsidP="000A4863">
            <w:pPr>
              <w:rPr>
                <w:lang w:val="en-US"/>
              </w:rPr>
            </w:pPr>
            <w:r>
              <w:rPr>
                <w:lang w:val="en-US"/>
              </w:rPr>
              <w:t>byte[32]</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RandomKeyCipher32</w:t>
            </w:r>
          </w:p>
        </w:tc>
        <w:tc>
          <w:tcPr>
            <w:tcW w:w="3397" w:type="dxa"/>
          </w:tcPr>
          <w:p w:rsidR="0081361F" w:rsidRDefault="0081361F" w:rsidP="000A4863">
            <w:pPr>
              <w:rPr>
                <w:lang w:val="en-US"/>
              </w:rPr>
            </w:pPr>
            <w:r w:rsidRPr="008D02B3">
              <w:rPr>
                <w:i/>
                <w:lang w:val="en-US"/>
              </w:rPr>
              <w:t>RandomKey32</w:t>
            </w:r>
            <w:r>
              <w:rPr>
                <w:lang w:val="en-US"/>
              </w:rPr>
              <w:t xml:space="preserve"> encrypted with </w:t>
            </w:r>
            <w:r w:rsidRPr="008D02B3">
              <w:rPr>
                <w:i/>
                <w:lang w:val="en-US"/>
              </w:rPr>
              <w:t>Password</w:t>
            </w:r>
            <w:r>
              <w:rPr>
                <w:i/>
                <w:lang w:val="en-US"/>
              </w:rPr>
              <w:t>Derived</w:t>
            </w:r>
            <w:r w:rsidRPr="008D02B3">
              <w:rPr>
                <w:i/>
                <w:lang w:val="en-US"/>
              </w:rPr>
              <w:t>Key32</w:t>
            </w:r>
            <w:r>
              <w:rPr>
                <w:lang w:val="en-US"/>
              </w:rPr>
              <w:t>.</w:t>
            </w:r>
          </w:p>
        </w:tc>
        <w:tc>
          <w:tcPr>
            <w:tcW w:w="2288" w:type="dxa"/>
          </w:tcPr>
          <w:p w:rsidR="0081361F" w:rsidRPr="008D02B3" w:rsidRDefault="00B343EE" w:rsidP="000A4863">
            <w:pPr>
              <w:rPr>
                <w:i/>
                <w:lang w:val="en-US"/>
              </w:rPr>
            </w:pPr>
            <w:r>
              <w:rPr>
                <w:lang w:val="en-US"/>
              </w:rPr>
              <w:t>byte[32]</w:t>
            </w:r>
            <w:r w:rsidR="004E2AF1" w:rsidRPr="004E2AF1">
              <w:rPr>
                <w:vertAlign w:val="superscript"/>
                <w:lang w:val="en-US"/>
              </w:rPr>
              <w:t xml:space="preserve"> 1</w:t>
            </w:r>
          </w:p>
        </w:tc>
      </w:tr>
      <w:tr w:rsidR="0081361F" w:rsidRPr="00915147" w:rsidTr="0081361F">
        <w:tc>
          <w:tcPr>
            <w:tcW w:w="3377" w:type="dxa"/>
          </w:tcPr>
          <w:p w:rsidR="0081361F" w:rsidRPr="005B03AF" w:rsidRDefault="0081361F" w:rsidP="000A4863">
            <w:pPr>
              <w:rPr>
                <w:i/>
                <w:lang w:val="en-US"/>
              </w:rPr>
            </w:pPr>
            <w:r w:rsidRPr="005B03AF">
              <w:rPr>
                <w:i/>
                <w:lang w:val="en-US"/>
              </w:rPr>
              <w:t>RoundsExponent</w:t>
            </w:r>
          </w:p>
        </w:tc>
        <w:tc>
          <w:tcPr>
            <w:tcW w:w="3397" w:type="dxa"/>
          </w:tcPr>
          <w:p w:rsidR="0081361F" w:rsidRDefault="0081361F" w:rsidP="000A4863">
            <w:pPr>
              <w:rPr>
                <w:lang w:val="en-US"/>
              </w:rPr>
            </w:pPr>
            <w:r>
              <w:rPr>
                <w:lang w:val="en-US"/>
              </w:rPr>
              <w:t>The base-2 exponent for the number of BCrypt and AES rounds.</w:t>
            </w:r>
          </w:p>
        </w:tc>
        <w:tc>
          <w:tcPr>
            <w:tcW w:w="2288" w:type="dxa"/>
          </w:tcPr>
          <w:p w:rsidR="0081361F" w:rsidRDefault="00B343EE" w:rsidP="00006D33">
            <w:pPr>
              <w:rPr>
                <w:lang w:val="en-US"/>
              </w:rPr>
            </w:pPr>
            <w:r>
              <w:rPr>
                <w:lang w:val="en-US"/>
              </w:rPr>
              <w:t>byte</w:t>
            </w:r>
            <w:r w:rsidR="00006D33">
              <w:rPr>
                <w:lang w:val="en-US"/>
              </w:rPr>
              <w:t>/ushort [4..31]</w:t>
            </w:r>
          </w:p>
        </w:tc>
      </w:tr>
      <w:tr w:rsidR="0081361F" w:rsidTr="0081361F">
        <w:tc>
          <w:tcPr>
            <w:tcW w:w="3377" w:type="dxa"/>
          </w:tcPr>
          <w:p w:rsidR="0081361F" w:rsidRPr="005B03AF" w:rsidRDefault="0081361F" w:rsidP="000A4863">
            <w:pPr>
              <w:rPr>
                <w:i/>
                <w:lang w:val="en-US"/>
              </w:rPr>
            </w:pPr>
            <w:r w:rsidRPr="005B03AF">
              <w:rPr>
                <w:i/>
                <w:lang w:val="en-US"/>
              </w:rPr>
              <w:t>SHA512PW64</w:t>
            </w:r>
          </w:p>
        </w:tc>
        <w:tc>
          <w:tcPr>
            <w:tcW w:w="3397" w:type="dxa"/>
          </w:tcPr>
          <w:p w:rsidR="0081361F" w:rsidRDefault="0081361F" w:rsidP="000A4863">
            <w:pPr>
              <w:rPr>
                <w:lang w:val="en-US"/>
              </w:rPr>
            </w:pPr>
            <w:r>
              <w:rPr>
                <w:lang w:val="en-US"/>
              </w:rPr>
              <w:t xml:space="preserve">SHA-512 hash of </w:t>
            </w:r>
            <w:r w:rsidRPr="008D02B3">
              <w:rPr>
                <w:i/>
                <w:lang w:val="en-US"/>
              </w:rPr>
              <w:t>NormalizedPassword</w:t>
            </w:r>
            <w:r>
              <w:rPr>
                <w:lang w:val="en-US"/>
              </w:rPr>
              <w:t>.</w:t>
            </w:r>
          </w:p>
        </w:tc>
        <w:tc>
          <w:tcPr>
            <w:tcW w:w="2288" w:type="dxa"/>
          </w:tcPr>
          <w:p w:rsidR="0081361F" w:rsidRDefault="00B343EE" w:rsidP="000A4863">
            <w:pPr>
              <w:rPr>
                <w:lang w:val="en-US"/>
              </w:rPr>
            </w:pPr>
            <w:r>
              <w:rPr>
                <w:lang w:val="en-US"/>
              </w:rPr>
              <w:t>byte[64]</w:t>
            </w:r>
            <w:r w:rsidR="004E2AF1" w:rsidRPr="004E2AF1">
              <w:rPr>
                <w:vertAlign w:val="superscript"/>
                <w:lang w:val="en-US"/>
              </w:rPr>
              <w:t xml:space="preserve"> 1</w:t>
            </w:r>
          </w:p>
        </w:tc>
      </w:tr>
      <w:tr w:rsidR="0081361F" w:rsidTr="0081361F">
        <w:tc>
          <w:tcPr>
            <w:tcW w:w="3377" w:type="dxa"/>
          </w:tcPr>
          <w:p w:rsidR="0081361F" w:rsidRPr="005B03AF" w:rsidRDefault="0081361F" w:rsidP="000A4863">
            <w:pPr>
              <w:rPr>
                <w:i/>
                <w:lang w:val="en-US"/>
              </w:rPr>
            </w:pPr>
            <w:r w:rsidRPr="005B03AF">
              <w:rPr>
                <w:i/>
                <w:lang w:val="en-US"/>
              </w:rPr>
              <w:t>VisualCryptText</w:t>
            </w:r>
          </w:p>
        </w:tc>
        <w:tc>
          <w:tcPr>
            <w:tcW w:w="3397" w:type="dxa"/>
          </w:tcPr>
          <w:p w:rsidR="0081361F" w:rsidRDefault="0081361F" w:rsidP="000A4863">
            <w:pPr>
              <w:rPr>
                <w:lang w:val="en-US"/>
              </w:rPr>
            </w:pPr>
            <w:r>
              <w:rPr>
                <w:lang w:val="en-US"/>
              </w:rPr>
              <w:t>Encoded VisualCrypt 2 ciphertext message.</w:t>
            </w:r>
          </w:p>
        </w:tc>
        <w:tc>
          <w:tcPr>
            <w:tcW w:w="2288" w:type="dxa"/>
          </w:tcPr>
          <w:p w:rsidR="0081361F" w:rsidRDefault="005B03AF" w:rsidP="000A4863">
            <w:pPr>
              <w:rPr>
                <w:lang w:val="en-US"/>
              </w:rPr>
            </w:pPr>
            <w:r>
              <w:rPr>
                <w:lang w:val="en-US"/>
              </w:rPr>
              <w:t>s</w:t>
            </w:r>
            <w:r w:rsidR="00B343EE">
              <w:rPr>
                <w:lang w:val="en-US"/>
              </w:rPr>
              <w:t>tring</w:t>
            </w:r>
            <w:r w:rsidRPr="005B03AF">
              <w:rPr>
                <w:vertAlign w:val="superscript"/>
                <w:lang w:val="en-US"/>
              </w:rPr>
              <w:t>2</w:t>
            </w:r>
          </w:p>
        </w:tc>
      </w:tr>
      <w:tr w:rsidR="00FE1F77" w:rsidRPr="004E2AF1" w:rsidTr="000A4863">
        <w:tc>
          <w:tcPr>
            <w:tcW w:w="9062" w:type="dxa"/>
            <w:gridSpan w:val="3"/>
          </w:tcPr>
          <w:p w:rsidR="00FE1F77" w:rsidRPr="00FE1F77" w:rsidRDefault="00FE1F77" w:rsidP="00FE1F77">
            <w:pPr>
              <w:rPr>
                <w:lang w:val="en-US"/>
              </w:rPr>
            </w:pPr>
            <w:r w:rsidRPr="00FE1F77">
              <w:rPr>
                <w:vertAlign w:val="superscript"/>
                <w:lang w:val="en-US"/>
              </w:rPr>
              <w:t>1)</w:t>
            </w:r>
            <w:r>
              <w:rPr>
                <w:lang w:val="en-US"/>
              </w:rPr>
              <w:t xml:space="preserve"> </w:t>
            </w:r>
            <w:r w:rsidRPr="00FE1F77">
              <w:rPr>
                <w:sz w:val="18"/>
                <w:lang w:val="en-US"/>
              </w:rPr>
              <w:t xml:space="preserve">implementations  may disallow </w:t>
            </w:r>
            <w:r>
              <w:rPr>
                <w:sz w:val="18"/>
                <w:lang w:val="en-US"/>
              </w:rPr>
              <w:t xml:space="preserve">byte </w:t>
            </w:r>
            <w:r w:rsidRPr="00FE1F77">
              <w:rPr>
                <w:sz w:val="18"/>
                <w:lang w:val="en-US"/>
              </w:rPr>
              <w:t>arrays with all-zero byte values</w:t>
            </w:r>
          </w:p>
          <w:p w:rsidR="00FE1F77" w:rsidRPr="00FE1F77" w:rsidRDefault="00FE1F77" w:rsidP="00FE1F77">
            <w:pPr>
              <w:rPr>
                <w:vertAlign w:val="superscript"/>
                <w:lang w:val="en-US"/>
              </w:rPr>
            </w:pPr>
            <w:r w:rsidRPr="00FE1F77">
              <w:rPr>
                <w:vertAlign w:val="superscript"/>
                <w:lang w:val="en-US"/>
              </w:rPr>
              <w:t>2)</w:t>
            </w:r>
            <w:r>
              <w:rPr>
                <w:lang w:val="en-US"/>
              </w:rPr>
              <w:t xml:space="preserve"> </w:t>
            </w:r>
            <w:r w:rsidRPr="00FE1F77">
              <w:rPr>
                <w:sz w:val="18"/>
                <w:lang w:val="en-US"/>
              </w:rPr>
              <w:t>implementations may restrict the maximum allowed string length</w:t>
            </w:r>
          </w:p>
        </w:tc>
      </w:tr>
    </w:tbl>
    <w:p w:rsidR="00D14545" w:rsidRDefault="00D14545" w:rsidP="00D14545">
      <w:pPr>
        <w:ind w:left="432"/>
        <w:rPr>
          <w:lang w:val="en-US"/>
        </w:rPr>
      </w:pPr>
    </w:p>
    <w:p w:rsidR="006D34E1" w:rsidRDefault="006D34E1" w:rsidP="005B03AF">
      <w:pPr>
        <w:pStyle w:val="Heading2"/>
        <w:rPr>
          <w:lang w:val="en-US"/>
        </w:rPr>
      </w:pPr>
      <w:bookmarkStart w:id="5" w:name="_Toc431751513"/>
      <w:r>
        <w:rPr>
          <w:lang w:val="en-US"/>
        </w:rPr>
        <w:t>Notation and conventions</w:t>
      </w:r>
      <w:bookmarkEnd w:id="5"/>
    </w:p>
    <w:p w:rsidR="00AD1999" w:rsidRPr="00AD1999" w:rsidRDefault="00AD1999" w:rsidP="00AD1999">
      <w:pPr>
        <w:rPr>
          <w:lang w:val="en-US"/>
        </w:rPr>
      </w:pPr>
      <w:r>
        <w:rPr>
          <w:lang w:val="en-US"/>
        </w:rPr>
        <w:t>The following notation and conventions are used throughout this document.</w:t>
      </w:r>
    </w:p>
    <w:p w:rsidR="00AD1999" w:rsidRDefault="00AD1999" w:rsidP="00AD1999">
      <w:pPr>
        <w:pStyle w:val="ListParagraph"/>
        <w:numPr>
          <w:ilvl w:val="0"/>
          <w:numId w:val="12"/>
        </w:numPr>
        <w:rPr>
          <w:lang w:val="en-US"/>
        </w:rPr>
      </w:pPr>
      <w:r w:rsidRPr="00AD1999">
        <w:rPr>
          <w:lang w:val="en-US"/>
        </w:rPr>
        <w:t>When referring to VisualCrypt 2 data types (</w:t>
      </w:r>
      <w:r w:rsidRPr="00AD1999">
        <w:rPr>
          <w:lang w:val="en-US"/>
        </w:rPr>
        <w:fldChar w:fldCharType="begin"/>
      </w:r>
      <w:r w:rsidRPr="00AD1999">
        <w:rPr>
          <w:lang w:val="en-US"/>
        </w:rPr>
        <w:instrText xml:space="preserve"> REF _Ref431730962 \r \h </w:instrText>
      </w:r>
      <w:r>
        <w:rPr>
          <w:lang w:val="en-US"/>
        </w:rPr>
      </w:r>
      <w:r w:rsidRPr="00AD1999">
        <w:rPr>
          <w:lang w:val="en-US"/>
        </w:rPr>
        <w:fldChar w:fldCharType="separate"/>
      </w:r>
      <w:r w:rsidRPr="00AD1999">
        <w:rPr>
          <w:lang w:val="en-US"/>
        </w:rPr>
        <w:t>2.2</w:t>
      </w:r>
      <w:r w:rsidRPr="00AD1999">
        <w:rPr>
          <w:lang w:val="en-US"/>
        </w:rPr>
        <w:fldChar w:fldCharType="end"/>
      </w:r>
      <w:r w:rsidRPr="00AD1999">
        <w:rPr>
          <w:lang w:val="en-US"/>
        </w:rPr>
        <w:t xml:space="preserve">), italic text is used, e.g. </w:t>
      </w:r>
      <w:r w:rsidRPr="00AD1999">
        <w:rPr>
          <w:i/>
          <w:lang w:val="en-US"/>
        </w:rPr>
        <w:t>RandomKey32</w:t>
      </w:r>
      <w:r w:rsidRPr="00AD1999">
        <w:rPr>
          <w:lang w:val="en-US"/>
        </w:rPr>
        <w:t xml:space="preserve">. </w:t>
      </w:r>
    </w:p>
    <w:p w:rsidR="00AD1999" w:rsidRPr="00AD1999" w:rsidRDefault="00AD1999" w:rsidP="00AD1999">
      <w:pPr>
        <w:pStyle w:val="ListParagraph"/>
        <w:numPr>
          <w:ilvl w:val="0"/>
          <w:numId w:val="12"/>
        </w:numPr>
        <w:rPr>
          <w:lang w:val="en-US"/>
        </w:rPr>
      </w:pPr>
      <w:r>
        <w:rPr>
          <w:lang w:val="en-US"/>
        </w:rPr>
        <w:t xml:space="preserve">The description of the encryption and decryption procedures uses pseudo-code notation, e.g. </w:t>
      </w:r>
      <w:r w:rsidRPr="00AD1999">
        <w:rPr>
          <w:i/>
          <w:lang w:val="en-US"/>
        </w:rPr>
        <w:t>RandomKey32</w:t>
      </w:r>
      <w:r>
        <w:rPr>
          <w:lang w:val="en-US"/>
        </w:rPr>
        <w:t xml:space="preserve"> = aesDecrypt(</w:t>
      </w:r>
      <w:r w:rsidRPr="006408D8">
        <w:rPr>
          <w:i/>
          <w:lang w:val="en-US"/>
        </w:rPr>
        <w:t>RandomKey</w:t>
      </w:r>
      <w:r>
        <w:rPr>
          <w:i/>
          <w:lang w:val="en-US"/>
        </w:rPr>
        <w:t>Cipher</w:t>
      </w:r>
      <w:r w:rsidRPr="006408D8">
        <w:rPr>
          <w:i/>
          <w:lang w:val="en-US"/>
        </w:rPr>
        <w:t>32</w:t>
      </w:r>
      <w:r>
        <w:rPr>
          <w:lang w:val="en-US"/>
        </w:rPr>
        <w:t xml:space="preserve">, </w:t>
      </w:r>
      <w:r w:rsidRPr="006408D8">
        <w:rPr>
          <w:i/>
          <w:lang w:val="en-US"/>
        </w:rPr>
        <w:t>PasswordDerivedKey32</w:t>
      </w:r>
      <w:r>
        <w:rPr>
          <w:lang w:val="en-US"/>
        </w:rPr>
        <w:t xml:space="preserve">, </w:t>
      </w:r>
      <w:r w:rsidRPr="006408D8">
        <w:rPr>
          <w:i/>
          <w:lang w:val="en-US"/>
        </w:rPr>
        <w:t>IV16</w:t>
      </w:r>
      <w:r>
        <w:rPr>
          <w:lang w:val="en-US"/>
        </w:rPr>
        <w:t xml:space="preserve">, </w:t>
      </w:r>
      <w:r w:rsidRPr="006408D8">
        <w:rPr>
          <w:i/>
          <w:lang w:val="en-US"/>
        </w:rPr>
        <w:t>RoundsExponent</w:t>
      </w:r>
      <w:r>
        <w:rPr>
          <w:lang w:val="en-US"/>
        </w:rPr>
        <w:t>). This means that the data type RandomKey32 is the result of a function th</w:t>
      </w:r>
      <w:r w:rsidR="00D941D8">
        <w:rPr>
          <w:lang w:val="en-US"/>
        </w:rPr>
        <w:t xml:space="preserve">at takes decrypts data with AES, using </w:t>
      </w:r>
      <w:r w:rsidR="00D941D8" w:rsidRPr="006408D8">
        <w:rPr>
          <w:i/>
          <w:lang w:val="en-US"/>
        </w:rPr>
        <w:t>RandomKey</w:t>
      </w:r>
      <w:r w:rsidR="00D941D8">
        <w:rPr>
          <w:i/>
          <w:lang w:val="en-US"/>
        </w:rPr>
        <w:t>Cipher</w:t>
      </w:r>
      <w:r w:rsidR="00D941D8" w:rsidRPr="006408D8">
        <w:rPr>
          <w:i/>
          <w:lang w:val="en-US"/>
        </w:rPr>
        <w:t>32</w:t>
      </w:r>
      <w:r w:rsidR="00D941D8">
        <w:rPr>
          <w:lang w:val="en-US"/>
        </w:rPr>
        <w:t xml:space="preserve">, </w:t>
      </w:r>
      <w:r w:rsidR="00D941D8" w:rsidRPr="006408D8">
        <w:rPr>
          <w:i/>
          <w:lang w:val="en-US"/>
        </w:rPr>
        <w:t>PasswordDerivedKey32</w:t>
      </w:r>
      <w:r w:rsidR="00D941D8">
        <w:rPr>
          <w:lang w:val="en-US"/>
        </w:rPr>
        <w:t xml:space="preserve">, </w:t>
      </w:r>
      <w:r w:rsidR="00D941D8" w:rsidRPr="006408D8">
        <w:rPr>
          <w:i/>
          <w:lang w:val="en-US"/>
        </w:rPr>
        <w:t>IV16</w:t>
      </w:r>
      <w:r w:rsidR="00D941D8">
        <w:rPr>
          <w:lang w:val="en-US"/>
        </w:rPr>
        <w:t xml:space="preserve"> and </w:t>
      </w:r>
      <w:r w:rsidR="00D941D8" w:rsidRPr="006408D8">
        <w:rPr>
          <w:i/>
          <w:lang w:val="en-US"/>
        </w:rPr>
        <w:t>RoundsExponent</w:t>
      </w:r>
      <w:r w:rsidR="00D941D8">
        <w:rPr>
          <w:i/>
          <w:lang w:val="en-US"/>
        </w:rPr>
        <w:t>)</w:t>
      </w:r>
      <w:r w:rsidR="00D941D8">
        <w:rPr>
          <w:lang w:val="en-US"/>
        </w:rPr>
        <w:t xml:space="preserve"> as parameters.</w:t>
      </w:r>
    </w:p>
    <w:p w:rsidR="006D34E1" w:rsidRDefault="006D34E1" w:rsidP="004363B0">
      <w:pPr>
        <w:pStyle w:val="Heading1"/>
        <w:rPr>
          <w:lang w:val="en-US"/>
        </w:rPr>
      </w:pPr>
      <w:bookmarkStart w:id="6" w:name="_Toc431751514"/>
      <w:r>
        <w:rPr>
          <w:lang w:val="en-US"/>
        </w:rPr>
        <w:t>Message format specification</w:t>
      </w:r>
      <w:bookmarkEnd w:id="6"/>
    </w:p>
    <w:p w:rsidR="002664B9" w:rsidRPr="002664B9" w:rsidRDefault="006F2A00" w:rsidP="002664B9">
      <w:pPr>
        <w:pStyle w:val="Heading2"/>
        <w:rPr>
          <w:lang w:val="en-US"/>
        </w:rPr>
      </w:pPr>
      <w:bookmarkStart w:id="7" w:name="_Ref431652108"/>
      <w:bookmarkStart w:id="8" w:name="_Toc431751515"/>
      <w:r>
        <w:rPr>
          <w:lang w:val="en-US"/>
        </w:rPr>
        <w:t>Encoding</w:t>
      </w:r>
      <w:r w:rsidR="002664B9">
        <w:rPr>
          <w:lang w:val="en-US"/>
        </w:rPr>
        <w:t xml:space="preserve"> Format</w:t>
      </w:r>
      <w:bookmarkEnd w:id="7"/>
      <w:bookmarkEnd w:id="8"/>
    </w:p>
    <w:p w:rsidR="006D34E1" w:rsidRDefault="00903727" w:rsidP="004363B0">
      <w:pPr>
        <w:rPr>
          <w:lang w:val="en-US"/>
        </w:rPr>
      </w:pPr>
      <w:r>
        <w:rPr>
          <w:lang w:val="en-US"/>
        </w:rPr>
        <w:t xml:space="preserve">A </w:t>
      </w:r>
      <w:r w:rsidR="002664B9">
        <w:rPr>
          <w:lang w:val="en-US"/>
        </w:rPr>
        <w:t xml:space="preserve">serialized </w:t>
      </w:r>
      <w:r>
        <w:rPr>
          <w:lang w:val="en-US"/>
        </w:rPr>
        <w:t>VisualCrypt 2 message has the following</w:t>
      </w:r>
      <w:r w:rsidR="006F2A00">
        <w:rPr>
          <w:lang w:val="en-US"/>
        </w:rPr>
        <w:t xml:space="preserve"> </w:t>
      </w:r>
      <w:r w:rsidR="00436796">
        <w:rPr>
          <w:lang w:val="en-US"/>
        </w:rPr>
        <w:t>encoded</w:t>
      </w:r>
      <w:r>
        <w:rPr>
          <w:lang w:val="en-US"/>
        </w:rPr>
        <w:t xml:space="preserve"> </w:t>
      </w:r>
      <w:r w:rsidR="006F2A00">
        <w:rPr>
          <w:lang w:val="en-US"/>
        </w:rPr>
        <w:t>format</w:t>
      </w:r>
      <w:r>
        <w:rPr>
          <w:lang w:val="en-US"/>
        </w:rPr>
        <w:t>:</w:t>
      </w:r>
    </w:p>
    <w:p w:rsidR="00903727" w:rsidRPr="004D0045" w:rsidRDefault="00903727" w:rsidP="004363B0">
      <w:pPr>
        <w:rPr>
          <w:rStyle w:val="IntenseEmphasis"/>
          <w:lang w:val="en-US"/>
        </w:rPr>
      </w:pPr>
      <w:r w:rsidRPr="004D0045">
        <w:rPr>
          <w:rStyle w:val="IntenseEmphasis"/>
          <w:lang w:val="en-US"/>
        </w:rPr>
        <w:t>VisualCrypt/[Base64]</w:t>
      </w:r>
    </w:p>
    <w:p w:rsidR="0000737B" w:rsidRDefault="0000737B" w:rsidP="0000737B">
      <w:pPr>
        <w:rPr>
          <w:lang w:val="en-US"/>
        </w:rPr>
      </w:pPr>
      <w:r>
        <w:rPr>
          <w:lang w:val="en-US"/>
        </w:rPr>
        <w:t xml:space="preserve">‘VisualCrypt/’ is </w:t>
      </w:r>
      <w:r w:rsidR="004D0045">
        <w:rPr>
          <w:lang w:val="en-US"/>
        </w:rPr>
        <w:t xml:space="preserve">a </w:t>
      </w:r>
      <w:r>
        <w:rPr>
          <w:lang w:val="en-US"/>
        </w:rPr>
        <w:t>mandatory case-sensitive</w:t>
      </w:r>
      <w:r w:rsidR="004D0045">
        <w:rPr>
          <w:lang w:val="en-US"/>
        </w:rPr>
        <w:t xml:space="preserve"> string</w:t>
      </w:r>
      <w:r>
        <w:rPr>
          <w:lang w:val="en-US"/>
        </w:rPr>
        <w:t xml:space="preserve">. </w:t>
      </w:r>
    </w:p>
    <w:p w:rsidR="0009688F" w:rsidRDefault="0000737B" w:rsidP="0000737B">
      <w:pPr>
        <w:rPr>
          <w:lang w:val="en-US"/>
        </w:rPr>
      </w:pPr>
      <w:r>
        <w:rPr>
          <w:lang w:val="en-US"/>
        </w:rPr>
        <w:t>Base64</w:t>
      </w:r>
      <w:r w:rsidRPr="0000737B">
        <w:rPr>
          <w:lang w:val="en-US"/>
        </w:rPr>
        <w:t xml:space="preserve"> is composed of base-64 digits, </w:t>
      </w:r>
      <w:r w:rsidR="0009688F" w:rsidRPr="0000737B">
        <w:rPr>
          <w:lang w:val="en-US"/>
        </w:rPr>
        <w:t>a</w:t>
      </w:r>
      <w:r w:rsidR="0009688F">
        <w:rPr>
          <w:lang w:val="en-US"/>
        </w:rPr>
        <w:t xml:space="preserve"> trailing padding character and line break characters</w:t>
      </w:r>
      <w:r w:rsidRPr="0000737B">
        <w:rPr>
          <w:lang w:val="en-US"/>
        </w:rPr>
        <w:t>. The base-64 digits in ascending order from zero are the uppercase characters "A" to "Z", lowercase characters "a" to "z", numerals "0" to</w:t>
      </w:r>
      <w:r>
        <w:rPr>
          <w:lang w:val="en-US"/>
        </w:rPr>
        <w:t xml:space="preserve"> "9", and the symbols "+" and "$</w:t>
      </w:r>
      <w:r w:rsidRPr="0000737B">
        <w:rPr>
          <w:lang w:val="en-US"/>
        </w:rPr>
        <w:t>".</w:t>
      </w:r>
      <w:r>
        <w:rPr>
          <w:lang w:val="en-US"/>
        </w:rPr>
        <w:t xml:space="preserve"> </w:t>
      </w:r>
      <w:r w:rsidR="0009688F" w:rsidRPr="0000737B">
        <w:rPr>
          <w:lang w:val="en-US"/>
        </w:rPr>
        <w:t xml:space="preserve">The </w:t>
      </w:r>
      <w:r w:rsidR="0009688F">
        <w:rPr>
          <w:lang w:val="en-US"/>
        </w:rPr>
        <w:t>character "="</w:t>
      </w:r>
      <w:r w:rsidR="0009688F" w:rsidRPr="0000737B">
        <w:rPr>
          <w:lang w:val="en-US"/>
        </w:rPr>
        <w:t xml:space="preserve"> is used for trailing padding</w:t>
      </w:r>
      <w:r w:rsidR="0009688F">
        <w:rPr>
          <w:lang w:val="en-US"/>
        </w:rPr>
        <w:t xml:space="preserve"> and</w:t>
      </w:r>
      <w:r w:rsidR="0009688F" w:rsidRPr="0000737B">
        <w:rPr>
          <w:lang w:val="en-US"/>
        </w:rPr>
        <w:t xml:space="preserve"> can </w:t>
      </w:r>
      <w:r w:rsidR="0009688F">
        <w:rPr>
          <w:lang w:val="en-US"/>
        </w:rPr>
        <w:t>appear</w:t>
      </w:r>
      <w:r w:rsidR="0009688F" w:rsidRPr="0000737B">
        <w:rPr>
          <w:lang w:val="en-US"/>
        </w:rPr>
        <w:t xml:space="preserve"> zero</w:t>
      </w:r>
      <w:r w:rsidR="0009688F">
        <w:rPr>
          <w:lang w:val="en-US"/>
        </w:rPr>
        <w:t xml:space="preserve"> to </w:t>
      </w:r>
      <w:r w:rsidR="0009688F" w:rsidRPr="0000737B">
        <w:rPr>
          <w:lang w:val="en-US"/>
        </w:rPr>
        <w:t xml:space="preserve">two </w:t>
      </w:r>
      <w:r w:rsidR="0009688F">
        <w:rPr>
          <w:lang w:val="en-US"/>
        </w:rPr>
        <w:t>times</w:t>
      </w:r>
      <w:r w:rsidR="0009688F" w:rsidRPr="0000737B">
        <w:rPr>
          <w:lang w:val="en-US"/>
        </w:rPr>
        <w:t>.</w:t>
      </w:r>
      <w:r w:rsidR="0009688F">
        <w:rPr>
          <w:lang w:val="en-US"/>
        </w:rPr>
        <w:t xml:space="preserve"> </w:t>
      </w:r>
      <w:r w:rsidRPr="0000737B">
        <w:rPr>
          <w:lang w:val="en-US"/>
        </w:rPr>
        <w:t xml:space="preserve">The </w:t>
      </w:r>
      <w:r w:rsidR="0009688F">
        <w:rPr>
          <w:lang w:val="en-US"/>
        </w:rPr>
        <w:t>line break characters</w:t>
      </w:r>
      <w:r w:rsidRPr="0000737B">
        <w:rPr>
          <w:lang w:val="en-US"/>
        </w:rPr>
        <w:t xml:space="preserve"> are newline (</w:t>
      </w:r>
      <w:r>
        <w:rPr>
          <w:lang w:val="en-US"/>
        </w:rPr>
        <w:t>0x</w:t>
      </w:r>
      <w:r w:rsidR="0009688F">
        <w:rPr>
          <w:lang w:val="en-US"/>
        </w:rPr>
        <w:t>0A) and</w:t>
      </w:r>
      <w:r w:rsidRPr="0000737B">
        <w:rPr>
          <w:lang w:val="en-US"/>
        </w:rPr>
        <w:t xml:space="preserve"> carria</w:t>
      </w:r>
      <w:r>
        <w:rPr>
          <w:lang w:val="en-US"/>
        </w:rPr>
        <w:t>ge return (0x</w:t>
      </w:r>
      <w:r w:rsidR="0009688F">
        <w:rPr>
          <w:lang w:val="en-US"/>
        </w:rPr>
        <w:t>0D). When reading, all characters other than the base-64 digits, the padding character and the ‘VisualCrypt/’-prefix must be ignored.</w:t>
      </w:r>
    </w:p>
    <w:p w:rsidR="0000737B" w:rsidRDefault="00A936BA" w:rsidP="0000737B">
      <w:pPr>
        <w:rPr>
          <w:lang w:val="en-US"/>
        </w:rPr>
      </w:pPr>
      <w:r>
        <w:rPr>
          <w:lang w:val="en-US"/>
        </w:rPr>
        <w:lastRenderedPageBreak/>
        <w:t>To facilitate interoperability of implementations, w</w:t>
      </w:r>
      <w:r w:rsidR="0000737B">
        <w:rPr>
          <w:lang w:val="en-US"/>
        </w:rPr>
        <w:t xml:space="preserve">hen written to a file, either UTF-8 without byte order mark or ASCII encoding </w:t>
      </w:r>
      <w:r>
        <w:rPr>
          <w:lang w:val="en-US"/>
        </w:rPr>
        <w:t>must</w:t>
      </w:r>
      <w:r w:rsidR="0000737B">
        <w:rPr>
          <w:lang w:val="en-US"/>
        </w:rPr>
        <w:t xml:space="preserve"> be used. The filename </w:t>
      </w:r>
      <w:r>
        <w:rPr>
          <w:lang w:val="en-US"/>
        </w:rPr>
        <w:t>may contain Unicode characters and must</w:t>
      </w:r>
      <w:r w:rsidR="0000737B">
        <w:rPr>
          <w:lang w:val="en-US"/>
        </w:rPr>
        <w:t xml:space="preserve"> end with ‘.visualcrypt’.</w:t>
      </w:r>
    </w:p>
    <w:p w:rsidR="006F2A00" w:rsidRDefault="006F2A00" w:rsidP="006F2A00">
      <w:pPr>
        <w:pStyle w:val="Heading2"/>
        <w:rPr>
          <w:lang w:val="en-US"/>
        </w:rPr>
      </w:pPr>
      <w:bookmarkStart w:id="9" w:name="_Ref431652095"/>
      <w:bookmarkStart w:id="10" w:name="_Toc431751516"/>
      <w:r>
        <w:rPr>
          <w:lang w:val="en-US"/>
        </w:rPr>
        <w:t>Serialization format</w:t>
      </w:r>
      <w:bookmarkEnd w:id="9"/>
      <w:bookmarkEnd w:id="10"/>
    </w:p>
    <w:p w:rsidR="00B00FED" w:rsidRDefault="006F2A00" w:rsidP="0000737B">
      <w:pPr>
        <w:rPr>
          <w:lang w:val="en-US"/>
        </w:rPr>
      </w:pPr>
      <w:r>
        <w:rPr>
          <w:lang w:val="en-US"/>
        </w:rPr>
        <w:t>The base-64 part of the encoded VisualCrypt 2 message is base-64-d</w:t>
      </w:r>
      <w:r w:rsidR="00B00FED">
        <w:rPr>
          <w:lang w:val="en-US"/>
        </w:rPr>
        <w:t>ecoded into a single byte array, starting with the first base-64 after the ‘VisualCrypt/’-prefix and ending with the last base-64 digit or padding character supplied. The resulting byte array is comprised of seven ordered parts where each part can be located according to the following schema:</w:t>
      </w:r>
    </w:p>
    <w:tbl>
      <w:tblPr>
        <w:tblStyle w:val="TableGrid"/>
        <w:tblW w:w="0" w:type="auto"/>
        <w:tblLook w:val="04A0" w:firstRow="1" w:lastRow="0" w:firstColumn="1" w:lastColumn="0" w:noHBand="0" w:noVBand="1"/>
      </w:tblPr>
      <w:tblGrid>
        <w:gridCol w:w="1255"/>
        <w:gridCol w:w="1170"/>
        <w:gridCol w:w="2430"/>
        <w:gridCol w:w="1170"/>
        <w:gridCol w:w="3037"/>
      </w:tblGrid>
      <w:tr w:rsidR="004406BC" w:rsidTr="00926193">
        <w:tc>
          <w:tcPr>
            <w:tcW w:w="1255" w:type="dxa"/>
            <w:shd w:val="clear" w:color="auto" w:fill="DEEAF6" w:themeFill="accent1" w:themeFillTint="33"/>
          </w:tcPr>
          <w:p w:rsidR="004406BC" w:rsidRDefault="004406BC" w:rsidP="0000737B">
            <w:pPr>
              <w:rPr>
                <w:lang w:val="en-US"/>
              </w:rPr>
            </w:pPr>
            <w:r>
              <w:rPr>
                <w:lang w:val="en-US"/>
              </w:rPr>
              <w:t>Start Index</w:t>
            </w:r>
          </w:p>
        </w:tc>
        <w:tc>
          <w:tcPr>
            <w:tcW w:w="1170" w:type="dxa"/>
            <w:shd w:val="clear" w:color="auto" w:fill="DEEAF6" w:themeFill="accent1" w:themeFillTint="33"/>
          </w:tcPr>
          <w:p w:rsidR="004406BC" w:rsidRDefault="004406BC" w:rsidP="0000737B">
            <w:pPr>
              <w:rPr>
                <w:lang w:val="en-US"/>
              </w:rPr>
            </w:pPr>
            <w:r>
              <w:rPr>
                <w:lang w:val="en-US"/>
              </w:rPr>
              <w:t>Length</w:t>
            </w:r>
          </w:p>
        </w:tc>
        <w:tc>
          <w:tcPr>
            <w:tcW w:w="2430" w:type="dxa"/>
            <w:shd w:val="clear" w:color="auto" w:fill="DEEAF6" w:themeFill="accent1" w:themeFillTint="33"/>
          </w:tcPr>
          <w:p w:rsidR="004406BC" w:rsidRDefault="004406BC" w:rsidP="0000737B">
            <w:pPr>
              <w:rPr>
                <w:lang w:val="en-US"/>
              </w:rPr>
            </w:pPr>
            <w:r>
              <w:rPr>
                <w:lang w:val="en-US"/>
              </w:rPr>
              <w:t>Part Name</w:t>
            </w:r>
          </w:p>
        </w:tc>
        <w:tc>
          <w:tcPr>
            <w:tcW w:w="1170" w:type="dxa"/>
            <w:shd w:val="clear" w:color="auto" w:fill="DEEAF6" w:themeFill="accent1" w:themeFillTint="33"/>
          </w:tcPr>
          <w:p w:rsidR="004406BC" w:rsidRDefault="004406BC" w:rsidP="0000737B">
            <w:pPr>
              <w:rPr>
                <w:lang w:val="en-US"/>
              </w:rPr>
            </w:pPr>
            <w:r>
              <w:rPr>
                <w:lang w:val="en-US"/>
              </w:rPr>
              <w:t>Data Type</w:t>
            </w:r>
          </w:p>
        </w:tc>
        <w:tc>
          <w:tcPr>
            <w:tcW w:w="3037" w:type="dxa"/>
            <w:shd w:val="clear" w:color="auto" w:fill="DEEAF6" w:themeFill="accent1" w:themeFillTint="33"/>
          </w:tcPr>
          <w:p w:rsidR="004406BC" w:rsidRDefault="004406BC" w:rsidP="0000737B">
            <w:pPr>
              <w:rPr>
                <w:lang w:val="en-US"/>
              </w:rPr>
            </w:pPr>
            <w:r>
              <w:rPr>
                <w:lang w:val="en-US"/>
              </w:rPr>
              <w:t>Description</w:t>
            </w:r>
          </w:p>
        </w:tc>
      </w:tr>
      <w:tr w:rsidR="004406BC" w:rsidTr="001016D0">
        <w:tc>
          <w:tcPr>
            <w:tcW w:w="1255" w:type="dxa"/>
          </w:tcPr>
          <w:p w:rsidR="004406BC" w:rsidRDefault="004406BC" w:rsidP="0000737B">
            <w:pPr>
              <w:rPr>
                <w:lang w:val="en-US"/>
              </w:rPr>
            </w:pPr>
            <w:r>
              <w:rPr>
                <w:lang w:val="en-US"/>
              </w:rPr>
              <w:t>0</w:t>
            </w:r>
          </w:p>
        </w:tc>
        <w:tc>
          <w:tcPr>
            <w:tcW w:w="1170" w:type="dxa"/>
          </w:tcPr>
          <w:p w:rsidR="004406BC" w:rsidRDefault="004406BC" w:rsidP="0000737B">
            <w:pPr>
              <w:rPr>
                <w:lang w:val="en-US"/>
              </w:rPr>
            </w:pPr>
            <w:r>
              <w:rPr>
                <w:lang w:val="en-US"/>
              </w:rPr>
              <w:t>1</w:t>
            </w:r>
          </w:p>
        </w:tc>
        <w:tc>
          <w:tcPr>
            <w:tcW w:w="2430" w:type="dxa"/>
          </w:tcPr>
          <w:p w:rsidR="004406BC" w:rsidRDefault="004406BC" w:rsidP="0000737B">
            <w:pPr>
              <w:rPr>
                <w:lang w:val="en-US"/>
              </w:rPr>
            </w:pPr>
            <w:r>
              <w:rPr>
                <w:lang w:val="en-US"/>
              </w:rPr>
              <w:t>Version</w:t>
            </w:r>
          </w:p>
        </w:tc>
        <w:tc>
          <w:tcPr>
            <w:tcW w:w="1170" w:type="dxa"/>
          </w:tcPr>
          <w:p w:rsidR="004406BC" w:rsidRDefault="004406BC" w:rsidP="00402371">
            <w:pPr>
              <w:rPr>
                <w:lang w:val="en-US"/>
              </w:rPr>
            </w:pPr>
            <w:r>
              <w:rPr>
                <w:lang w:val="en-US"/>
              </w:rPr>
              <w:t>byte</w:t>
            </w:r>
          </w:p>
        </w:tc>
        <w:tc>
          <w:tcPr>
            <w:tcW w:w="3037" w:type="dxa"/>
          </w:tcPr>
          <w:p w:rsidR="004406BC" w:rsidRDefault="004406BC" w:rsidP="00402371">
            <w:pPr>
              <w:rPr>
                <w:lang w:val="en-US"/>
              </w:rPr>
            </w:pPr>
            <w:r>
              <w:rPr>
                <w:lang w:val="en-US"/>
              </w:rPr>
              <w:t>Version</w:t>
            </w:r>
            <w:r w:rsidR="001016D0">
              <w:rPr>
                <w:lang w:val="en-US"/>
              </w:rPr>
              <w:t>, always 2</w:t>
            </w:r>
          </w:p>
        </w:tc>
      </w:tr>
      <w:tr w:rsidR="004406BC" w:rsidTr="001016D0">
        <w:tc>
          <w:tcPr>
            <w:tcW w:w="1255" w:type="dxa"/>
          </w:tcPr>
          <w:p w:rsidR="004406BC" w:rsidRDefault="004406BC" w:rsidP="0000737B">
            <w:pPr>
              <w:rPr>
                <w:lang w:val="en-US"/>
              </w:rPr>
            </w:pPr>
            <w:r>
              <w:rPr>
                <w:lang w:val="en-US"/>
              </w:rPr>
              <w:t>1</w:t>
            </w:r>
          </w:p>
        </w:tc>
        <w:tc>
          <w:tcPr>
            <w:tcW w:w="1170" w:type="dxa"/>
          </w:tcPr>
          <w:p w:rsidR="004406BC" w:rsidRDefault="004406BC" w:rsidP="0000737B">
            <w:pPr>
              <w:rPr>
                <w:lang w:val="en-US"/>
              </w:rPr>
            </w:pPr>
            <w:r>
              <w:rPr>
                <w:lang w:val="en-US"/>
              </w:rPr>
              <w:t>1</w:t>
            </w:r>
          </w:p>
        </w:tc>
        <w:tc>
          <w:tcPr>
            <w:tcW w:w="2430" w:type="dxa"/>
          </w:tcPr>
          <w:p w:rsidR="004406BC" w:rsidRDefault="004406BC" w:rsidP="0045686F">
            <w:pPr>
              <w:rPr>
                <w:lang w:val="en-US"/>
              </w:rPr>
            </w:pPr>
            <w:r>
              <w:rPr>
                <w:lang w:val="en-US"/>
              </w:rPr>
              <w:t>RoundsExponent</w:t>
            </w:r>
          </w:p>
        </w:tc>
        <w:tc>
          <w:tcPr>
            <w:tcW w:w="1170" w:type="dxa"/>
          </w:tcPr>
          <w:p w:rsidR="004406BC" w:rsidRDefault="004406BC" w:rsidP="0000737B">
            <w:pPr>
              <w:rPr>
                <w:lang w:val="en-US"/>
              </w:rPr>
            </w:pPr>
            <w:r>
              <w:rPr>
                <w:lang w:val="en-US"/>
              </w:rPr>
              <w:t>byte</w:t>
            </w:r>
          </w:p>
        </w:tc>
        <w:tc>
          <w:tcPr>
            <w:tcW w:w="3037" w:type="dxa"/>
          </w:tcPr>
          <w:p w:rsidR="004406BC" w:rsidRDefault="004406BC" w:rsidP="0000737B">
            <w:pPr>
              <w:rPr>
                <w:lang w:val="en-US"/>
              </w:rPr>
            </w:pPr>
            <w:r>
              <w:rPr>
                <w:lang w:val="en-US"/>
              </w:rPr>
              <w:t>Rounds exponent</w:t>
            </w:r>
            <w:r w:rsidR="001016D0">
              <w:rPr>
                <w:lang w:val="en-US"/>
              </w:rPr>
              <w:t>, 4-31</w:t>
            </w:r>
          </w:p>
        </w:tc>
      </w:tr>
      <w:tr w:rsidR="004406BC" w:rsidTr="001016D0">
        <w:tc>
          <w:tcPr>
            <w:tcW w:w="1255" w:type="dxa"/>
          </w:tcPr>
          <w:p w:rsidR="004406BC" w:rsidRDefault="004406BC" w:rsidP="0000737B">
            <w:pPr>
              <w:rPr>
                <w:lang w:val="en-US"/>
              </w:rPr>
            </w:pPr>
            <w:r>
              <w:rPr>
                <w:lang w:val="en-US"/>
              </w:rPr>
              <w:t>2</w:t>
            </w:r>
          </w:p>
        </w:tc>
        <w:tc>
          <w:tcPr>
            <w:tcW w:w="1170" w:type="dxa"/>
          </w:tcPr>
          <w:p w:rsidR="004406BC" w:rsidRDefault="004406BC" w:rsidP="0000737B">
            <w:pPr>
              <w:rPr>
                <w:lang w:val="en-US"/>
              </w:rPr>
            </w:pPr>
            <w:r>
              <w:rPr>
                <w:lang w:val="en-US"/>
              </w:rPr>
              <w:t>1</w:t>
            </w:r>
          </w:p>
        </w:tc>
        <w:tc>
          <w:tcPr>
            <w:tcW w:w="2430" w:type="dxa"/>
          </w:tcPr>
          <w:p w:rsidR="004406BC" w:rsidRDefault="001016D0" w:rsidP="0000737B">
            <w:pPr>
              <w:rPr>
                <w:lang w:val="en-US"/>
              </w:rPr>
            </w:pPr>
            <w:r>
              <w:rPr>
                <w:lang w:val="en-US"/>
              </w:rPr>
              <w:t>Plaintext</w:t>
            </w:r>
            <w:r w:rsidR="0045686F">
              <w:rPr>
                <w:lang w:val="en-US"/>
              </w:rPr>
              <w:t>Padding</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Plaintext padding bytes, 0-15</w:t>
            </w:r>
          </w:p>
        </w:tc>
      </w:tr>
      <w:tr w:rsidR="004406BC" w:rsidTr="001016D0">
        <w:tc>
          <w:tcPr>
            <w:tcW w:w="1255" w:type="dxa"/>
          </w:tcPr>
          <w:p w:rsidR="004406BC" w:rsidRDefault="004406BC" w:rsidP="0000737B">
            <w:pPr>
              <w:rPr>
                <w:lang w:val="en-US"/>
              </w:rPr>
            </w:pPr>
            <w:r>
              <w:rPr>
                <w:lang w:val="en-US"/>
              </w:rPr>
              <w:t>3</w:t>
            </w:r>
          </w:p>
        </w:tc>
        <w:tc>
          <w:tcPr>
            <w:tcW w:w="1170" w:type="dxa"/>
          </w:tcPr>
          <w:p w:rsidR="004406BC" w:rsidRDefault="004406BC" w:rsidP="0000737B">
            <w:pPr>
              <w:rPr>
                <w:lang w:val="en-US"/>
              </w:rPr>
            </w:pPr>
            <w:r>
              <w:rPr>
                <w:lang w:val="en-US"/>
              </w:rPr>
              <w:t>16</w:t>
            </w:r>
          </w:p>
        </w:tc>
        <w:tc>
          <w:tcPr>
            <w:tcW w:w="2430" w:type="dxa"/>
          </w:tcPr>
          <w:p w:rsidR="004406BC" w:rsidRDefault="004406BC" w:rsidP="0000737B">
            <w:pPr>
              <w:rPr>
                <w:lang w:val="en-US"/>
              </w:rPr>
            </w:pPr>
            <w:r>
              <w:rPr>
                <w:lang w:val="en-US"/>
              </w:rPr>
              <w:t>IV16</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AES/BCrypt Initialization Vector</w:t>
            </w:r>
          </w:p>
        </w:tc>
      </w:tr>
      <w:tr w:rsidR="004406BC" w:rsidTr="001016D0">
        <w:tc>
          <w:tcPr>
            <w:tcW w:w="1255" w:type="dxa"/>
          </w:tcPr>
          <w:p w:rsidR="004406BC" w:rsidRDefault="004406BC" w:rsidP="0000737B">
            <w:pPr>
              <w:rPr>
                <w:lang w:val="en-US"/>
              </w:rPr>
            </w:pPr>
            <w:r>
              <w:rPr>
                <w:lang w:val="en-US"/>
              </w:rPr>
              <w:t>19</w:t>
            </w:r>
          </w:p>
        </w:tc>
        <w:tc>
          <w:tcPr>
            <w:tcW w:w="1170" w:type="dxa"/>
          </w:tcPr>
          <w:p w:rsidR="004406BC" w:rsidRDefault="004406BC" w:rsidP="0000737B">
            <w:pPr>
              <w:rPr>
                <w:lang w:val="en-US"/>
              </w:rPr>
            </w:pPr>
            <w:r>
              <w:rPr>
                <w:lang w:val="en-US"/>
              </w:rPr>
              <w:t>16</w:t>
            </w:r>
          </w:p>
        </w:tc>
        <w:tc>
          <w:tcPr>
            <w:tcW w:w="2430" w:type="dxa"/>
          </w:tcPr>
          <w:p w:rsidR="004406BC" w:rsidRDefault="004406BC" w:rsidP="0000737B">
            <w:pPr>
              <w:rPr>
                <w:lang w:val="en-US"/>
              </w:rPr>
            </w:pPr>
            <w:r>
              <w:rPr>
                <w:lang w:val="en-US"/>
              </w:rPr>
              <w:t>MACCipher16</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Encrypted hash of securables</w:t>
            </w:r>
          </w:p>
        </w:tc>
      </w:tr>
      <w:tr w:rsidR="004406BC" w:rsidTr="001016D0">
        <w:tc>
          <w:tcPr>
            <w:tcW w:w="1255" w:type="dxa"/>
          </w:tcPr>
          <w:p w:rsidR="004406BC" w:rsidRDefault="004406BC" w:rsidP="0000737B">
            <w:pPr>
              <w:rPr>
                <w:lang w:val="en-US"/>
              </w:rPr>
            </w:pPr>
            <w:r>
              <w:rPr>
                <w:lang w:val="en-US"/>
              </w:rPr>
              <w:t>35</w:t>
            </w:r>
          </w:p>
        </w:tc>
        <w:tc>
          <w:tcPr>
            <w:tcW w:w="1170" w:type="dxa"/>
          </w:tcPr>
          <w:p w:rsidR="004406BC" w:rsidRDefault="004406BC" w:rsidP="0000737B">
            <w:pPr>
              <w:rPr>
                <w:lang w:val="en-US"/>
              </w:rPr>
            </w:pPr>
            <w:r>
              <w:rPr>
                <w:lang w:val="en-US"/>
              </w:rPr>
              <w:t>32</w:t>
            </w:r>
          </w:p>
        </w:tc>
        <w:tc>
          <w:tcPr>
            <w:tcW w:w="2430" w:type="dxa"/>
          </w:tcPr>
          <w:p w:rsidR="004406BC" w:rsidRDefault="004406BC" w:rsidP="0000737B">
            <w:pPr>
              <w:rPr>
                <w:lang w:val="en-US"/>
              </w:rPr>
            </w:pPr>
            <w:r>
              <w:rPr>
                <w:lang w:val="en-US"/>
              </w:rPr>
              <w:t>RandomKeyCiper32</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Encrypted random AES key</w:t>
            </w:r>
          </w:p>
        </w:tc>
      </w:tr>
      <w:tr w:rsidR="004406BC" w:rsidTr="001016D0">
        <w:tc>
          <w:tcPr>
            <w:tcW w:w="1255" w:type="dxa"/>
          </w:tcPr>
          <w:p w:rsidR="004406BC" w:rsidRDefault="004406BC" w:rsidP="0000737B">
            <w:pPr>
              <w:rPr>
                <w:lang w:val="en-US"/>
              </w:rPr>
            </w:pPr>
            <w:r>
              <w:rPr>
                <w:lang w:val="en-US"/>
              </w:rPr>
              <w:t>67</w:t>
            </w:r>
          </w:p>
        </w:tc>
        <w:tc>
          <w:tcPr>
            <w:tcW w:w="1170" w:type="dxa"/>
          </w:tcPr>
          <w:p w:rsidR="004406BC" w:rsidRDefault="004406BC" w:rsidP="0000737B">
            <w:pPr>
              <w:rPr>
                <w:lang w:val="en-US"/>
              </w:rPr>
            </w:pPr>
            <w:r>
              <w:rPr>
                <w:lang w:val="en-US"/>
              </w:rPr>
              <w:t>total-67</w:t>
            </w:r>
          </w:p>
        </w:tc>
        <w:tc>
          <w:tcPr>
            <w:tcW w:w="2430" w:type="dxa"/>
          </w:tcPr>
          <w:p w:rsidR="004406BC" w:rsidRDefault="004406BC" w:rsidP="0000737B">
            <w:pPr>
              <w:rPr>
                <w:lang w:val="en-US"/>
              </w:rPr>
            </w:pPr>
            <w:r>
              <w:rPr>
                <w:lang w:val="en-US"/>
              </w:rPr>
              <w:t>MessageCipher</w:t>
            </w:r>
          </w:p>
        </w:tc>
        <w:tc>
          <w:tcPr>
            <w:tcW w:w="1170" w:type="dxa"/>
          </w:tcPr>
          <w:p w:rsidR="004406BC" w:rsidRDefault="004406BC" w:rsidP="0000737B">
            <w:pPr>
              <w:rPr>
                <w:lang w:val="en-US"/>
              </w:rPr>
            </w:pPr>
            <w:r>
              <w:rPr>
                <w:lang w:val="en-US"/>
              </w:rPr>
              <w:t>byte[]</w:t>
            </w:r>
          </w:p>
        </w:tc>
        <w:tc>
          <w:tcPr>
            <w:tcW w:w="3037" w:type="dxa"/>
          </w:tcPr>
          <w:p w:rsidR="004406BC" w:rsidRDefault="001016D0" w:rsidP="0000737B">
            <w:pPr>
              <w:rPr>
                <w:lang w:val="en-US"/>
              </w:rPr>
            </w:pPr>
            <w:r>
              <w:rPr>
                <w:lang w:val="en-US"/>
              </w:rPr>
              <w:t>Message cipher</w:t>
            </w:r>
          </w:p>
        </w:tc>
      </w:tr>
    </w:tbl>
    <w:p w:rsidR="006F2A00" w:rsidRDefault="00B00FED" w:rsidP="0000737B">
      <w:pPr>
        <w:rPr>
          <w:lang w:val="en-US"/>
        </w:rPr>
      </w:pPr>
      <w:r>
        <w:rPr>
          <w:lang w:val="en-US"/>
        </w:rPr>
        <w:t xml:space="preserve"> </w:t>
      </w:r>
    </w:p>
    <w:p w:rsidR="002664B9" w:rsidRDefault="002664B9" w:rsidP="002664B9">
      <w:pPr>
        <w:pStyle w:val="Heading2"/>
        <w:rPr>
          <w:lang w:val="en-US"/>
        </w:rPr>
      </w:pPr>
      <w:bookmarkStart w:id="11" w:name="_Ref431652140"/>
      <w:bookmarkStart w:id="12" w:name="_Toc431751517"/>
      <w:r>
        <w:rPr>
          <w:lang w:val="en-US"/>
        </w:rPr>
        <w:t>Object format</w:t>
      </w:r>
      <w:bookmarkEnd w:id="11"/>
      <w:bookmarkEnd w:id="12"/>
    </w:p>
    <w:p w:rsidR="002664B9" w:rsidRDefault="002664B9" w:rsidP="0000737B">
      <w:pPr>
        <w:rPr>
          <w:lang w:val="en-US"/>
        </w:rPr>
      </w:pPr>
      <w:r>
        <w:rPr>
          <w:lang w:val="en-US"/>
        </w:rPr>
        <w:t>A VisualCrypt 2 message is rep</w:t>
      </w:r>
      <w:r w:rsidR="006F2A00">
        <w:rPr>
          <w:lang w:val="en-US"/>
        </w:rPr>
        <w:t>resented in memory as an object, named CipherV2.</w:t>
      </w:r>
    </w:p>
    <w:tbl>
      <w:tblPr>
        <w:tblStyle w:val="TableGrid"/>
        <w:tblW w:w="0" w:type="auto"/>
        <w:tblLook w:val="04A0" w:firstRow="1" w:lastRow="0" w:firstColumn="1" w:lastColumn="0" w:noHBand="0" w:noVBand="1"/>
      </w:tblPr>
      <w:tblGrid>
        <w:gridCol w:w="355"/>
        <w:gridCol w:w="4230"/>
      </w:tblGrid>
      <w:tr w:rsidR="006F2A00" w:rsidTr="00926193">
        <w:tc>
          <w:tcPr>
            <w:tcW w:w="355" w:type="dxa"/>
            <w:tcBorders>
              <w:bottom w:val="single" w:sz="4" w:space="0" w:color="auto"/>
              <w:right w:val="nil"/>
            </w:tcBorders>
            <w:shd w:val="clear" w:color="auto" w:fill="DEEAF6" w:themeFill="accent1" w:themeFillTint="33"/>
          </w:tcPr>
          <w:p w:rsidR="006F2A00" w:rsidRDefault="006F2A00" w:rsidP="0000737B">
            <w:pPr>
              <w:rPr>
                <w:lang w:val="en-US"/>
              </w:rPr>
            </w:pPr>
          </w:p>
        </w:tc>
        <w:tc>
          <w:tcPr>
            <w:tcW w:w="4230" w:type="dxa"/>
            <w:tcBorders>
              <w:left w:val="nil"/>
              <w:bottom w:val="single" w:sz="4" w:space="0" w:color="auto"/>
            </w:tcBorders>
            <w:shd w:val="clear" w:color="auto" w:fill="DEEAF6" w:themeFill="accent1" w:themeFillTint="33"/>
          </w:tcPr>
          <w:p w:rsidR="006F2A00" w:rsidRDefault="006F2A00" w:rsidP="0000737B">
            <w:pPr>
              <w:rPr>
                <w:lang w:val="en-US"/>
              </w:rPr>
            </w:pPr>
            <w:r>
              <w:rPr>
                <w:lang w:val="en-US"/>
              </w:rPr>
              <w:t>CipherV2</w:t>
            </w:r>
          </w:p>
        </w:tc>
      </w:tr>
      <w:tr w:rsidR="006F2A00" w:rsidTr="000E0292">
        <w:tc>
          <w:tcPr>
            <w:tcW w:w="355" w:type="dxa"/>
            <w:tcBorders>
              <w:bottom w:val="nil"/>
              <w:right w:val="nil"/>
            </w:tcBorders>
          </w:tcPr>
          <w:p w:rsidR="006F2A00" w:rsidRDefault="006F2A00" w:rsidP="0000737B">
            <w:pPr>
              <w:rPr>
                <w:lang w:val="en-US"/>
              </w:rPr>
            </w:pPr>
          </w:p>
        </w:tc>
        <w:tc>
          <w:tcPr>
            <w:tcW w:w="4230" w:type="dxa"/>
            <w:tcBorders>
              <w:left w:val="nil"/>
              <w:bottom w:val="nil"/>
            </w:tcBorders>
          </w:tcPr>
          <w:p w:rsidR="006F2A00" w:rsidRDefault="006F2A00" w:rsidP="0000737B">
            <w:pPr>
              <w:rPr>
                <w:lang w:val="en-US"/>
              </w:rPr>
            </w:pPr>
            <w:r>
              <w:rPr>
                <w:lang w:val="en-US"/>
              </w:rPr>
              <w:t>Version: byte</w:t>
            </w:r>
          </w:p>
        </w:tc>
      </w:tr>
      <w:tr w:rsidR="000E0292" w:rsidTr="000E0292">
        <w:tc>
          <w:tcPr>
            <w:tcW w:w="355" w:type="dxa"/>
            <w:tcBorders>
              <w:top w:val="nil"/>
              <w:bottom w:val="nil"/>
              <w:right w:val="nil"/>
            </w:tcBorders>
          </w:tcPr>
          <w:p w:rsidR="000E0292" w:rsidRDefault="000E0292" w:rsidP="0000737B">
            <w:pPr>
              <w:rPr>
                <w:lang w:val="en-US"/>
              </w:rPr>
            </w:pPr>
          </w:p>
        </w:tc>
        <w:tc>
          <w:tcPr>
            <w:tcW w:w="4230" w:type="dxa"/>
            <w:tcBorders>
              <w:top w:val="nil"/>
              <w:left w:val="nil"/>
              <w:bottom w:val="nil"/>
            </w:tcBorders>
          </w:tcPr>
          <w:p w:rsidR="000E0292" w:rsidRDefault="000E0292" w:rsidP="0000737B">
            <w:pPr>
              <w:rPr>
                <w:lang w:val="en-US"/>
              </w:rPr>
            </w:pPr>
            <w:r>
              <w:rPr>
                <w:lang w:val="en-US"/>
              </w:rPr>
              <w:t>RoundsExponent: RoundsExponent</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Plaintext</w:t>
            </w:r>
            <w:r w:rsidR="006F2A00">
              <w:rPr>
                <w:lang w:val="en-US"/>
              </w:rPr>
              <w:t>Padding: PlaintextPadding</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IV16: IV16</w:t>
            </w:r>
          </w:p>
        </w:tc>
      </w:tr>
      <w:tr w:rsidR="00B6727A" w:rsidTr="000E0292">
        <w:tc>
          <w:tcPr>
            <w:tcW w:w="355" w:type="dxa"/>
            <w:tcBorders>
              <w:top w:val="nil"/>
              <w:bottom w:val="nil"/>
              <w:right w:val="nil"/>
            </w:tcBorders>
          </w:tcPr>
          <w:p w:rsidR="00B6727A" w:rsidRDefault="00B6727A" w:rsidP="0000737B">
            <w:pPr>
              <w:rPr>
                <w:lang w:val="en-US"/>
              </w:rPr>
            </w:pPr>
          </w:p>
        </w:tc>
        <w:tc>
          <w:tcPr>
            <w:tcW w:w="4230" w:type="dxa"/>
            <w:tcBorders>
              <w:top w:val="nil"/>
              <w:left w:val="nil"/>
              <w:bottom w:val="nil"/>
            </w:tcBorders>
          </w:tcPr>
          <w:p w:rsidR="00B6727A" w:rsidRDefault="00B6727A" w:rsidP="0000737B">
            <w:pPr>
              <w:rPr>
                <w:lang w:val="en-US"/>
              </w:rPr>
            </w:pPr>
            <w:r>
              <w:rPr>
                <w:lang w:val="en-US"/>
              </w:rPr>
              <w:t>MACCipher16: MACCipher16</w:t>
            </w:r>
          </w:p>
        </w:tc>
      </w:tr>
      <w:tr w:rsidR="006F2A00" w:rsidTr="000E0292">
        <w:tc>
          <w:tcPr>
            <w:tcW w:w="355" w:type="dxa"/>
            <w:tcBorders>
              <w:top w:val="nil"/>
              <w:bottom w:val="nil"/>
              <w:right w:val="nil"/>
            </w:tcBorders>
          </w:tcPr>
          <w:p w:rsidR="006F2A00" w:rsidRDefault="006F2A00" w:rsidP="0000737B">
            <w:pPr>
              <w:rPr>
                <w:lang w:val="en-US"/>
              </w:rPr>
            </w:pPr>
          </w:p>
        </w:tc>
        <w:tc>
          <w:tcPr>
            <w:tcW w:w="4230" w:type="dxa"/>
            <w:tcBorders>
              <w:top w:val="nil"/>
              <w:left w:val="nil"/>
              <w:bottom w:val="nil"/>
            </w:tcBorders>
          </w:tcPr>
          <w:p w:rsidR="006F2A00" w:rsidRDefault="000E0292" w:rsidP="0000737B">
            <w:pPr>
              <w:rPr>
                <w:lang w:val="en-US"/>
              </w:rPr>
            </w:pPr>
            <w:r>
              <w:rPr>
                <w:lang w:val="en-US"/>
              </w:rPr>
              <w:t>RandomKeyCipher32</w:t>
            </w:r>
            <w:r w:rsidR="00B6727A">
              <w:rPr>
                <w:lang w:val="en-US"/>
              </w:rPr>
              <w:t>: RandomKeyCi</w:t>
            </w:r>
            <w:r>
              <w:rPr>
                <w:lang w:val="en-US"/>
              </w:rPr>
              <w:t>pher32</w:t>
            </w:r>
          </w:p>
        </w:tc>
      </w:tr>
      <w:tr w:rsidR="006F2A00" w:rsidTr="000E0292">
        <w:tc>
          <w:tcPr>
            <w:tcW w:w="355" w:type="dxa"/>
            <w:tcBorders>
              <w:top w:val="nil"/>
              <w:right w:val="nil"/>
            </w:tcBorders>
          </w:tcPr>
          <w:p w:rsidR="006F2A00" w:rsidRDefault="006F2A00" w:rsidP="0000737B">
            <w:pPr>
              <w:rPr>
                <w:lang w:val="en-US"/>
              </w:rPr>
            </w:pPr>
          </w:p>
        </w:tc>
        <w:tc>
          <w:tcPr>
            <w:tcW w:w="4230" w:type="dxa"/>
            <w:tcBorders>
              <w:top w:val="nil"/>
              <w:left w:val="nil"/>
            </w:tcBorders>
          </w:tcPr>
          <w:p w:rsidR="006F2A00" w:rsidRDefault="000E0292" w:rsidP="0000737B">
            <w:pPr>
              <w:rPr>
                <w:lang w:val="en-US"/>
              </w:rPr>
            </w:pPr>
            <w:r>
              <w:rPr>
                <w:lang w:val="en-US"/>
              </w:rPr>
              <w:t>MessageCipher: MessageCipher</w:t>
            </w:r>
          </w:p>
        </w:tc>
      </w:tr>
    </w:tbl>
    <w:p w:rsidR="006F2A00" w:rsidRDefault="006F2A00" w:rsidP="0000737B">
      <w:pPr>
        <w:rPr>
          <w:lang w:val="en-US"/>
        </w:rPr>
      </w:pPr>
    </w:p>
    <w:p w:rsidR="00FF06B3" w:rsidRPr="006D34E1" w:rsidRDefault="00FF06B3" w:rsidP="0000737B">
      <w:pPr>
        <w:rPr>
          <w:lang w:val="en-US"/>
        </w:rPr>
      </w:pPr>
      <w:r>
        <w:rPr>
          <w:lang w:val="en-US"/>
        </w:rPr>
        <w:t>Properties of CipherV2 other than Version are semantically named data types that encapsulate byte arrays.</w:t>
      </w:r>
    </w:p>
    <w:p w:rsidR="006D34E1" w:rsidRDefault="006D34E1" w:rsidP="004363B0">
      <w:pPr>
        <w:pStyle w:val="Heading1"/>
        <w:rPr>
          <w:lang w:val="en-US"/>
        </w:rPr>
      </w:pPr>
      <w:bookmarkStart w:id="13" w:name="_Toc431751518"/>
      <w:r>
        <w:rPr>
          <w:lang w:val="en-US"/>
        </w:rPr>
        <w:t>Algorithm specification</w:t>
      </w:r>
      <w:bookmarkEnd w:id="13"/>
    </w:p>
    <w:p w:rsidR="00FF06B3" w:rsidRDefault="0093621E" w:rsidP="004363B0">
      <w:pPr>
        <w:rPr>
          <w:lang w:val="en-US"/>
        </w:rPr>
      </w:pPr>
      <w:r>
        <w:rPr>
          <w:lang w:val="en-US"/>
        </w:rPr>
        <w:t>The VisualCrypt 2 algorithm</w:t>
      </w:r>
      <w:r w:rsidR="00FF06B3">
        <w:rPr>
          <w:lang w:val="en-US"/>
        </w:rPr>
        <w:t xml:space="preserve"> for encryption, decryption and key derivation is defined in terms of the transformations of named data types.</w:t>
      </w:r>
    </w:p>
    <w:p w:rsidR="00F97A15" w:rsidRDefault="00F97A15" w:rsidP="00F97A15">
      <w:pPr>
        <w:pStyle w:val="Heading2"/>
        <w:rPr>
          <w:lang w:val="en-US"/>
        </w:rPr>
      </w:pPr>
      <w:bookmarkStart w:id="14" w:name="_Toc431751519"/>
      <w:r>
        <w:rPr>
          <w:lang w:val="en-US"/>
        </w:rPr>
        <w:t>Encryption</w:t>
      </w:r>
      <w:bookmarkEnd w:id="14"/>
      <w:r>
        <w:rPr>
          <w:lang w:val="en-US"/>
        </w:rPr>
        <w:t xml:space="preserve"> </w:t>
      </w:r>
    </w:p>
    <w:p w:rsidR="00B53468" w:rsidRDefault="00D941D8" w:rsidP="004363B0">
      <w:pPr>
        <w:rPr>
          <w:lang w:val="en-US"/>
        </w:rPr>
      </w:pPr>
      <w:r>
        <w:rPr>
          <w:lang w:val="en-US"/>
        </w:rPr>
        <w:t xml:space="preserve">Encryption is the complete process of transforming human-readable </w:t>
      </w:r>
      <w:r w:rsidRPr="00D941D8">
        <w:rPr>
          <w:lang w:val="en-US"/>
        </w:rPr>
        <w:t>cleartext</w:t>
      </w:r>
      <w:r>
        <w:rPr>
          <w:lang w:val="en-US"/>
        </w:rPr>
        <w:t xml:space="preserve"> to encoded ciphertext (</w:t>
      </w:r>
      <w:r>
        <w:rPr>
          <w:lang w:val="en-US"/>
        </w:rPr>
        <w:fldChar w:fldCharType="begin"/>
      </w:r>
      <w:r>
        <w:rPr>
          <w:lang w:val="en-US"/>
        </w:rPr>
        <w:instrText xml:space="preserve"> REF _Ref431652108 \r \h </w:instrText>
      </w:r>
      <w:r>
        <w:rPr>
          <w:lang w:val="en-US"/>
        </w:rPr>
      </w:r>
      <w:r>
        <w:rPr>
          <w:lang w:val="en-US"/>
        </w:rPr>
        <w:fldChar w:fldCharType="separate"/>
      </w:r>
      <w:r>
        <w:rPr>
          <w:lang w:val="en-US"/>
        </w:rPr>
        <w:t>3.1</w:t>
      </w:r>
      <w:r>
        <w:rPr>
          <w:lang w:val="en-US"/>
        </w:rPr>
        <w:fldChar w:fldCharType="end"/>
      </w:r>
      <w:r>
        <w:rPr>
          <w:lang w:val="en-US"/>
        </w:rPr>
        <w:t>).</w:t>
      </w:r>
    </w:p>
    <w:p w:rsidR="00166859" w:rsidRDefault="00166859" w:rsidP="00166859">
      <w:pPr>
        <w:pStyle w:val="Heading3"/>
        <w:rPr>
          <w:lang w:val="en-US"/>
        </w:rPr>
      </w:pPr>
      <w:bookmarkStart w:id="15" w:name="_Toc431751520"/>
      <w:r>
        <w:rPr>
          <w:lang w:val="en-US"/>
        </w:rPr>
        <w:t>Encryption inputs</w:t>
      </w:r>
      <w:bookmarkEnd w:id="15"/>
    </w:p>
    <w:p w:rsidR="007D009F" w:rsidRDefault="00B53468" w:rsidP="004363B0">
      <w:pPr>
        <w:rPr>
          <w:lang w:val="en-US"/>
        </w:rPr>
      </w:pPr>
      <w:r>
        <w:rPr>
          <w:lang w:val="en-US"/>
        </w:rPr>
        <w:t xml:space="preserve">The inputs to the cipher are </w:t>
      </w:r>
      <w:r w:rsidRPr="00B53468">
        <w:rPr>
          <w:i/>
          <w:lang w:val="en-US"/>
        </w:rPr>
        <w:t>Cleartext</w:t>
      </w:r>
      <w:r>
        <w:rPr>
          <w:lang w:val="en-US"/>
        </w:rPr>
        <w:t xml:space="preserve">, </w:t>
      </w:r>
      <w:r w:rsidRPr="00B53468">
        <w:rPr>
          <w:i/>
          <w:lang w:val="en-US"/>
        </w:rPr>
        <w:t>SHA512PW64</w:t>
      </w:r>
      <w:r>
        <w:rPr>
          <w:lang w:val="en-US"/>
        </w:rPr>
        <w:t xml:space="preserve"> and </w:t>
      </w:r>
      <w:r w:rsidRPr="00B53468">
        <w:rPr>
          <w:i/>
          <w:lang w:val="en-US"/>
        </w:rPr>
        <w:t>RoundsExponent</w:t>
      </w:r>
      <w:r>
        <w:rPr>
          <w:lang w:val="en-US"/>
        </w:rPr>
        <w:t>. Cleartext is the plaintext contents of the message</w:t>
      </w:r>
      <w:r w:rsidR="007D009F">
        <w:rPr>
          <w:lang w:val="en-US"/>
        </w:rPr>
        <w:t xml:space="preserve"> as string with an assumed UTF-16 Unicode encoding. </w:t>
      </w:r>
      <w:r w:rsidR="007D009F" w:rsidRPr="007D009F">
        <w:rPr>
          <w:i/>
          <w:lang w:val="en-US"/>
        </w:rPr>
        <w:t>SHA512PW64</w:t>
      </w:r>
      <w:r w:rsidR="007D009F">
        <w:rPr>
          <w:lang w:val="en-US"/>
        </w:rPr>
        <w:t xml:space="preserve"> is </w:t>
      </w:r>
      <w:r w:rsidR="00B051B4">
        <w:rPr>
          <w:lang w:val="en-US"/>
        </w:rPr>
        <w:t>a SHA</w:t>
      </w:r>
      <w:r w:rsidR="007D009F">
        <w:rPr>
          <w:lang w:val="en-US"/>
        </w:rPr>
        <w:t xml:space="preserve">-512 hash of the preprocessed user password (see </w:t>
      </w:r>
      <w:r w:rsidR="007D009F">
        <w:rPr>
          <w:lang w:val="en-US"/>
        </w:rPr>
        <w:fldChar w:fldCharType="begin"/>
      </w:r>
      <w:r w:rsidR="007D009F">
        <w:rPr>
          <w:lang w:val="en-US"/>
        </w:rPr>
        <w:instrText xml:space="preserve"> REF _Ref431243775 \r \h </w:instrText>
      </w:r>
      <w:r w:rsidR="007D009F">
        <w:rPr>
          <w:lang w:val="en-US"/>
        </w:rPr>
      </w:r>
      <w:r w:rsidR="007D009F">
        <w:rPr>
          <w:lang w:val="en-US"/>
        </w:rPr>
        <w:fldChar w:fldCharType="separate"/>
      </w:r>
      <w:r w:rsidR="007D009F">
        <w:rPr>
          <w:lang w:val="en-US"/>
        </w:rPr>
        <w:t>5.2</w:t>
      </w:r>
      <w:r w:rsidR="007D009F">
        <w:rPr>
          <w:lang w:val="en-US"/>
        </w:rPr>
        <w:fldChar w:fldCharType="end"/>
      </w:r>
      <w:r w:rsidR="007D009F">
        <w:rPr>
          <w:lang w:val="en-US"/>
        </w:rPr>
        <w:t xml:space="preserve"> </w:t>
      </w:r>
      <w:r w:rsidR="007D009F">
        <w:rPr>
          <w:lang w:val="en-US"/>
        </w:rPr>
        <w:fldChar w:fldCharType="begin"/>
      </w:r>
      <w:r w:rsidR="007D009F">
        <w:rPr>
          <w:lang w:val="en-US"/>
        </w:rPr>
        <w:instrText xml:space="preserve"> REF _Ref431243775 \h </w:instrText>
      </w:r>
      <w:r w:rsidR="007D009F">
        <w:rPr>
          <w:lang w:val="en-US"/>
        </w:rPr>
      </w:r>
      <w:r w:rsidR="007D009F">
        <w:rPr>
          <w:lang w:val="en-US"/>
        </w:rPr>
        <w:fldChar w:fldCharType="separate"/>
      </w:r>
      <w:r w:rsidR="007D009F">
        <w:rPr>
          <w:lang w:val="en-US"/>
        </w:rPr>
        <w:t>Password preprocessing</w:t>
      </w:r>
      <w:r w:rsidR="007D009F">
        <w:rPr>
          <w:lang w:val="en-US"/>
        </w:rPr>
        <w:fldChar w:fldCharType="end"/>
      </w:r>
      <w:r w:rsidR="007D009F">
        <w:rPr>
          <w:lang w:val="en-US"/>
        </w:rPr>
        <w:t>). RoundsExponent is the user-chosen ‘work factor’ as known from BCrypt</w:t>
      </w:r>
      <w:r w:rsidR="00731A4D">
        <w:rPr>
          <w:lang w:val="en-US"/>
        </w:rPr>
        <w:t xml:space="preserve"> with possible ranges from 4 to 31, meaning 2</w:t>
      </w:r>
      <w:r w:rsidR="00731A4D" w:rsidRPr="00731A4D">
        <w:rPr>
          <w:vertAlign w:val="superscript"/>
          <w:lang w:val="en-US"/>
        </w:rPr>
        <w:t>RoundsExponent</w:t>
      </w:r>
      <w:r w:rsidR="00731A4D">
        <w:rPr>
          <w:vertAlign w:val="superscript"/>
          <w:lang w:val="en-US"/>
        </w:rPr>
        <w:t xml:space="preserve"> </w:t>
      </w:r>
      <w:r w:rsidR="00731A4D">
        <w:rPr>
          <w:lang w:val="en-US"/>
        </w:rPr>
        <w:t xml:space="preserve">repetitions will be applied to the cryptographic operation, with the main goal to slow it down by scaling the up the computational work to perform it. In VisualCrypt </w:t>
      </w:r>
      <w:r w:rsidR="00915147">
        <w:rPr>
          <w:lang w:val="en-US"/>
        </w:rPr>
        <w:t>2,</w:t>
      </w:r>
      <w:r w:rsidR="00731A4D">
        <w:rPr>
          <w:lang w:val="en-US"/>
        </w:rPr>
        <w:t xml:space="preserve"> the idea is reused and </w:t>
      </w:r>
      <w:r w:rsidR="00731A4D">
        <w:rPr>
          <w:lang w:val="en-US"/>
        </w:rPr>
        <w:lastRenderedPageBreak/>
        <w:t>applied as multiple rounds of AES encryption, using the very same value for the both number of BCrypt and AES rounds.</w:t>
      </w:r>
      <w:r w:rsidR="00166859">
        <w:rPr>
          <w:lang w:val="en-US"/>
        </w:rPr>
        <w:t xml:space="preserve"> </w:t>
      </w:r>
    </w:p>
    <w:p w:rsidR="00166859" w:rsidRDefault="00166859" w:rsidP="00166859">
      <w:pPr>
        <w:pStyle w:val="Heading3"/>
        <w:rPr>
          <w:lang w:val="en-US"/>
        </w:rPr>
      </w:pPr>
      <w:bookmarkStart w:id="16" w:name="_Toc431751521"/>
      <w:r>
        <w:rPr>
          <w:lang w:val="en-US"/>
        </w:rPr>
        <w:t>Encryption procedure</w:t>
      </w:r>
      <w:bookmarkEnd w:id="16"/>
    </w:p>
    <w:p w:rsidR="00166859" w:rsidRDefault="00166859" w:rsidP="00166859">
      <w:pPr>
        <w:rPr>
          <w:lang w:val="en-US"/>
        </w:rPr>
      </w:pPr>
      <w:r>
        <w:rPr>
          <w:lang w:val="en-US"/>
        </w:rPr>
        <w:t xml:space="preserve">The high-level sequence of the encryption </w:t>
      </w:r>
      <w:r w:rsidR="00B051B4">
        <w:rPr>
          <w:lang w:val="en-US"/>
        </w:rPr>
        <w:t>procedure</w:t>
      </w:r>
      <w:r w:rsidR="007A7311" w:rsidRPr="007A7311">
        <w:rPr>
          <w:lang w:val="en-US"/>
        </w:rPr>
        <w:t xml:space="preserve"> </w:t>
      </w:r>
      <w:r w:rsidR="007A7311">
        <w:rPr>
          <w:lang w:val="en-US"/>
        </w:rPr>
        <w:t>in terms of the datatype transformations</w:t>
      </w:r>
      <w:r>
        <w:rPr>
          <w:lang w:val="en-US"/>
        </w:rPr>
        <w:t xml:space="preserve"> is:</w:t>
      </w:r>
    </w:p>
    <w:p w:rsidR="00166859" w:rsidRDefault="00166859" w:rsidP="00166859">
      <w:pPr>
        <w:pStyle w:val="ListParagraph"/>
        <w:numPr>
          <w:ilvl w:val="0"/>
          <w:numId w:val="4"/>
        </w:numPr>
        <w:rPr>
          <w:lang w:val="en-US"/>
        </w:rPr>
      </w:pPr>
      <w:r w:rsidRPr="00166859">
        <w:rPr>
          <w:i/>
          <w:lang w:val="en-US"/>
        </w:rPr>
        <w:t>Compressed</w:t>
      </w:r>
      <w:r>
        <w:rPr>
          <w:lang w:val="en-US"/>
        </w:rPr>
        <w:t xml:space="preserve"> = compress(</w:t>
      </w:r>
      <w:r w:rsidRPr="00166859">
        <w:rPr>
          <w:i/>
          <w:lang w:val="en-US"/>
        </w:rPr>
        <w:t>Cleartext</w:t>
      </w:r>
      <w:r>
        <w:rPr>
          <w:lang w:val="en-US"/>
        </w:rPr>
        <w:t>)</w:t>
      </w:r>
    </w:p>
    <w:p w:rsidR="006408D8" w:rsidRDefault="006408D8" w:rsidP="00166859">
      <w:pPr>
        <w:pStyle w:val="ListParagraph"/>
        <w:numPr>
          <w:ilvl w:val="0"/>
          <w:numId w:val="4"/>
        </w:numPr>
        <w:rPr>
          <w:lang w:val="en-US"/>
        </w:rPr>
      </w:pPr>
      <w:r>
        <w:rPr>
          <w:i/>
          <w:lang w:val="en-US"/>
        </w:rPr>
        <w:t>PaddedData</w:t>
      </w:r>
      <w:r w:rsidR="005D2535" w:rsidRPr="005D2535">
        <w:rPr>
          <w:lang w:val="en-US"/>
        </w:rPr>
        <w:t>,</w:t>
      </w:r>
      <w:r w:rsidR="005D2535">
        <w:rPr>
          <w:i/>
          <w:lang w:val="en-US"/>
        </w:rPr>
        <w:t xml:space="preserve"> PlaintextPadding</w:t>
      </w:r>
      <w:r>
        <w:rPr>
          <w:i/>
          <w:lang w:val="en-US"/>
        </w:rPr>
        <w:t xml:space="preserve"> = </w:t>
      </w:r>
      <w:r>
        <w:rPr>
          <w:lang w:val="en-US"/>
        </w:rPr>
        <w:t>applyRandomPadding(</w:t>
      </w:r>
      <w:r w:rsidRPr="006408D8">
        <w:rPr>
          <w:i/>
          <w:lang w:val="en-US"/>
        </w:rPr>
        <w:t>Compressed</w:t>
      </w:r>
      <w:r>
        <w:rPr>
          <w:lang w:val="en-US"/>
        </w:rPr>
        <w:t>)</w:t>
      </w:r>
    </w:p>
    <w:p w:rsidR="006408D8" w:rsidRPr="006408D8" w:rsidRDefault="006408D8" w:rsidP="00166859">
      <w:pPr>
        <w:pStyle w:val="ListParagraph"/>
        <w:numPr>
          <w:ilvl w:val="0"/>
          <w:numId w:val="4"/>
        </w:numPr>
        <w:rPr>
          <w:lang w:val="en-US"/>
        </w:rPr>
      </w:pPr>
      <w:r>
        <w:rPr>
          <w:i/>
          <w:lang w:val="en-US"/>
        </w:rPr>
        <w:t xml:space="preserve">IV16 = </w:t>
      </w:r>
      <w:r w:rsidRPr="006408D8">
        <w:rPr>
          <w:lang w:val="en-US"/>
        </w:rPr>
        <w:t>generateRandomBytes(16)</w:t>
      </w:r>
    </w:p>
    <w:p w:rsidR="006408D8" w:rsidRDefault="006408D8" w:rsidP="00166859">
      <w:pPr>
        <w:pStyle w:val="ListParagraph"/>
        <w:numPr>
          <w:ilvl w:val="0"/>
          <w:numId w:val="4"/>
        </w:numPr>
        <w:rPr>
          <w:lang w:val="en-US"/>
        </w:rPr>
      </w:pPr>
      <w:r w:rsidRPr="006408D8">
        <w:rPr>
          <w:i/>
          <w:lang w:val="en-US"/>
        </w:rPr>
        <w:t>PasswordDerivedKey32</w:t>
      </w:r>
      <w:r>
        <w:rPr>
          <w:lang w:val="en-US"/>
        </w:rPr>
        <w:t xml:space="preserve"> = createPasswordDerivedKey(</w:t>
      </w:r>
      <w:r w:rsidRPr="003D4A7C">
        <w:rPr>
          <w:i/>
          <w:lang w:val="en-US"/>
        </w:rPr>
        <w:t>SHA512PW64</w:t>
      </w:r>
      <w:r>
        <w:rPr>
          <w:lang w:val="en-US"/>
        </w:rPr>
        <w:t xml:space="preserve">, </w:t>
      </w:r>
      <w:r w:rsidR="005D2535" w:rsidRPr="003D4A7C">
        <w:rPr>
          <w:i/>
          <w:lang w:val="en-US"/>
        </w:rPr>
        <w:t>IV16</w:t>
      </w:r>
      <w:r w:rsidR="005D2535">
        <w:rPr>
          <w:lang w:val="en-US"/>
        </w:rPr>
        <w:t xml:space="preserve">, </w:t>
      </w:r>
      <w:r w:rsidRPr="003D4A7C">
        <w:rPr>
          <w:i/>
          <w:lang w:val="en-US"/>
        </w:rPr>
        <w:t>RoundsExponent</w:t>
      </w:r>
      <w:r>
        <w:rPr>
          <w:lang w:val="en-US"/>
        </w:rPr>
        <w:t>)</w:t>
      </w:r>
    </w:p>
    <w:p w:rsidR="006408D8" w:rsidRDefault="006408D8" w:rsidP="00166859">
      <w:pPr>
        <w:pStyle w:val="ListParagraph"/>
        <w:numPr>
          <w:ilvl w:val="0"/>
          <w:numId w:val="4"/>
        </w:numPr>
        <w:rPr>
          <w:lang w:val="en-US"/>
        </w:rPr>
      </w:pPr>
      <w:r w:rsidRPr="006408D8">
        <w:rPr>
          <w:i/>
          <w:lang w:val="en-US"/>
        </w:rPr>
        <w:t>RandomKey32</w:t>
      </w:r>
      <w:r>
        <w:rPr>
          <w:lang w:val="en-US"/>
        </w:rPr>
        <w:t xml:space="preserve"> = generateRandomBytes(32)</w:t>
      </w:r>
    </w:p>
    <w:p w:rsidR="006408D8" w:rsidRDefault="006408D8" w:rsidP="00166859">
      <w:pPr>
        <w:pStyle w:val="ListParagraph"/>
        <w:numPr>
          <w:ilvl w:val="0"/>
          <w:numId w:val="4"/>
        </w:numPr>
        <w:rPr>
          <w:lang w:val="en-US"/>
        </w:rPr>
      </w:pPr>
      <w:r w:rsidRPr="006408D8">
        <w:rPr>
          <w:i/>
          <w:lang w:val="en-US"/>
        </w:rPr>
        <w:t>RandomKeyCipher32</w:t>
      </w:r>
      <w:r>
        <w:rPr>
          <w:lang w:val="en-US"/>
        </w:rPr>
        <w:t xml:space="preserve"> = </w:t>
      </w:r>
      <w:r w:rsidR="005D2535">
        <w:rPr>
          <w:lang w:val="en-US"/>
        </w:rPr>
        <w:t>aesEncrypt</w:t>
      </w:r>
      <w:r>
        <w:rPr>
          <w:lang w:val="en-US"/>
        </w:rPr>
        <w:t>(</w:t>
      </w:r>
      <w:r w:rsidRPr="006408D8">
        <w:rPr>
          <w:i/>
          <w:lang w:val="en-US"/>
        </w:rPr>
        <w:t>RandomKey32</w:t>
      </w:r>
      <w:r>
        <w:rPr>
          <w:lang w:val="en-US"/>
        </w:rPr>
        <w:t xml:space="preserve">, </w:t>
      </w:r>
      <w:r w:rsidRPr="006408D8">
        <w:rPr>
          <w:i/>
          <w:lang w:val="en-US"/>
        </w:rPr>
        <w:t>PasswordDerivedKey32</w:t>
      </w:r>
      <w:r>
        <w:rPr>
          <w:lang w:val="en-US"/>
        </w:rPr>
        <w:t xml:space="preserve">, </w:t>
      </w:r>
      <w:r w:rsidR="005D2535" w:rsidRPr="006408D8">
        <w:rPr>
          <w:i/>
          <w:lang w:val="en-US"/>
        </w:rPr>
        <w:t>IV16</w:t>
      </w:r>
      <w:r w:rsidR="005D2535">
        <w:rPr>
          <w:lang w:val="en-US"/>
        </w:rPr>
        <w:t xml:space="preserve">, </w:t>
      </w:r>
      <w:r w:rsidRPr="006408D8">
        <w:rPr>
          <w:i/>
          <w:lang w:val="en-US"/>
        </w:rPr>
        <w:t>RoundsExponent</w:t>
      </w:r>
      <w:r>
        <w:rPr>
          <w:lang w:val="en-US"/>
        </w:rPr>
        <w:t>)</w:t>
      </w:r>
    </w:p>
    <w:p w:rsidR="006408D8" w:rsidRDefault="006408D8" w:rsidP="006408D8">
      <w:pPr>
        <w:pStyle w:val="ListParagraph"/>
        <w:numPr>
          <w:ilvl w:val="0"/>
          <w:numId w:val="4"/>
        </w:numPr>
        <w:rPr>
          <w:lang w:val="en-US"/>
        </w:rPr>
      </w:pPr>
      <w:r>
        <w:rPr>
          <w:i/>
          <w:lang w:val="en-US"/>
        </w:rPr>
        <w:t xml:space="preserve">MessageCipher = </w:t>
      </w:r>
      <w:r w:rsidR="005D2535">
        <w:rPr>
          <w:lang w:val="en-US"/>
        </w:rPr>
        <w:t>aesEncrypt</w:t>
      </w:r>
      <w:r>
        <w:rPr>
          <w:lang w:val="en-US"/>
        </w:rPr>
        <w:t>(</w:t>
      </w:r>
      <w:r w:rsidR="005D2535">
        <w:rPr>
          <w:i/>
          <w:lang w:val="en-US"/>
        </w:rPr>
        <w:t>P</w:t>
      </w:r>
      <w:r>
        <w:rPr>
          <w:i/>
          <w:lang w:val="en-US"/>
        </w:rPr>
        <w:t>addedData</w:t>
      </w:r>
      <w:r>
        <w:rPr>
          <w:lang w:val="en-US"/>
        </w:rPr>
        <w:t xml:space="preserve">, </w:t>
      </w:r>
      <w:r>
        <w:rPr>
          <w:i/>
          <w:lang w:val="en-US"/>
        </w:rPr>
        <w:t>RandomKey32</w:t>
      </w:r>
      <w:r>
        <w:rPr>
          <w:lang w:val="en-US"/>
        </w:rPr>
        <w:t xml:space="preserve">, </w:t>
      </w:r>
      <w:r w:rsidR="00EB1DC7" w:rsidRPr="006408D8">
        <w:rPr>
          <w:i/>
          <w:lang w:val="en-US"/>
        </w:rPr>
        <w:t>IV16</w:t>
      </w:r>
      <w:r w:rsidR="00EB1DC7">
        <w:rPr>
          <w:lang w:val="en-US"/>
        </w:rPr>
        <w:t xml:space="preserve">, </w:t>
      </w:r>
      <w:r w:rsidRPr="006408D8">
        <w:rPr>
          <w:i/>
          <w:lang w:val="en-US"/>
        </w:rPr>
        <w:t>RoundsExponent</w:t>
      </w:r>
      <w:r>
        <w:rPr>
          <w:lang w:val="en-US"/>
        </w:rPr>
        <w:t>)</w:t>
      </w:r>
    </w:p>
    <w:p w:rsidR="006408D8" w:rsidRDefault="005D2535" w:rsidP="00166859">
      <w:pPr>
        <w:pStyle w:val="ListParagraph"/>
        <w:numPr>
          <w:ilvl w:val="0"/>
          <w:numId w:val="4"/>
        </w:numPr>
        <w:rPr>
          <w:lang w:val="en-US"/>
        </w:rPr>
      </w:pPr>
      <w:r w:rsidRPr="00EB1DC7">
        <w:rPr>
          <w:i/>
          <w:lang w:val="en-US"/>
        </w:rPr>
        <w:t>MAC16</w:t>
      </w:r>
      <w:r>
        <w:rPr>
          <w:lang w:val="en-US"/>
        </w:rPr>
        <w:t xml:space="preserve"> = </w:t>
      </w:r>
      <w:r w:rsidR="003D4A7C">
        <w:rPr>
          <w:lang w:val="en-US"/>
        </w:rPr>
        <w:t>computeB</w:t>
      </w:r>
      <w:r>
        <w:rPr>
          <w:lang w:val="en-US"/>
        </w:rPr>
        <w:t>Crpyt((</w:t>
      </w:r>
      <w:r w:rsidRPr="00EB1DC7">
        <w:rPr>
          <w:i/>
          <w:lang w:val="en-US"/>
        </w:rPr>
        <w:t>MessageCipher</w:t>
      </w:r>
      <w:r>
        <w:rPr>
          <w:lang w:val="en-US"/>
        </w:rPr>
        <w:t xml:space="preserve"> + </w:t>
      </w:r>
      <w:r w:rsidRPr="00EB1DC7">
        <w:rPr>
          <w:i/>
          <w:lang w:val="en-US"/>
        </w:rPr>
        <w:t>PlaintextPadding</w:t>
      </w:r>
      <w:r>
        <w:rPr>
          <w:lang w:val="en-US"/>
        </w:rPr>
        <w:t xml:space="preserve"> + </w:t>
      </w:r>
      <w:r w:rsidRPr="00EB1DC7">
        <w:rPr>
          <w:i/>
          <w:lang w:val="en-US"/>
        </w:rPr>
        <w:t>Version</w:t>
      </w:r>
      <w:r>
        <w:rPr>
          <w:lang w:val="en-US"/>
        </w:rPr>
        <w:t xml:space="preserve">), </w:t>
      </w:r>
      <w:r w:rsidRPr="00EB1DC7">
        <w:rPr>
          <w:i/>
          <w:lang w:val="en-US"/>
        </w:rPr>
        <w:t>IV16</w:t>
      </w:r>
      <w:r>
        <w:rPr>
          <w:lang w:val="en-US"/>
        </w:rPr>
        <w:t xml:space="preserve">, </w:t>
      </w:r>
      <w:r w:rsidRPr="00EB1DC7">
        <w:rPr>
          <w:i/>
          <w:lang w:val="en-US"/>
        </w:rPr>
        <w:t>RoundsExponent</w:t>
      </w:r>
      <w:r>
        <w:rPr>
          <w:lang w:val="en-US"/>
        </w:rPr>
        <w:t>)</w:t>
      </w:r>
    </w:p>
    <w:p w:rsidR="00EB1DC7" w:rsidRDefault="00EB1DC7" w:rsidP="00166859">
      <w:pPr>
        <w:pStyle w:val="ListParagraph"/>
        <w:numPr>
          <w:ilvl w:val="0"/>
          <w:numId w:val="4"/>
        </w:numPr>
        <w:rPr>
          <w:lang w:val="en-US"/>
        </w:rPr>
      </w:pPr>
      <w:r w:rsidRPr="00EB1DC7">
        <w:rPr>
          <w:i/>
          <w:lang w:val="en-US"/>
        </w:rPr>
        <w:t>MACCipher16</w:t>
      </w:r>
      <w:r>
        <w:rPr>
          <w:lang w:val="en-US"/>
        </w:rPr>
        <w:t xml:space="preserve"> = aesEncrypt(</w:t>
      </w:r>
      <w:r>
        <w:rPr>
          <w:i/>
          <w:lang w:val="en-US"/>
        </w:rPr>
        <w:t>MAC16</w:t>
      </w:r>
      <w:r>
        <w:rPr>
          <w:lang w:val="en-US"/>
        </w:rPr>
        <w:t xml:space="preserve">, </w:t>
      </w:r>
      <w:r>
        <w:rPr>
          <w:i/>
          <w:lang w:val="en-US"/>
        </w:rPr>
        <w:t>RandomKey32</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EB1DC7" w:rsidRDefault="00EB1DC7" w:rsidP="00166859">
      <w:pPr>
        <w:pStyle w:val="ListParagraph"/>
        <w:numPr>
          <w:ilvl w:val="0"/>
          <w:numId w:val="4"/>
        </w:numPr>
        <w:rPr>
          <w:lang w:val="en-US"/>
        </w:rPr>
      </w:pPr>
      <w:r w:rsidRPr="00EB1DC7">
        <w:rPr>
          <w:i/>
          <w:lang w:val="en-US"/>
        </w:rPr>
        <w:t>CipherV2</w:t>
      </w:r>
      <w:r>
        <w:rPr>
          <w:lang w:val="en-US"/>
        </w:rPr>
        <w:t xml:space="preserve"> = </w:t>
      </w:r>
      <w:r w:rsidRPr="00EB1DC7">
        <w:rPr>
          <w:i/>
          <w:lang w:val="en-US"/>
        </w:rPr>
        <w:t>Version</w:t>
      </w:r>
      <w:r>
        <w:rPr>
          <w:lang w:val="en-US"/>
        </w:rPr>
        <w:t xml:space="preserve"> + </w:t>
      </w:r>
      <w:r w:rsidRPr="00EB1DC7">
        <w:rPr>
          <w:i/>
          <w:lang w:val="en-US"/>
        </w:rPr>
        <w:t>RoundsExponent</w:t>
      </w:r>
      <w:r>
        <w:rPr>
          <w:lang w:val="en-US"/>
        </w:rPr>
        <w:t xml:space="preserve"> + </w:t>
      </w:r>
      <w:r w:rsidRPr="00EB1DC7">
        <w:rPr>
          <w:i/>
          <w:lang w:val="en-US"/>
        </w:rPr>
        <w:t>PlaintextPadding</w:t>
      </w:r>
      <w:r>
        <w:rPr>
          <w:lang w:val="en-US"/>
        </w:rPr>
        <w:t xml:space="preserve"> + </w:t>
      </w:r>
      <w:r w:rsidRPr="00EB1DC7">
        <w:rPr>
          <w:i/>
          <w:lang w:val="en-US"/>
        </w:rPr>
        <w:t>IV16</w:t>
      </w:r>
      <w:r>
        <w:rPr>
          <w:lang w:val="en-US"/>
        </w:rPr>
        <w:t xml:space="preserve"> + </w:t>
      </w:r>
      <w:r w:rsidRPr="00EB1DC7">
        <w:rPr>
          <w:i/>
          <w:lang w:val="en-US"/>
        </w:rPr>
        <w:t>MACCipher16</w:t>
      </w:r>
      <w:r>
        <w:rPr>
          <w:lang w:val="en-US"/>
        </w:rPr>
        <w:t xml:space="preserve"> + </w:t>
      </w:r>
      <w:r w:rsidRPr="003D4A7C">
        <w:rPr>
          <w:i/>
          <w:lang w:val="en-US"/>
        </w:rPr>
        <w:t>RandomKeyCipher32</w:t>
      </w:r>
      <w:r>
        <w:rPr>
          <w:lang w:val="en-US"/>
        </w:rPr>
        <w:t xml:space="preserve"> + </w:t>
      </w:r>
      <w:r w:rsidRPr="003D4A7C">
        <w:rPr>
          <w:i/>
          <w:lang w:val="en-US"/>
        </w:rPr>
        <w:t>MessageCipher</w:t>
      </w:r>
    </w:p>
    <w:p w:rsidR="00EB1DC7" w:rsidRPr="00166859" w:rsidRDefault="00EB1DC7" w:rsidP="00166859">
      <w:pPr>
        <w:pStyle w:val="ListParagraph"/>
        <w:numPr>
          <w:ilvl w:val="0"/>
          <w:numId w:val="4"/>
        </w:numPr>
        <w:rPr>
          <w:lang w:val="en-US"/>
        </w:rPr>
      </w:pPr>
      <w:r w:rsidRPr="00EB1DC7">
        <w:rPr>
          <w:i/>
          <w:lang w:val="en-US"/>
        </w:rPr>
        <w:t>VisualCryptText</w:t>
      </w:r>
      <w:r>
        <w:rPr>
          <w:lang w:val="en-US"/>
        </w:rPr>
        <w:t xml:space="preserve"> = serializeAndEncode(</w:t>
      </w:r>
      <w:r w:rsidRPr="00EB1DC7">
        <w:rPr>
          <w:i/>
          <w:lang w:val="en-US"/>
        </w:rPr>
        <w:t>CipherV2</w:t>
      </w:r>
      <w:r>
        <w:rPr>
          <w:lang w:val="en-US"/>
        </w:rPr>
        <w:t>)</w:t>
      </w:r>
    </w:p>
    <w:p w:rsidR="00166859" w:rsidRDefault="00B051B4" w:rsidP="00B051B4">
      <w:pPr>
        <w:pStyle w:val="Heading4"/>
        <w:rPr>
          <w:lang w:val="en-US"/>
        </w:rPr>
      </w:pPr>
      <w:r>
        <w:rPr>
          <w:lang w:val="en-US"/>
        </w:rPr>
        <w:t>Compression</w:t>
      </w:r>
    </w:p>
    <w:p w:rsidR="00B051B4" w:rsidRDefault="00B051B4" w:rsidP="004363B0">
      <w:pPr>
        <w:rPr>
          <w:lang w:val="en-US"/>
        </w:rPr>
      </w:pPr>
      <w:r>
        <w:rPr>
          <w:lang w:val="en-US"/>
        </w:rPr>
        <w:t>Compression is performed using the DEFLATE algorithm</w:t>
      </w:r>
      <w:r w:rsidR="00812C96">
        <w:rPr>
          <w:lang w:val="en-US"/>
        </w:rPr>
        <w:t xml:space="preserve"> developed by Phil Katz for PKZIP 2</w:t>
      </w:r>
      <w:r w:rsidR="0044178B">
        <w:rPr>
          <w:lang w:val="en-US"/>
        </w:rPr>
        <w:t xml:space="preserve"> (see [4</w:t>
      </w:r>
      <w:r>
        <w:rPr>
          <w:lang w:val="en-US"/>
        </w:rPr>
        <w:t>]). Deflate has been specified in RFC 1951</w:t>
      </w:r>
      <w:r w:rsidR="00812C96">
        <w:rPr>
          <w:lang w:val="en-US"/>
        </w:rPr>
        <w:t xml:space="preserve"> with implementations available for many platforms. Deflate is an attractive choice for VisualCrypt because of its relatively small header size, thus saving space and avoiding a large characteristic fingerprint in the plaintext message.</w:t>
      </w:r>
    </w:p>
    <w:p w:rsidR="00812C96" w:rsidRDefault="00CA6594" w:rsidP="004363B0">
      <w:pPr>
        <w:rPr>
          <w:lang w:val="en-US"/>
        </w:rPr>
      </w:pPr>
      <w:r>
        <w:rPr>
          <w:lang w:val="en-US"/>
        </w:rPr>
        <w:t xml:space="preserve">For compression, the UTF-16 </w:t>
      </w:r>
      <w:r w:rsidRPr="00CA6594">
        <w:rPr>
          <w:i/>
          <w:lang w:val="en-US"/>
        </w:rPr>
        <w:t>Cleartext</w:t>
      </w:r>
      <w:r>
        <w:rPr>
          <w:lang w:val="en-US"/>
        </w:rPr>
        <w:t xml:space="preserve"> string is converted into an UTF-8 byte array, allowing for space-efficient encoding of Latin character sets. The UTF-8 bytes are then processed by the DEFLATE algorithm. The resulting compressed byte array is stored in the data type named </w:t>
      </w:r>
      <w:r w:rsidRPr="00CA6594">
        <w:rPr>
          <w:i/>
          <w:lang w:val="en-US"/>
        </w:rPr>
        <w:t>Compressed</w:t>
      </w:r>
      <w:r>
        <w:rPr>
          <w:lang w:val="en-US"/>
        </w:rPr>
        <w:t>.</w:t>
      </w:r>
    </w:p>
    <w:p w:rsidR="00CA6594" w:rsidRDefault="00CA6594" w:rsidP="00D94DC6">
      <w:pPr>
        <w:pStyle w:val="Heading4"/>
        <w:rPr>
          <w:lang w:val="en-US"/>
        </w:rPr>
      </w:pPr>
      <w:bookmarkStart w:id="17" w:name="_Ref431643776"/>
      <w:r>
        <w:rPr>
          <w:lang w:val="en-US"/>
        </w:rPr>
        <w:t>Padding</w:t>
      </w:r>
      <w:bookmarkEnd w:id="17"/>
      <w:r>
        <w:rPr>
          <w:lang w:val="en-US"/>
        </w:rPr>
        <w:t xml:space="preserve"> </w:t>
      </w:r>
    </w:p>
    <w:p w:rsidR="00166859" w:rsidRDefault="0088049C" w:rsidP="0088049C">
      <w:pPr>
        <w:rPr>
          <w:lang w:val="en-US"/>
        </w:rPr>
      </w:pPr>
      <w:r>
        <w:rPr>
          <w:lang w:val="en-US"/>
        </w:rPr>
        <w:t xml:space="preserve">Padding the plaintext is required when an encryption algorithm assumes the input length to be a multiple of k bytes as is the case with AES, which has a block size of 16 bytes. Then, the input must be expanded </w:t>
      </w:r>
      <w:r w:rsidRPr="0088049C">
        <w:rPr>
          <w:lang w:val="en-US"/>
        </w:rPr>
        <w:t>with k -</w:t>
      </w:r>
      <w:r>
        <w:rPr>
          <w:lang w:val="en-US"/>
        </w:rPr>
        <w:t xml:space="preserve"> (l modulo k) bytes, where l is the length of the input. This is normally done at the trailing </w:t>
      </w:r>
      <w:r w:rsidR="00A53195">
        <w:rPr>
          <w:lang w:val="en-US"/>
        </w:rPr>
        <w:t>end</w:t>
      </w:r>
      <w:r>
        <w:rPr>
          <w:lang w:val="en-US"/>
        </w:rPr>
        <w:t xml:space="preserve">. </w:t>
      </w:r>
      <w:r w:rsidR="006467EF">
        <w:rPr>
          <w:lang w:val="en-US"/>
        </w:rPr>
        <w:t>While the</w:t>
      </w:r>
      <w:r>
        <w:rPr>
          <w:lang w:val="en-US"/>
        </w:rPr>
        <w:t xml:space="preserve"> AES specification </w:t>
      </w:r>
      <w:r w:rsidR="006467EF">
        <w:rPr>
          <w:lang w:val="en-US"/>
        </w:rPr>
        <w:t>excludes</w:t>
      </w:r>
      <w:r>
        <w:rPr>
          <w:lang w:val="en-US"/>
        </w:rPr>
        <w:t xml:space="preserve"> </w:t>
      </w:r>
      <w:r w:rsidR="006467EF">
        <w:rPr>
          <w:lang w:val="en-US"/>
        </w:rPr>
        <w:t>padding,</w:t>
      </w:r>
      <w:r>
        <w:rPr>
          <w:lang w:val="en-US"/>
        </w:rPr>
        <w:t xml:space="preserve"> there </w:t>
      </w:r>
      <w:r w:rsidR="006467EF">
        <w:rPr>
          <w:lang w:val="en-US"/>
        </w:rPr>
        <w:t>are</w:t>
      </w:r>
      <w:r>
        <w:rPr>
          <w:lang w:val="en-US"/>
        </w:rPr>
        <w:t xml:space="preserve"> a number of established methods</w:t>
      </w:r>
      <w:r w:rsidR="006467EF">
        <w:rPr>
          <w:lang w:val="en-US"/>
        </w:rPr>
        <w:t xml:space="preserve"> how it can be performed, such as PKCS#7 </w:t>
      </w:r>
      <w:r w:rsidR="0044178B">
        <w:rPr>
          <w:lang w:val="en-US"/>
        </w:rPr>
        <w:t>[5]</w:t>
      </w:r>
      <w:r w:rsidR="00477E01">
        <w:rPr>
          <w:lang w:val="en-US"/>
        </w:rPr>
        <w:t xml:space="preserve">, ANSI X.923 </w:t>
      </w:r>
      <w:r w:rsidR="0044178B">
        <w:rPr>
          <w:lang w:val="en-US"/>
        </w:rPr>
        <w:t>[6]</w:t>
      </w:r>
      <w:r w:rsidR="00893BBD">
        <w:rPr>
          <w:lang w:val="en-US"/>
        </w:rPr>
        <w:t xml:space="preserve">, ISO 10126 </w:t>
      </w:r>
      <w:r w:rsidR="0044178B">
        <w:rPr>
          <w:lang w:val="en-US"/>
        </w:rPr>
        <w:t>[7]</w:t>
      </w:r>
      <w:r w:rsidR="006467EF">
        <w:rPr>
          <w:lang w:val="en-US"/>
        </w:rPr>
        <w:t xml:space="preserve"> or zeros.</w:t>
      </w:r>
      <w:r w:rsidR="00A2780F">
        <w:rPr>
          <w:lang w:val="en-US"/>
        </w:rPr>
        <w:t xml:space="preserve"> VisualCrypt uses random bytes for padding and the number of bytes added is stored in the CipherV2 object. The rationale is to avoid known-plaintext-attacks as good as possible. As the padding is appended to the compressed </w:t>
      </w:r>
      <w:r w:rsidR="00893BBD">
        <w:rPr>
          <w:lang w:val="en-US"/>
        </w:rPr>
        <w:t>plaintext, which</w:t>
      </w:r>
      <w:r w:rsidR="00A2780F">
        <w:rPr>
          <w:lang w:val="en-US"/>
        </w:rPr>
        <w:t xml:space="preserve"> already has a high degree</w:t>
      </w:r>
      <w:r w:rsidR="00893BBD">
        <w:rPr>
          <w:lang w:val="en-US"/>
        </w:rPr>
        <w:t xml:space="preserve"> randomness, adding another 1 to 15 random bytes should not leak much information to the attacker, even if the amount of padding is known. In contrast to this, PKCS#7 padding is highly discoverable when appended to compressed data but it has the practical advantage that the amount is detectable from its pattern. </w:t>
      </w:r>
      <w:r w:rsidR="00A53195">
        <w:rPr>
          <w:lang w:val="en-US"/>
        </w:rPr>
        <w:t>However, in the context of encryption this</w:t>
      </w:r>
      <w:r w:rsidR="00893BBD">
        <w:rPr>
          <w:lang w:val="en-US"/>
        </w:rPr>
        <w:t xml:space="preserve"> is also a disadvantage because it makes it easy to </w:t>
      </w:r>
      <w:r w:rsidR="00893BBD" w:rsidRPr="00A53195">
        <w:rPr>
          <w:i/>
          <w:lang w:val="en-US"/>
        </w:rPr>
        <w:t>exclude</w:t>
      </w:r>
      <w:r w:rsidR="00893BBD">
        <w:rPr>
          <w:lang w:val="en-US"/>
        </w:rPr>
        <w:t xml:space="preserve"> a </w:t>
      </w:r>
      <w:r w:rsidR="00A53195">
        <w:rPr>
          <w:lang w:val="en-US"/>
        </w:rPr>
        <w:t>given</w:t>
      </w:r>
      <w:r w:rsidR="00893BBD">
        <w:rPr>
          <w:lang w:val="en-US"/>
        </w:rPr>
        <w:t xml:space="preserve"> key</w:t>
      </w:r>
      <w:r w:rsidR="00A53195">
        <w:rPr>
          <w:lang w:val="en-US"/>
        </w:rPr>
        <w:t xml:space="preserve"> in brute-force attacks because the padding will be invalid for the major part of wrong keys.</w:t>
      </w:r>
    </w:p>
    <w:p w:rsidR="00A53195" w:rsidRDefault="00A53195" w:rsidP="0088049C">
      <w:pPr>
        <w:rPr>
          <w:lang w:val="en-US"/>
        </w:rPr>
      </w:pPr>
      <w:r>
        <w:rPr>
          <w:lang w:val="en-US"/>
        </w:rPr>
        <w:t>To perform the padding,</w:t>
      </w:r>
      <w:r w:rsidR="006E7677">
        <w:rPr>
          <w:lang w:val="en-US"/>
        </w:rPr>
        <w:t xml:space="preserve"> the required amount is calculated by 16 –</w:t>
      </w:r>
      <w:r>
        <w:rPr>
          <w:lang w:val="en-US"/>
        </w:rPr>
        <w:t xml:space="preserve"> </w:t>
      </w:r>
      <w:r w:rsidR="006E7677">
        <w:rPr>
          <w:lang w:val="en-US"/>
        </w:rPr>
        <w:t>(</w:t>
      </w:r>
      <w:r w:rsidRPr="006E7677">
        <w:rPr>
          <w:i/>
          <w:lang w:val="en-US"/>
        </w:rPr>
        <w:t>Compressed</w:t>
      </w:r>
      <w:r w:rsidR="006E7677">
        <w:rPr>
          <w:lang w:val="en-US"/>
        </w:rPr>
        <w:t xml:space="preserve">.Lenght modulo 16) and stored in PlaintextPadding. If the amount is larger than zero, the required amount of random bytes is generated and appended to </w:t>
      </w:r>
      <w:r w:rsidR="006E7677" w:rsidRPr="006E7677">
        <w:rPr>
          <w:i/>
          <w:lang w:val="en-US"/>
        </w:rPr>
        <w:t>Compressed</w:t>
      </w:r>
      <w:r w:rsidR="006E7677">
        <w:rPr>
          <w:lang w:val="en-US"/>
        </w:rPr>
        <w:t xml:space="preserve">. The concatenated byte array is then stored in </w:t>
      </w:r>
      <w:r w:rsidR="006E7677" w:rsidRPr="006E7677">
        <w:rPr>
          <w:i/>
          <w:lang w:val="en-US"/>
        </w:rPr>
        <w:lastRenderedPageBreak/>
        <w:t>PaddedData</w:t>
      </w:r>
      <w:r w:rsidR="006E7677">
        <w:rPr>
          <w:lang w:val="en-US"/>
        </w:rPr>
        <w:t>. To remove the padding, the amount of bytes stored in PlaintextPadding is removed from the byte array.</w:t>
      </w:r>
    </w:p>
    <w:p w:rsidR="00A85637" w:rsidRDefault="00A85637" w:rsidP="00A85637">
      <w:pPr>
        <w:pStyle w:val="Heading4"/>
        <w:rPr>
          <w:lang w:val="en-US"/>
        </w:rPr>
      </w:pPr>
      <w:r>
        <w:rPr>
          <w:lang w:val="en-US"/>
        </w:rPr>
        <w:t>Initialization vector</w:t>
      </w:r>
    </w:p>
    <w:p w:rsidR="00A85637" w:rsidRPr="00A85637" w:rsidRDefault="00A85637" w:rsidP="0088049C">
      <w:pPr>
        <w:rPr>
          <w:lang w:val="en-US"/>
        </w:rPr>
      </w:pPr>
      <w:r>
        <w:rPr>
          <w:lang w:val="en-US"/>
        </w:rPr>
        <w:t>AES and BCrypt are both used with a</w:t>
      </w:r>
      <w:r w:rsidR="00C32877">
        <w:rPr>
          <w:lang w:val="en-US"/>
        </w:rPr>
        <w:t xml:space="preserve"> 16-byte</w:t>
      </w:r>
      <w:r>
        <w:rPr>
          <w:lang w:val="en-US"/>
        </w:rPr>
        <w:t xml:space="preserve"> random identical initialization vector </w:t>
      </w:r>
      <w:r w:rsidRPr="00A85637">
        <w:rPr>
          <w:i/>
          <w:lang w:val="en-US"/>
        </w:rPr>
        <w:t>IV16</w:t>
      </w:r>
      <w:r>
        <w:rPr>
          <w:lang w:val="en-US"/>
        </w:rPr>
        <w:t xml:space="preserve"> </w:t>
      </w:r>
      <w:r w:rsidR="00C32877">
        <w:rPr>
          <w:lang w:val="en-US"/>
        </w:rPr>
        <w:t xml:space="preserve">that is unique to each subsequent run of the encryption while the same password derived key </w:t>
      </w:r>
      <w:r w:rsidR="00C32877" w:rsidRPr="00C32877">
        <w:rPr>
          <w:i/>
          <w:lang w:val="en-US"/>
        </w:rPr>
        <w:t>SHA512PW64</w:t>
      </w:r>
      <w:r w:rsidR="00C32877">
        <w:rPr>
          <w:lang w:val="en-US"/>
        </w:rPr>
        <w:t xml:space="preserve"> may be used. The </w:t>
      </w:r>
      <w:r w:rsidR="00C32877" w:rsidRPr="00C32877">
        <w:rPr>
          <w:i/>
          <w:lang w:val="en-US"/>
        </w:rPr>
        <w:t>IV16</w:t>
      </w:r>
      <w:r w:rsidR="00C32877">
        <w:rPr>
          <w:lang w:val="en-US"/>
        </w:rPr>
        <w:t xml:space="preserve"> must be preserved for the decryption and is therefore stored in the </w:t>
      </w:r>
      <w:r w:rsidR="00C32877" w:rsidRPr="00C32877">
        <w:rPr>
          <w:i/>
          <w:lang w:val="en-US"/>
        </w:rPr>
        <w:t>CipherV2</w:t>
      </w:r>
      <w:r w:rsidR="00C32877">
        <w:rPr>
          <w:lang w:val="en-US"/>
        </w:rPr>
        <w:t xml:space="preserve"> object. During the encryption, the </w:t>
      </w:r>
      <w:r w:rsidR="00C32877" w:rsidRPr="00C32877">
        <w:rPr>
          <w:i/>
          <w:lang w:val="en-US"/>
        </w:rPr>
        <w:t>IV16</w:t>
      </w:r>
      <w:r w:rsidR="00C32877">
        <w:rPr>
          <w:lang w:val="en-US"/>
        </w:rPr>
        <w:t xml:space="preserve"> is obtained from the computer’s random number generator. When decrypting, the </w:t>
      </w:r>
      <w:r w:rsidR="00C32877" w:rsidRPr="00C32877">
        <w:rPr>
          <w:i/>
          <w:lang w:val="en-US"/>
        </w:rPr>
        <w:t>IV16</w:t>
      </w:r>
      <w:r w:rsidR="00C32877">
        <w:rPr>
          <w:lang w:val="en-US"/>
        </w:rPr>
        <w:t xml:space="preserve"> is read from the </w:t>
      </w:r>
      <w:r w:rsidR="00C32877" w:rsidRPr="00C32877">
        <w:rPr>
          <w:i/>
          <w:lang w:val="en-US"/>
        </w:rPr>
        <w:t>CipherV2</w:t>
      </w:r>
      <w:r w:rsidR="00C32877">
        <w:rPr>
          <w:lang w:val="en-US"/>
        </w:rPr>
        <w:t xml:space="preserve"> object.</w:t>
      </w:r>
      <w:r w:rsidR="005804E2">
        <w:rPr>
          <w:lang w:val="en-US"/>
        </w:rPr>
        <w:t xml:space="preserve"> Due to the multiple uses of IV16 in VisualCrypt 2, an incorrectly transmitted or forged IV16 will </w:t>
      </w:r>
      <w:r w:rsidR="005804E2" w:rsidRPr="005804E2">
        <w:rPr>
          <w:i/>
          <w:lang w:val="en-US"/>
        </w:rPr>
        <w:t>always</w:t>
      </w:r>
      <w:r w:rsidR="005804E2">
        <w:rPr>
          <w:lang w:val="en-US"/>
        </w:rPr>
        <w:t xml:space="preserve"> lead to the rejection of the decryption result because both the calculation of </w:t>
      </w:r>
      <w:r w:rsidR="005804E2" w:rsidRPr="005804E2">
        <w:rPr>
          <w:i/>
          <w:lang w:val="en-US"/>
        </w:rPr>
        <w:t>MAC16</w:t>
      </w:r>
      <w:r w:rsidR="005804E2">
        <w:rPr>
          <w:lang w:val="en-US"/>
        </w:rPr>
        <w:t xml:space="preserve"> and the decryption result of </w:t>
      </w:r>
      <w:r w:rsidR="005804E2" w:rsidRPr="005804E2">
        <w:rPr>
          <w:i/>
          <w:lang w:val="en-US"/>
        </w:rPr>
        <w:t>MacCipher16</w:t>
      </w:r>
      <w:r w:rsidR="005804E2">
        <w:rPr>
          <w:lang w:val="en-US"/>
        </w:rPr>
        <w:t xml:space="preserve"> depends on it.</w:t>
      </w:r>
      <w:r w:rsidR="00166382">
        <w:rPr>
          <w:lang w:val="en-US"/>
        </w:rPr>
        <w:t xml:space="preserve"> A bit error in IV16 will also lead to a bit error in the first block of </w:t>
      </w:r>
      <w:r w:rsidR="00166382" w:rsidRPr="00166382">
        <w:rPr>
          <w:i/>
          <w:lang w:val="en-US"/>
        </w:rPr>
        <w:t>RandomKey32</w:t>
      </w:r>
      <w:r w:rsidR="00166382">
        <w:rPr>
          <w:lang w:val="en-US"/>
        </w:rPr>
        <w:t xml:space="preserve">, thus leading to errors in </w:t>
      </w:r>
      <w:r w:rsidR="00166382" w:rsidRPr="00166382">
        <w:rPr>
          <w:i/>
          <w:lang w:val="en-US"/>
        </w:rPr>
        <w:t>all</w:t>
      </w:r>
      <w:r w:rsidR="00166382">
        <w:rPr>
          <w:lang w:val="en-US"/>
        </w:rPr>
        <w:t xml:space="preserve"> blocks of the decrypted message (see also </w:t>
      </w:r>
      <w:r w:rsidR="0044178B">
        <w:rPr>
          <w:lang w:val="en-US"/>
        </w:rPr>
        <w:t>[8]</w:t>
      </w:r>
      <w:r w:rsidR="00166382">
        <w:rPr>
          <w:lang w:val="en-US"/>
        </w:rPr>
        <w:t xml:space="preserve"> Appendix D) which will be reliably detected by the comparison of the actual message hash and the decrypted message hash.</w:t>
      </w:r>
    </w:p>
    <w:p w:rsidR="00A53195" w:rsidRDefault="00C32877" w:rsidP="00C32877">
      <w:pPr>
        <w:pStyle w:val="Heading4"/>
        <w:rPr>
          <w:lang w:val="en-US"/>
        </w:rPr>
      </w:pPr>
      <w:bookmarkStart w:id="18" w:name="_Ref431673876"/>
      <w:r>
        <w:rPr>
          <w:lang w:val="en-US"/>
        </w:rPr>
        <w:t>Creating the password-derived</w:t>
      </w:r>
      <w:r w:rsidR="005A0EE4">
        <w:rPr>
          <w:lang w:val="en-US"/>
        </w:rPr>
        <w:t xml:space="preserve"> encryption</w:t>
      </w:r>
      <w:r>
        <w:rPr>
          <w:lang w:val="en-US"/>
        </w:rPr>
        <w:t xml:space="preserve"> key</w:t>
      </w:r>
      <w:bookmarkEnd w:id="18"/>
    </w:p>
    <w:p w:rsidR="00C32877" w:rsidRDefault="00C32877" w:rsidP="00C32877">
      <w:pPr>
        <w:rPr>
          <w:lang w:val="en-US"/>
        </w:rPr>
      </w:pPr>
      <w:r>
        <w:rPr>
          <w:lang w:val="en-US"/>
        </w:rPr>
        <w:t xml:space="preserve">The preprocessed password stored in </w:t>
      </w:r>
      <w:r w:rsidRPr="008E1251">
        <w:rPr>
          <w:i/>
          <w:lang w:val="en-US"/>
        </w:rPr>
        <w:t>SHA512PW64</w:t>
      </w:r>
      <w:r w:rsidR="008E1251">
        <w:rPr>
          <w:lang w:val="en-US"/>
        </w:rPr>
        <w:t xml:space="preserve"> (see </w:t>
      </w:r>
      <w:r w:rsidR="008E1251">
        <w:rPr>
          <w:lang w:val="en-US"/>
        </w:rPr>
        <w:fldChar w:fldCharType="begin"/>
      </w:r>
      <w:r w:rsidR="008E1251">
        <w:rPr>
          <w:lang w:val="en-US"/>
        </w:rPr>
        <w:instrText xml:space="preserve"> REF _Ref431243775 \r \h </w:instrText>
      </w:r>
      <w:r w:rsidR="008E1251">
        <w:rPr>
          <w:lang w:val="en-US"/>
        </w:rPr>
      </w:r>
      <w:r w:rsidR="008E1251">
        <w:rPr>
          <w:lang w:val="en-US"/>
        </w:rPr>
        <w:fldChar w:fldCharType="separate"/>
      </w:r>
      <w:r w:rsidR="008E1251">
        <w:rPr>
          <w:lang w:val="en-US"/>
        </w:rPr>
        <w:t>5.2</w:t>
      </w:r>
      <w:r w:rsidR="008E1251">
        <w:rPr>
          <w:lang w:val="en-US"/>
        </w:rPr>
        <w:fldChar w:fldCharType="end"/>
      </w:r>
      <w:r w:rsidR="008E1251">
        <w:rPr>
          <w:lang w:val="en-US"/>
        </w:rPr>
        <w:t xml:space="preserve"> </w:t>
      </w:r>
      <w:r w:rsidR="008E1251">
        <w:rPr>
          <w:lang w:val="en-US"/>
        </w:rPr>
        <w:fldChar w:fldCharType="begin"/>
      </w:r>
      <w:r w:rsidR="008E1251">
        <w:rPr>
          <w:lang w:val="en-US"/>
        </w:rPr>
        <w:instrText xml:space="preserve"> REF _Ref431243775 \h </w:instrText>
      </w:r>
      <w:r w:rsidR="008E1251">
        <w:rPr>
          <w:lang w:val="en-US"/>
        </w:rPr>
      </w:r>
      <w:r w:rsidR="008E1251">
        <w:rPr>
          <w:lang w:val="en-US"/>
        </w:rPr>
        <w:fldChar w:fldCharType="separate"/>
      </w:r>
      <w:r w:rsidR="008E1251">
        <w:rPr>
          <w:lang w:val="en-US"/>
        </w:rPr>
        <w:t>Password preprocessing</w:t>
      </w:r>
      <w:r w:rsidR="008E1251">
        <w:rPr>
          <w:lang w:val="en-US"/>
        </w:rPr>
        <w:fldChar w:fldCharType="end"/>
      </w:r>
      <w:r w:rsidR="008E1251">
        <w:rPr>
          <w:lang w:val="en-US"/>
        </w:rPr>
        <w:t xml:space="preserve">) is the starting point to create the password-derived key </w:t>
      </w:r>
      <w:r w:rsidR="008E1251" w:rsidRPr="008E1251">
        <w:rPr>
          <w:i/>
          <w:lang w:val="en-US"/>
        </w:rPr>
        <w:t>PasswordDerivedKey32</w:t>
      </w:r>
      <w:r w:rsidR="008E1251">
        <w:rPr>
          <w:lang w:val="en-US"/>
        </w:rPr>
        <w:t xml:space="preserve"> during each encryption process. The core of the password-derivation process is to hash the key material using BCrypt with the </w:t>
      </w:r>
      <w:r w:rsidR="008E1251" w:rsidRPr="008E1251">
        <w:rPr>
          <w:i/>
          <w:lang w:val="en-US"/>
        </w:rPr>
        <w:t>IV16</w:t>
      </w:r>
      <w:r w:rsidR="008E1251">
        <w:rPr>
          <w:lang w:val="en-US"/>
        </w:rPr>
        <w:t xml:space="preserve"> and the BCrypt work factor </w:t>
      </w:r>
      <w:r w:rsidR="008E1251" w:rsidRPr="008E1251">
        <w:rPr>
          <w:i/>
          <w:lang w:val="en-US"/>
        </w:rPr>
        <w:t>RoundsExponent</w:t>
      </w:r>
      <w:r w:rsidR="008E1251">
        <w:rPr>
          <w:lang w:val="en-US"/>
        </w:rPr>
        <w:t xml:space="preserve">. Thus, the actual password-derived key (that will be used only for the encryption of </w:t>
      </w:r>
      <w:r w:rsidR="008E1251" w:rsidRPr="008E1251">
        <w:rPr>
          <w:i/>
          <w:lang w:val="en-US"/>
        </w:rPr>
        <w:t>RandomKey32</w:t>
      </w:r>
      <w:r w:rsidR="008E1251">
        <w:rPr>
          <w:lang w:val="en-US"/>
        </w:rPr>
        <w:t xml:space="preserve">) will differ for each encryption by using </w:t>
      </w:r>
      <w:r w:rsidR="008E1251" w:rsidRPr="008E1251">
        <w:rPr>
          <w:i/>
          <w:lang w:val="en-US"/>
        </w:rPr>
        <w:t>IV16</w:t>
      </w:r>
      <w:r w:rsidR="008E1251">
        <w:rPr>
          <w:lang w:val="en-US"/>
        </w:rPr>
        <w:t xml:space="preserve"> as the salt, even if the password stays the same.</w:t>
      </w:r>
    </w:p>
    <w:p w:rsidR="008E1251" w:rsidRDefault="00595AEC" w:rsidP="00C32877">
      <w:pPr>
        <w:rPr>
          <w:lang w:val="en-US"/>
        </w:rPr>
      </w:pPr>
      <w:r>
        <w:rPr>
          <w:lang w:val="en-US"/>
        </w:rPr>
        <w:t xml:space="preserve">The goal during key </w:t>
      </w:r>
      <w:r w:rsidR="008E1251">
        <w:rPr>
          <w:lang w:val="en-US"/>
        </w:rPr>
        <w:t xml:space="preserve">derivation is to preserve as much </w:t>
      </w:r>
      <w:r>
        <w:rPr>
          <w:lang w:val="en-US"/>
        </w:rPr>
        <w:t xml:space="preserve">cryptographic </w:t>
      </w:r>
      <w:r w:rsidR="008E1251">
        <w:rPr>
          <w:lang w:val="en-US"/>
        </w:rPr>
        <w:t xml:space="preserve">entropy </w:t>
      </w:r>
      <w:r>
        <w:rPr>
          <w:lang w:val="en-US"/>
        </w:rPr>
        <w:t>as possible from the password, given that typical passwords already</w:t>
      </w:r>
      <w:r w:rsidRPr="00595AEC">
        <w:rPr>
          <w:lang w:val="en-US"/>
        </w:rPr>
        <w:t xml:space="preserve"> </w:t>
      </w:r>
      <w:r>
        <w:rPr>
          <w:lang w:val="en-US"/>
        </w:rPr>
        <w:t xml:space="preserve">have a very low entropy compared to true-random keys anyway. The key material in </w:t>
      </w:r>
      <w:r w:rsidRPr="00595AEC">
        <w:rPr>
          <w:i/>
          <w:lang w:val="en-US"/>
        </w:rPr>
        <w:t>SHA512PW64</w:t>
      </w:r>
      <w:r>
        <w:rPr>
          <w:lang w:val="en-US"/>
        </w:rPr>
        <w:t xml:space="preserve"> is the result of applying a SHA-512 hash to the preprocessed password chosen by the user. The 64-byte byte array is then split in its two halves. Each halve is then hashed with BCrypt and the common </w:t>
      </w:r>
      <w:r w:rsidRPr="00595AEC">
        <w:rPr>
          <w:i/>
          <w:lang w:val="en-US"/>
        </w:rPr>
        <w:t>IV16</w:t>
      </w:r>
      <w:r>
        <w:rPr>
          <w:lang w:val="en-US"/>
        </w:rPr>
        <w:t xml:space="preserve">, using </w:t>
      </w:r>
      <w:r w:rsidR="00923C3D">
        <w:rPr>
          <w:lang w:val="en-US"/>
        </w:rPr>
        <w:t xml:space="preserve">the given </w:t>
      </w:r>
      <w:r w:rsidR="00923C3D" w:rsidRPr="00923C3D">
        <w:rPr>
          <w:i/>
          <w:lang w:val="en-US"/>
        </w:rPr>
        <w:t>RoundsExponent</w:t>
      </w:r>
      <w:r w:rsidR="00923C3D">
        <w:rPr>
          <w:lang w:val="en-US"/>
        </w:rPr>
        <w:t xml:space="preserve">. BCrypt returns hashed with the length of 24 bytes each, so this operation results in 48 bytes of key material that must be condensed to 32 bytes to be useable for AES-256. To preserve entropy well, both 24-bit BCrypt hashes and the original SHA-512 hash are concatenated into one 112-byte byte array which is then hashed with SHA-256, resulting in  the final 32-byte </w:t>
      </w:r>
      <w:r w:rsidR="00923C3D" w:rsidRPr="00923C3D">
        <w:rPr>
          <w:i/>
          <w:lang w:val="en-US"/>
        </w:rPr>
        <w:t>PasswordDerivedKey32</w:t>
      </w:r>
      <w:r w:rsidR="00120ABE">
        <w:rPr>
          <w:lang w:val="en-US"/>
        </w:rPr>
        <w:t xml:space="preserve"> for use with AES, that is slow to generate by the use of BCrypt with its configurable work factor.</w:t>
      </w:r>
    </w:p>
    <w:p w:rsidR="00120ABE" w:rsidRDefault="00B36A87" w:rsidP="00B36A87">
      <w:pPr>
        <w:pStyle w:val="Heading4"/>
        <w:rPr>
          <w:lang w:val="en-US"/>
        </w:rPr>
      </w:pPr>
      <w:r>
        <w:rPr>
          <w:lang w:val="en-US"/>
        </w:rPr>
        <w:t>Generating the random key</w:t>
      </w:r>
    </w:p>
    <w:p w:rsidR="00B36A87" w:rsidRDefault="00B36A87" w:rsidP="00C32877">
      <w:pPr>
        <w:rPr>
          <w:lang w:val="en-US"/>
        </w:rPr>
      </w:pPr>
      <w:r>
        <w:rPr>
          <w:lang w:val="en-US"/>
        </w:rPr>
        <w:t>The AES specification [1], chapter 6.2, states that “no weak or semi-weak keys have been identified for the AES algorithm, and there is no restriction on key selection”</w:t>
      </w:r>
      <w:r w:rsidR="00B17B88">
        <w:rPr>
          <w:lang w:val="en-US"/>
        </w:rPr>
        <w:t xml:space="preserve"> as such</w:t>
      </w:r>
      <w:r>
        <w:rPr>
          <w:lang w:val="en-US"/>
        </w:rPr>
        <w:t>.</w:t>
      </w:r>
      <w:r w:rsidR="00B17B88">
        <w:rPr>
          <w:lang w:val="en-US"/>
        </w:rPr>
        <w:t xml:space="preserve"> There are nevertheless other reasons why it can be advantageous to use random data as key material for the actual plaintext encryption and to encrypt the random key with the password-derived key. When running a brute-force attack on the encrypted key and all that is known about the encrypted key is that it is supposed to contain random data, no known-plaintext attack is possible in this step.</w:t>
      </w:r>
      <w:r w:rsidR="004F4140">
        <w:rPr>
          <w:lang w:val="en-US"/>
        </w:rPr>
        <w:t xml:space="preserve"> Secondly, rainbows table with known encrypted plaintext, commonly used or short passwords and all possible initialization vectors (if that is feasible at all) will not be helpful</w:t>
      </w:r>
      <w:r w:rsidR="00B845D3">
        <w:rPr>
          <w:lang w:val="en-US"/>
        </w:rPr>
        <w:t xml:space="preserve"> because the relationship between the commonly used passwords and known plaintext is not present in any given ciphertext.</w:t>
      </w:r>
      <w:r w:rsidR="004F4140">
        <w:rPr>
          <w:lang w:val="en-US"/>
        </w:rPr>
        <w:t xml:space="preserve"> Thus, using a secondary random key adds to the strength of the encryption.</w:t>
      </w:r>
    </w:p>
    <w:p w:rsidR="00B845D3" w:rsidRDefault="00B845D3" w:rsidP="00C32877">
      <w:pPr>
        <w:rPr>
          <w:lang w:val="en-US"/>
        </w:rPr>
      </w:pPr>
      <w:r>
        <w:rPr>
          <w:lang w:val="en-US"/>
        </w:rPr>
        <w:t>However, the entire burden is shifted to the quality and integrity of the computer’s random number generator (RNG). If the random numbers can be predicted or spoofed, any of the other security features in VisualCrypt 2 would be bypassed and useless because the random key leads directly to the plaintext. Therefore, implementations should test the RNG with statistical methods</w:t>
      </w:r>
      <w:r w:rsidR="00B60970">
        <w:rPr>
          <w:lang w:val="en-US"/>
        </w:rPr>
        <w:t>. Moreover,</w:t>
      </w:r>
      <w:r>
        <w:rPr>
          <w:lang w:val="en-US"/>
        </w:rPr>
        <w:t xml:space="preserve"> user awareness should be built for the </w:t>
      </w:r>
      <w:r w:rsidR="00B60970">
        <w:rPr>
          <w:lang w:val="en-US"/>
        </w:rPr>
        <w:t xml:space="preserve">problem and a checklist should be provided on what the user </w:t>
      </w:r>
      <w:r w:rsidR="00B60970">
        <w:rPr>
          <w:lang w:val="en-US"/>
        </w:rPr>
        <w:lastRenderedPageBreak/>
        <w:t>can do to cover the many possible attacks, such as verifying the source code, the signature of the package and encrypting only on permanently offline systems – in the cases where an extraordinary degree of secrecy is deemed required.</w:t>
      </w:r>
    </w:p>
    <w:p w:rsidR="00832D4A" w:rsidRPr="00C32877" w:rsidRDefault="00B60970" w:rsidP="00C32877">
      <w:pPr>
        <w:rPr>
          <w:lang w:val="en-US"/>
        </w:rPr>
      </w:pPr>
      <w:r w:rsidRPr="00B60970">
        <w:rPr>
          <w:i/>
          <w:lang w:val="en-US"/>
        </w:rPr>
        <w:t>RandomKey32</w:t>
      </w:r>
      <w:r>
        <w:rPr>
          <w:lang w:val="en-US"/>
        </w:rPr>
        <w:t xml:space="preserve"> is created by calling the computer’s ‘true’ random number generator with the amount of bytes needed, in this case 32 bytes to obtain a 256-bit encryption key </w:t>
      </w:r>
      <w:r w:rsidR="00832D4A">
        <w:rPr>
          <w:lang w:val="en-US"/>
        </w:rPr>
        <w:t xml:space="preserve">for use </w:t>
      </w:r>
      <w:r>
        <w:rPr>
          <w:lang w:val="en-US"/>
        </w:rPr>
        <w:t xml:space="preserve">with AES. </w:t>
      </w:r>
      <w:r w:rsidR="00832D4A" w:rsidRPr="00832D4A">
        <w:rPr>
          <w:i/>
          <w:lang w:val="en-US"/>
        </w:rPr>
        <w:t>IV16</w:t>
      </w:r>
      <w:r w:rsidR="00832D4A">
        <w:rPr>
          <w:lang w:val="en-US"/>
        </w:rPr>
        <w:t xml:space="preserve"> and the random padding bytes are generated in the same way, implying the same risks.</w:t>
      </w:r>
      <w:r w:rsidR="00832D4A" w:rsidRPr="00C32877">
        <w:rPr>
          <w:lang w:val="en-US"/>
        </w:rPr>
        <w:t xml:space="preserve"> </w:t>
      </w:r>
    </w:p>
    <w:p w:rsidR="00C32877" w:rsidRDefault="00365431" w:rsidP="00365431">
      <w:pPr>
        <w:pStyle w:val="Heading4"/>
        <w:rPr>
          <w:lang w:val="en-US"/>
        </w:rPr>
      </w:pPr>
      <w:bookmarkStart w:id="19" w:name="_Ref431646998"/>
      <w:r>
        <w:rPr>
          <w:lang w:val="en-US"/>
        </w:rPr>
        <w:t>Encrypting the message</w:t>
      </w:r>
      <w:bookmarkEnd w:id="19"/>
    </w:p>
    <w:p w:rsidR="00EB6647" w:rsidRDefault="00EB6647" w:rsidP="00EB6647">
      <w:pPr>
        <w:rPr>
          <w:lang w:val="en-US"/>
        </w:rPr>
      </w:pPr>
      <w:r>
        <w:rPr>
          <w:lang w:val="en-US"/>
        </w:rPr>
        <w:t xml:space="preserve">The compressed and padded message </w:t>
      </w:r>
      <w:r w:rsidRPr="00EB6647">
        <w:rPr>
          <w:i/>
          <w:lang w:val="en-US"/>
        </w:rPr>
        <w:t>PaddedData</w:t>
      </w:r>
      <w:r>
        <w:rPr>
          <w:lang w:val="en-US"/>
        </w:rPr>
        <w:t xml:space="preserve"> is encrypted using the </w:t>
      </w:r>
      <w:r w:rsidR="00C62818">
        <w:rPr>
          <w:lang w:val="en-US"/>
        </w:rPr>
        <w:t xml:space="preserve">256-bit </w:t>
      </w:r>
      <w:r>
        <w:rPr>
          <w:lang w:val="en-US"/>
        </w:rPr>
        <w:t xml:space="preserve">random key </w:t>
      </w:r>
      <w:r w:rsidRPr="00EB6647">
        <w:rPr>
          <w:i/>
          <w:lang w:val="en-US"/>
        </w:rPr>
        <w:t>RandomKey32</w:t>
      </w:r>
      <w:r>
        <w:rPr>
          <w:lang w:val="en-US"/>
        </w:rPr>
        <w:t xml:space="preserve"> and the common initialization vector </w:t>
      </w:r>
      <w:r w:rsidRPr="00EB6647">
        <w:rPr>
          <w:i/>
          <w:lang w:val="en-US"/>
        </w:rPr>
        <w:t>IV16</w:t>
      </w:r>
      <w:r>
        <w:rPr>
          <w:lang w:val="en-US"/>
        </w:rPr>
        <w:t xml:space="preserve">. Encryption is performed with AES algorithm in AES </w:t>
      </w:r>
      <w:r w:rsidR="00115793">
        <w:rPr>
          <w:lang w:val="en-US"/>
        </w:rPr>
        <w:t>Cipher Block Chaining (CBC) mode (see</w:t>
      </w:r>
      <w:r w:rsidR="000C4DE9">
        <w:rPr>
          <w:lang w:val="en-US"/>
        </w:rPr>
        <w:t xml:space="preserve"> </w:t>
      </w:r>
      <w:r w:rsidR="0044178B">
        <w:rPr>
          <w:lang w:val="en-US"/>
        </w:rPr>
        <w:t>[8]</w:t>
      </w:r>
      <w:r w:rsidR="00115793">
        <w:rPr>
          <w:lang w:val="en-US"/>
        </w:rPr>
        <w:t xml:space="preserve"> chapter 6.2).</w:t>
      </w:r>
      <w:r w:rsidR="000E493A">
        <w:rPr>
          <w:lang w:val="en-US"/>
        </w:rPr>
        <w:t xml:space="preserve"> AES is used with ‘PaddingMode.None’ because a custom padding has been applied before (see </w:t>
      </w:r>
      <w:r w:rsidR="00C62818">
        <w:rPr>
          <w:lang w:val="en-US"/>
        </w:rPr>
        <w:fldChar w:fldCharType="begin"/>
      </w:r>
      <w:r w:rsidR="00C62818">
        <w:rPr>
          <w:lang w:val="en-US"/>
        </w:rPr>
        <w:instrText xml:space="preserve"> REF _Ref431643776 \r \h </w:instrText>
      </w:r>
      <w:r w:rsidR="00C62818">
        <w:rPr>
          <w:lang w:val="en-US"/>
        </w:rPr>
      </w:r>
      <w:r w:rsidR="00C62818">
        <w:rPr>
          <w:lang w:val="en-US"/>
        </w:rPr>
        <w:fldChar w:fldCharType="separate"/>
      </w:r>
      <w:r w:rsidR="00C62818">
        <w:rPr>
          <w:lang w:val="en-US"/>
        </w:rPr>
        <w:t>5.1.2.2</w:t>
      </w:r>
      <w:r w:rsidR="00C62818">
        <w:rPr>
          <w:lang w:val="en-US"/>
        </w:rPr>
        <w:fldChar w:fldCharType="end"/>
      </w:r>
      <w:r w:rsidR="000E493A">
        <w:rPr>
          <w:lang w:val="en-US"/>
        </w:rPr>
        <w:t>)</w:t>
      </w:r>
      <w:r w:rsidR="00C62818">
        <w:rPr>
          <w:lang w:val="en-US"/>
        </w:rPr>
        <w:t>. The block size of AES is 16 bytes.</w:t>
      </w:r>
      <w:r w:rsidR="00C62818" w:rsidRPr="00C62818">
        <w:rPr>
          <w:lang w:val="en-US"/>
        </w:rPr>
        <w:t xml:space="preserve"> </w:t>
      </w:r>
      <w:r w:rsidR="00C62818">
        <w:rPr>
          <w:lang w:val="en-US"/>
        </w:rPr>
        <w:t xml:space="preserve">The AES algorithm is run two power </w:t>
      </w:r>
      <w:r w:rsidR="00C62818" w:rsidRPr="00C62818">
        <w:rPr>
          <w:i/>
          <w:lang w:val="en-US"/>
        </w:rPr>
        <w:t>RoundsExponent</w:t>
      </w:r>
      <w:r w:rsidR="00C62818">
        <w:rPr>
          <w:lang w:val="en-US"/>
        </w:rPr>
        <w:t xml:space="preserve"> times where </w:t>
      </w:r>
      <w:r w:rsidR="00C62818" w:rsidRPr="00C62818">
        <w:rPr>
          <w:i/>
          <w:lang w:val="en-US"/>
        </w:rPr>
        <w:t>PaddedData</w:t>
      </w:r>
      <w:r w:rsidR="00C62818">
        <w:rPr>
          <w:lang w:val="en-US"/>
        </w:rPr>
        <w:t xml:space="preserve"> is the plaintext input for the first round. The output bytes of one round is then used as ‘plaintext’ input for the subsequent round, all other parameters staying equal until the number of rounds reaches 2</w:t>
      </w:r>
      <w:r w:rsidR="00C62818" w:rsidRPr="00C62818">
        <w:rPr>
          <w:i/>
          <w:vertAlign w:val="superscript"/>
          <w:lang w:val="en-US"/>
        </w:rPr>
        <w:t>RoundsExponent</w:t>
      </w:r>
      <w:r w:rsidR="00C62818">
        <w:rPr>
          <w:lang w:val="en-US"/>
        </w:rPr>
        <w:t>.</w:t>
      </w:r>
      <w:r w:rsidR="00AD6C93">
        <w:rPr>
          <w:lang w:val="en-US"/>
        </w:rPr>
        <w:t xml:space="preserve"> This increases the computational work for the encryption and, more importantly, the decryption significantly, as long as no way has been found to shortcut the AES algorithm in a way that the result of the 2</w:t>
      </w:r>
      <w:r w:rsidR="00AD6C93" w:rsidRPr="00AD6C93">
        <w:rPr>
          <w:i/>
          <w:vertAlign w:val="superscript"/>
          <w:lang w:val="en-US"/>
        </w:rPr>
        <w:t>RoundsExponent</w:t>
      </w:r>
      <w:r w:rsidR="00AD6C93">
        <w:rPr>
          <w:lang w:val="en-US"/>
        </w:rPr>
        <w:t xml:space="preserve"> decryption can be reached more directly than decrypting the ciphertext 2</w:t>
      </w:r>
      <w:r w:rsidR="00AD6C93" w:rsidRPr="00AD6C93">
        <w:rPr>
          <w:i/>
          <w:vertAlign w:val="superscript"/>
          <w:lang w:val="en-US"/>
        </w:rPr>
        <w:t>RoundsExponent</w:t>
      </w:r>
      <w:r w:rsidR="00AD6C93">
        <w:rPr>
          <w:lang w:val="en-US"/>
        </w:rPr>
        <w:t xml:space="preserve"> times</w:t>
      </w:r>
      <w:r w:rsidR="00CC61ED">
        <w:rPr>
          <w:lang w:val="en-US"/>
        </w:rPr>
        <w:t>. This technique will make brute-force attacks less feasible. After all rounds are completed, t</w:t>
      </w:r>
      <w:r w:rsidR="00C62818">
        <w:rPr>
          <w:lang w:val="en-US"/>
        </w:rPr>
        <w:t xml:space="preserve">he </w:t>
      </w:r>
      <w:r w:rsidR="00CC61ED">
        <w:rPr>
          <w:lang w:val="en-US"/>
        </w:rPr>
        <w:t>multiple-</w:t>
      </w:r>
      <w:r w:rsidR="00C62818">
        <w:rPr>
          <w:lang w:val="en-US"/>
        </w:rPr>
        <w:t>e</w:t>
      </w:r>
      <w:r w:rsidR="00CC61ED">
        <w:rPr>
          <w:lang w:val="en-US"/>
        </w:rPr>
        <w:t>nciphered message bytes are</w:t>
      </w:r>
      <w:r w:rsidR="00C62818">
        <w:rPr>
          <w:lang w:val="en-US"/>
        </w:rPr>
        <w:t xml:space="preserve"> stored in </w:t>
      </w:r>
      <w:r w:rsidR="003026C7" w:rsidRPr="00EB6647">
        <w:rPr>
          <w:i/>
          <w:lang w:val="en-US"/>
        </w:rPr>
        <w:t>MessageCipher</w:t>
      </w:r>
      <w:r w:rsidR="003026C7" w:rsidRPr="003026C7">
        <w:rPr>
          <w:lang w:val="en-US"/>
        </w:rPr>
        <w:t>, which</w:t>
      </w:r>
      <w:r w:rsidR="00E86F0C" w:rsidRPr="00E86F0C">
        <w:rPr>
          <w:lang w:val="en-US"/>
        </w:rPr>
        <w:t xml:space="preserve"> is part of the CipherV2 </w:t>
      </w:r>
      <w:r w:rsidR="000528E1">
        <w:rPr>
          <w:lang w:val="en-US"/>
        </w:rPr>
        <w:t xml:space="preserve">message </w:t>
      </w:r>
      <w:r w:rsidR="00E86F0C" w:rsidRPr="00E86F0C">
        <w:rPr>
          <w:lang w:val="en-US"/>
        </w:rPr>
        <w:t>object</w:t>
      </w:r>
      <w:r w:rsidR="00C62818">
        <w:rPr>
          <w:lang w:val="en-US"/>
        </w:rPr>
        <w:t>.</w:t>
      </w:r>
    </w:p>
    <w:p w:rsidR="00CC61ED" w:rsidRDefault="00CC61ED" w:rsidP="00CC61ED">
      <w:pPr>
        <w:pStyle w:val="Heading4"/>
        <w:rPr>
          <w:lang w:val="en-US"/>
        </w:rPr>
      </w:pPr>
      <w:bookmarkStart w:id="20" w:name="_Ref431651512"/>
      <w:r>
        <w:rPr>
          <w:lang w:val="en-US"/>
        </w:rPr>
        <w:t>Encrypting the random key</w:t>
      </w:r>
      <w:bookmarkEnd w:id="20"/>
    </w:p>
    <w:p w:rsidR="00CC61ED" w:rsidRPr="00EB6647" w:rsidRDefault="00E86F0C" w:rsidP="00EB6647">
      <w:pPr>
        <w:rPr>
          <w:lang w:val="en-US"/>
        </w:rPr>
      </w:pPr>
      <w:r>
        <w:rPr>
          <w:lang w:val="en-US"/>
        </w:rPr>
        <w:t xml:space="preserve">The random key </w:t>
      </w:r>
      <w:r w:rsidRPr="00E86F0C">
        <w:rPr>
          <w:i/>
          <w:lang w:val="en-US"/>
        </w:rPr>
        <w:t>RandomKey32</w:t>
      </w:r>
      <w:r>
        <w:rPr>
          <w:lang w:val="en-US"/>
        </w:rPr>
        <w:t xml:space="preserve"> is used in VisualCrypt 2 to encrypt the plaintext message </w:t>
      </w:r>
      <w:r w:rsidRPr="00E86F0C">
        <w:rPr>
          <w:i/>
          <w:lang w:val="en-US"/>
        </w:rPr>
        <w:t>PaddedData</w:t>
      </w:r>
      <w:r>
        <w:rPr>
          <w:lang w:val="en-US"/>
        </w:rPr>
        <w:t xml:space="preserve"> and the MAC </w:t>
      </w:r>
      <w:r w:rsidRPr="00E86F0C">
        <w:rPr>
          <w:i/>
          <w:lang w:val="en-US"/>
        </w:rPr>
        <w:t>MAC16</w:t>
      </w:r>
      <w:r>
        <w:rPr>
          <w:lang w:val="en-US"/>
        </w:rPr>
        <w:t xml:space="preserve">. It is encrypted using PasswordDerivedKey32 and the common initialization vector IV16 using the same technique and AES configuration described in </w:t>
      </w:r>
      <w:r>
        <w:rPr>
          <w:lang w:val="en-US"/>
        </w:rPr>
        <w:fldChar w:fldCharType="begin"/>
      </w:r>
      <w:r>
        <w:rPr>
          <w:lang w:val="en-US"/>
        </w:rPr>
        <w:instrText xml:space="preserve"> REF _Ref431646998 \r \h </w:instrText>
      </w:r>
      <w:r>
        <w:rPr>
          <w:lang w:val="en-US"/>
        </w:rPr>
      </w:r>
      <w:r>
        <w:rPr>
          <w:lang w:val="en-US"/>
        </w:rPr>
        <w:fldChar w:fldCharType="separate"/>
      </w:r>
      <w:r>
        <w:rPr>
          <w:lang w:val="en-US"/>
        </w:rPr>
        <w:t>5.1.2.6</w:t>
      </w:r>
      <w:r>
        <w:rPr>
          <w:lang w:val="en-US"/>
        </w:rPr>
        <w:fldChar w:fldCharType="end"/>
      </w:r>
      <w:r>
        <w:rPr>
          <w:lang w:val="en-US"/>
        </w:rPr>
        <w:t xml:space="preserve">, including the multiple rounds of encryption. The result is stored in </w:t>
      </w:r>
      <w:r w:rsidR="003026C7" w:rsidRPr="003026C7">
        <w:rPr>
          <w:i/>
          <w:lang w:val="en-US"/>
        </w:rPr>
        <w:t>RandomKeyCipher32</w:t>
      </w:r>
      <w:r w:rsidR="003026C7">
        <w:rPr>
          <w:lang w:val="en-US"/>
        </w:rPr>
        <w:t>, which</w:t>
      </w:r>
      <w:r>
        <w:rPr>
          <w:lang w:val="en-US"/>
        </w:rPr>
        <w:t xml:space="preserve"> is part of the CipherV2 </w:t>
      </w:r>
      <w:r w:rsidR="000528E1">
        <w:rPr>
          <w:lang w:val="en-US"/>
        </w:rPr>
        <w:t xml:space="preserve">message </w:t>
      </w:r>
      <w:r>
        <w:rPr>
          <w:lang w:val="en-US"/>
        </w:rPr>
        <w:t>object.</w:t>
      </w:r>
    </w:p>
    <w:p w:rsidR="00365431" w:rsidRDefault="00D654CE" w:rsidP="00AD79B5">
      <w:pPr>
        <w:pStyle w:val="Heading4"/>
        <w:rPr>
          <w:lang w:val="en-US"/>
        </w:rPr>
      </w:pPr>
      <w:bookmarkStart w:id="21" w:name="_Ref431675314"/>
      <w:r>
        <w:rPr>
          <w:lang w:val="en-US"/>
        </w:rPr>
        <w:t xml:space="preserve">Computing </w:t>
      </w:r>
      <w:r w:rsidR="00D82A48">
        <w:rPr>
          <w:lang w:val="en-US"/>
        </w:rPr>
        <w:t>MAC data</w:t>
      </w:r>
      <w:bookmarkEnd w:id="21"/>
    </w:p>
    <w:p w:rsidR="00AD79B5" w:rsidRDefault="00D654CE" w:rsidP="00365431">
      <w:pPr>
        <w:rPr>
          <w:lang w:val="en-US"/>
        </w:rPr>
      </w:pPr>
      <w:r>
        <w:rPr>
          <w:lang w:val="en-US"/>
        </w:rPr>
        <w:t xml:space="preserve">A 16-byte message authentication code </w:t>
      </w:r>
      <w:r w:rsidRPr="00D654CE">
        <w:rPr>
          <w:i/>
          <w:lang w:val="en-US"/>
        </w:rPr>
        <w:t>MAC16</w:t>
      </w:r>
      <w:r w:rsidR="009806E0">
        <w:rPr>
          <w:i/>
          <w:lang w:val="en-US"/>
        </w:rPr>
        <w:t xml:space="preserve"> </w:t>
      </w:r>
      <w:r w:rsidR="009806E0" w:rsidRPr="009806E0">
        <w:rPr>
          <w:lang w:val="en-US"/>
        </w:rPr>
        <w:t xml:space="preserve">(that is encrypted </w:t>
      </w:r>
      <w:r w:rsidR="009806E0">
        <w:rPr>
          <w:lang w:val="en-US"/>
        </w:rPr>
        <w:t>later</w:t>
      </w:r>
      <w:r w:rsidR="009806E0" w:rsidRPr="009806E0">
        <w:rPr>
          <w:lang w:val="en-US"/>
        </w:rPr>
        <w:t>)</w:t>
      </w:r>
      <w:r w:rsidRPr="009806E0">
        <w:rPr>
          <w:lang w:val="en-US"/>
        </w:rPr>
        <w:t xml:space="preserve"> </w:t>
      </w:r>
      <w:r>
        <w:rPr>
          <w:lang w:val="en-US"/>
        </w:rPr>
        <w:t xml:space="preserve">is computed in the form of a BCrypt hash over the concatenation of </w:t>
      </w:r>
      <w:r w:rsidRPr="00D654CE">
        <w:rPr>
          <w:i/>
          <w:lang w:val="en-US"/>
        </w:rPr>
        <w:t>MessageCipher</w:t>
      </w:r>
      <w:r>
        <w:rPr>
          <w:lang w:val="en-US"/>
        </w:rPr>
        <w:t xml:space="preserve">, </w:t>
      </w:r>
      <w:r w:rsidRPr="00D654CE">
        <w:rPr>
          <w:i/>
          <w:lang w:val="en-US"/>
        </w:rPr>
        <w:t>PlaintextPadding</w:t>
      </w:r>
      <w:r>
        <w:rPr>
          <w:lang w:val="en-US"/>
        </w:rPr>
        <w:t xml:space="preserve"> and </w:t>
      </w:r>
      <w:r w:rsidRPr="00D654CE">
        <w:rPr>
          <w:i/>
          <w:lang w:val="en-US"/>
        </w:rPr>
        <w:t>CipherV2</w:t>
      </w:r>
      <w:r>
        <w:rPr>
          <w:lang w:val="en-US"/>
        </w:rPr>
        <w:t xml:space="preserve">.Version. </w:t>
      </w:r>
      <w:r w:rsidRPr="00D654CE">
        <w:rPr>
          <w:i/>
          <w:lang w:val="en-US"/>
        </w:rPr>
        <w:t>IV16</w:t>
      </w:r>
      <w:r>
        <w:rPr>
          <w:lang w:val="en-US"/>
        </w:rPr>
        <w:t xml:space="preserve"> and </w:t>
      </w:r>
      <w:r w:rsidRPr="00D654CE">
        <w:rPr>
          <w:i/>
          <w:lang w:val="en-US"/>
        </w:rPr>
        <w:t>RoundsExponent</w:t>
      </w:r>
      <w:r>
        <w:rPr>
          <w:lang w:val="en-US"/>
        </w:rPr>
        <w:t xml:space="preserve"> are the other inputs to the BCrypt algorithm. The 24-byte BCrypt hash is then truncated after 16 bytes.</w:t>
      </w:r>
      <w:r w:rsidR="00D82A48">
        <w:rPr>
          <w:lang w:val="en-US"/>
        </w:rPr>
        <w:t xml:space="preserve"> Hash truncation is a practice that has been used elsewhere (see e.g. [</w:t>
      </w:r>
      <w:r w:rsidR="0044178B">
        <w:rPr>
          <w:lang w:val="en-US"/>
        </w:rPr>
        <w:t>3</w:t>
      </w:r>
      <w:r w:rsidR="00D82A48">
        <w:rPr>
          <w:lang w:val="en-US"/>
        </w:rPr>
        <w:t xml:space="preserve">] chapter 7) and 16 bytes are assumed sufficient to provide the desired degree of message integrity in VisualCrypt 2. </w:t>
      </w:r>
      <w:r w:rsidR="009806E0">
        <w:rPr>
          <w:lang w:val="en-US"/>
        </w:rPr>
        <w:t xml:space="preserve">Moreover, a less accurate hash tells the attacker less about the validity of the key used to decrypt the fitting hash, which makes brute-force more complicated because matching hashes do not sufficiently uncover the key used to encrypt the hash. In the VisualCrypt 2 algorithm, if it is found that the encrypted hash does </w:t>
      </w:r>
      <w:r w:rsidR="000528E1">
        <w:rPr>
          <w:lang w:val="en-US"/>
        </w:rPr>
        <w:t xml:space="preserve">not match the recalculated hash, the decryption is stopped with the conclusion “wrong password or corrupted/forged message”. For the encryption of MAC16, see </w:t>
      </w:r>
      <w:r w:rsidR="000528E1">
        <w:rPr>
          <w:lang w:val="en-US"/>
        </w:rPr>
        <w:fldChar w:fldCharType="begin"/>
      </w:r>
      <w:r w:rsidR="000528E1">
        <w:rPr>
          <w:lang w:val="en-US"/>
        </w:rPr>
        <w:instrText xml:space="preserve"> REF _Ref431651288 \r \h </w:instrText>
      </w:r>
      <w:r w:rsidR="000528E1">
        <w:rPr>
          <w:lang w:val="en-US"/>
        </w:rPr>
      </w:r>
      <w:r w:rsidR="000528E1">
        <w:rPr>
          <w:lang w:val="en-US"/>
        </w:rPr>
        <w:fldChar w:fldCharType="separate"/>
      </w:r>
      <w:r w:rsidR="000528E1">
        <w:rPr>
          <w:lang w:val="en-US"/>
        </w:rPr>
        <w:t>5.1.2.9</w:t>
      </w:r>
      <w:r w:rsidR="000528E1">
        <w:rPr>
          <w:lang w:val="en-US"/>
        </w:rPr>
        <w:fldChar w:fldCharType="end"/>
      </w:r>
      <w:r w:rsidR="000528E1">
        <w:rPr>
          <w:lang w:val="en-US"/>
        </w:rPr>
        <w:t xml:space="preserve"> below.</w:t>
      </w:r>
    </w:p>
    <w:p w:rsidR="000528E1" w:rsidRDefault="000528E1" w:rsidP="000528E1">
      <w:pPr>
        <w:pStyle w:val="Heading4"/>
        <w:rPr>
          <w:lang w:val="en-US"/>
        </w:rPr>
      </w:pPr>
      <w:bookmarkStart w:id="22" w:name="_Ref431651288"/>
      <w:r>
        <w:rPr>
          <w:lang w:val="en-US"/>
        </w:rPr>
        <w:t>Encrypting the MAC</w:t>
      </w:r>
      <w:bookmarkEnd w:id="22"/>
    </w:p>
    <w:p w:rsidR="000528E1" w:rsidRPr="00365431" w:rsidRDefault="000528E1" w:rsidP="00365431">
      <w:pPr>
        <w:rPr>
          <w:lang w:val="en-US"/>
        </w:rPr>
      </w:pPr>
      <w:r>
        <w:rPr>
          <w:lang w:val="en-US"/>
        </w:rPr>
        <w:t xml:space="preserve">The MAC16 is encrypted with RandowKey32 and the AES algorithm similar to the encryption of the message (see </w:t>
      </w:r>
      <w:r>
        <w:rPr>
          <w:lang w:val="en-US"/>
        </w:rPr>
        <w:fldChar w:fldCharType="begin"/>
      </w:r>
      <w:r>
        <w:rPr>
          <w:lang w:val="en-US"/>
        </w:rPr>
        <w:instrText xml:space="preserve"> REF _Ref431646998 \r \h </w:instrText>
      </w:r>
      <w:r>
        <w:rPr>
          <w:lang w:val="en-US"/>
        </w:rPr>
      </w:r>
      <w:r>
        <w:rPr>
          <w:lang w:val="en-US"/>
        </w:rPr>
        <w:fldChar w:fldCharType="separate"/>
      </w:r>
      <w:r>
        <w:rPr>
          <w:lang w:val="en-US"/>
        </w:rPr>
        <w:t>5.1.2.6</w:t>
      </w:r>
      <w:r>
        <w:rPr>
          <w:lang w:val="en-US"/>
        </w:rPr>
        <w:fldChar w:fldCharType="end"/>
      </w:r>
      <w:r>
        <w:rPr>
          <w:lang w:val="en-US"/>
        </w:rPr>
        <w:t xml:space="preserve">) and the encryption of the random key (see </w:t>
      </w:r>
      <w:r>
        <w:rPr>
          <w:lang w:val="en-US"/>
        </w:rPr>
        <w:fldChar w:fldCharType="begin"/>
      </w:r>
      <w:r>
        <w:rPr>
          <w:lang w:val="en-US"/>
        </w:rPr>
        <w:instrText xml:space="preserve"> REF _Ref431651512 \r \h </w:instrText>
      </w:r>
      <w:r>
        <w:rPr>
          <w:lang w:val="en-US"/>
        </w:rPr>
      </w:r>
      <w:r>
        <w:rPr>
          <w:lang w:val="en-US"/>
        </w:rPr>
        <w:fldChar w:fldCharType="separate"/>
      </w:r>
      <w:r>
        <w:rPr>
          <w:lang w:val="en-US"/>
        </w:rPr>
        <w:t>5.1.2.7</w:t>
      </w:r>
      <w:r>
        <w:rPr>
          <w:lang w:val="en-US"/>
        </w:rPr>
        <w:fldChar w:fldCharType="end"/>
      </w:r>
      <w:r>
        <w:rPr>
          <w:lang w:val="en-US"/>
        </w:rPr>
        <w:t xml:space="preserve">). The 16-byte result is stored in </w:t>
      </w:r>
      <w:r w:rsidRPr="000528E1">
        <w:rPr>
          <w:i/>
          <w:lang w:val="en-US"/>
        </w:rPr>
        <w:t>MACCipher16</w:t>
      </w:r>
      <w:r>
        <w:rPr>
          <w:lang w:val="en-US"/>
        </w:rPr>
        <w:t xml:space="preserve"> and stored in the CipherV2 message object.</w:t>
      </w:r>
    </w:p>
    <w:p w:rsidR="00365431" w:rsidRDefault="001C4B36" w:rsidP="001C4B36">
      <w:pPr>
        <w:pStyle w:val="Heading4"/>
        <w:rPr>
          <w:lang w:val="en-US"/>
        </w:rPr>
      </w:pPr>
      <w:r>
        <w:rPr>
          <w:lang w:val="en-US"/>
        </w:rPr>
        <w:t>Parts of the encrypted message</w:t>
      </w:r>
    </w:p>
    <w:p w:rsidR="001C4B36" w:rsidRDefault="001C4B36" w:rsidP="0088049C">
      <w:pPr>
        <w:rPr>
          <w:lang w:val="en-US"/>
        </w:rPr>
      </w:pPr>
      <w:r>
        <w:rPr>
          <w:lang w:val="en-US"/>
        </w:rPr>
        <w:t xml:space="preserve">The result of the encryption process is the CipherV2 object (see </w:t>
      </w:r>
      <w:r>
        <w:rPr>
          <w:lang w:val="en-US"/>
        </w:rPr>
        <w:fldChar w:fldCharType="begin"/>
      </w:r>
      <w:r>
        <w:rPr>
          <w:lang w:val="en-US"/>
        </w:rPr>
        <w:instrText xml:space="preserve"> REF _Ref431652140 \r \h </w:instrText>
      </w:r>
      <w:r>
        <w:rPr>
          <w:lang w:val="en-US"/>
        </w:rPr>
      </w:r>
      <w:r>
        <w:rPr>
          <w:lang w:val="en-US"/>
        </w:rPr>
        <w:fldChar w:fldCharType="separate"/>
      </w:r>
      <w:r>
        <w:rPr>
          <w:lang w:val="en-US"/>
        </w:rPr>
        <w:t>4.3</w:t>
      </w:r>
      <w:r>
        <w:rPr>
          <w:lang w:val="en-US"/>
        </w:rPr>
        <w:fldChar w:fldCharType="end"/>
      </w:r>
      <w:r>
        <w:rPr>
          <w:lang w:val="en-US"/>
        </w:rPr>
        <w:t xml:space="preserve">), which contains all the parts of the enciphered message that are needed for a subsequent decryption: </w:t>
      </w:r>
      <w:r w:rsidRPr="001C4B36">
        <w:rPr>
          <w:i/>
          <w:lang w:val="en-US"/>
        </w:rPr>
        <w:t>CipherV2</w:t>
      </w:r>
      <w:r>
        <w:rPr>
          <w:lang w:val="en-US"/>
        </w:rPr>
        <w:t xml:space="preserve">.Version, </w:t>
      </w:r>
      <w:r w:rsidRPr="001C4B36">
        <w:rPr>
          <w:i/>
          <w:lang w:val="en-US"/>
        </w:rPr>
        <w:t>PlaintextPadding</w:t>
      </w:r>
      <w:r>
        <w:rPr>
          <w:lang w:val="en-US"/>
        </w:rPr>
        <w:t xml:space="preserve">, </w:t>
      </w:r>
      <w:r w:rsidRPr="001C4B36">
        <w:rPr>
          <w:i/>
          <w:lang w:val="en-US"/>
        </w:rPr>
        <w:t>RoundsExponent</w:t>
      </w:r>
      <w:r>
        <w:rPr>
          <w:lang w:val="en-US"/>
        </w:rPr>
        <w:t xml:space="preserve">, </w:t>
      </w:r>
      <w:r w:rsidRPr="001C4B36">
        <w:rPr>
          <w:i/>
          <w:lang w:val="en-US"/>
        </w:rPr>
        <w:t>IV16</w:t>
      </w:r>
      <w:r>
        <w:rPr>
          <w:lang w:val="en-US"/>
        </w:rPr>
        <w:t xml:space="preserve">, </w:t>
      </w:r>
      <w:r w:rsidRPr="001C4B36">
        <w:rPr>
          <w:i/>
          <w:lang w:val="en-US"/>
        </w:rPr>
        <w:t>MACCipher16</w:t>
      </w:r>
      <w:r>
        <w:rPr>
          <w:lang w:val="en-US"/>
        </w:rPr>
        <w:t xml:space="preserve">, </w:t>
      </w:r>
      <w:r w:rsidRPr="001C4B36">
        <w:rPr>
          <w:i/>
          <w:lang w:val="en-US"/>
        </w:rPr>
        <w:t>RandomKeyCipher32</w:t>
      </w:r>
      <w:r>
        <w:rPr>
          <w:lang w:val="en-US"/>
        </w:rPr>
        <w:t xml:space="preserve"> and </w:t>
      </w:r>
      <w:r w:rsidRPr="001C4B36">
        <w:rPr>
          <w:i/>
          <w:lang w:val="en-US"/>
        </w:rPr>
        <w:t>MessageCipher</w:t>
      </w:r>
      <w:r>
        <w:rPr>
          <w:lang w:val="en-US"/>
        </w:rPr>
        <w:t xml:space="preserve">. </w:t>
      </w:r>
    </w:p>
    <w:p w:rsidR="001C4B36" w:rsidRDefault="001C4B36" w:rsidP="001C4B36">
      <w:pPr>
        <w:pStyle w:val="Heading4"/>
        <w:rPr>
          <w:lang w:val="en-US"/>
        </w:rPr>
      </w:pPr>
      <w:r>
        <w:rPr>
          <w:lang w:val="en-US"/>
        </w:rPr>
        <w:lastRenderedPageBreak/>
        <w:t>Serialization and encoding the encrypted message</w:t>
      </w:r>
    </w:p>
    <w:p w:rsidR="001C4B36" w:rsidRDefault="001C4B36" w:rsidP="0088049C">
      <w:pPr>
        <w:rPr>
          <w:lang w:val="en-US"/>
        </w:rPr>
      </w:pPr>
      <w:r>
        <w:rPr>
          <w:lang w:val="en-US"/>
        </w:rPr>
        <w:t xml:space="preserve">In the final step of the encryption </w:t>
      </w:r>
      <w:r w:rsidR="0071443D">
        <w:rPr>
          <w:lang w:val="en-US"/>
        </w:rPr>
        <w:t>process,</w:t>
      </w:r>
      <w:r>
        <w:rPr>
          <w:lang w:val="en-US"/>
        </w:rPr>
        <w:t xml:space="preserve"> the CipherV2</w:t>
      </w:r>
      <w:r w:rsidR="0071443D">
        <w:rPr>
          <w:lang w:val="en-US"/>
        </w:rPr>
        <w:t xml:space="preserve"> object is encoded to VisualCryptText that can be saved as an encrypted note or transferred as a message over the wire. See </w:t>
      </w:r>
      <w:r>
        <w:rPr>
          <w:lang w:val="en-US"/>
        </w:rPr>
        <w:fldChar w:fldCharType="begin"/>
      </w:r>
      <w:r>
        <w:rPr>
          <w:lang w:val="en-US"/>
        </w:rPr>
        <w:instrText xml:space="preserve"> REF _Ref431652095 \r \h </w:instrText>
      </w:r>
      <w:r>
        <w:rPr>
          <w:lang w:val="en-US"/>
        </w:rPr>
      </w:r>
      <w:r>
        <w:rPr>
          <w:lang w:val="en-US"/>
        </w:rPr>
        <w:fldChar w:fldCharType="separate"/>
      </w:r>
      <w:r>
        <w:rPr>
          <w:lang w:val="en-US"/>
        </w:rPr>
        <w:t>4.2</w:t>
      </w:r>
      <w:r>
        <w:rPr>
          <w:lang w:val="en-US"/>
        </w:rPr>
        <w:fldChar w:fldCharType="end"/>
      </w:r>
      <w:r>
        <w:rPr>
          <w:lang w:val="en-US"/>
        </w:rPr>
        <w:t xml:space="preserve"> for the serialization format and </w:t>
      </w:r>
      <w:r>
        <w:rPr>
          <w:lang w:val="en-US"/>
        </w:rPr>
        <w:fldChar w:fldCharType="begin"/>
      </w:r>
      <w:r>
        <w:rPr>
          <w:lang w:val="en-US"/>
        </w:rPr>
        <w:instrText xml:space="preserve"> REF _Ref431652108 \r \h </w:instrText>
      </w:r>
      <w:r>
        <w:rPr>
          <w:lang w:val="en-US"/>
        </w:rPr>
      </w:r>
      <w:r>
        <w:rPr>
          <w:lang w:val="en-US"/>
        </w:rPr>
        <w:fldChar w:fldCharType="separate"/>
      </w:r>
      <w:r>
        <w:rPr>
          <w:lang w:val="en-US"/>
        </w:rPr>
        <w:t>4.1</w:t>
      </w:r>
      <w:r>
        <w:rPr>
          <w:lang w:val="en-US"/>
        </w:rPr>
        <w:fldChar w:fldCharType="end"/>
      </w:r>
      <w:r>
        <w:rPr>
          <w:lang w:val="en-US"/>
        </w:rPr>
        <w:t xml:space="preserve"> for the encoding</w:t>
      </w:r>
      <w:r w:rsidR="00D941D8">
        <w:rPr>
          <w:lang w:val="en-US"/>
        </w:rPr>
        <w:t xml:space="preserve"> format of the CipherV2 object.</w:t>
      </w:r>
    </w:p>
    <w:p w:rsidR="00A53195" w:rsidRDefault="00473F97" w:rsidP="00473F97">
      <w:pPr>
        <w:pStyle w:val="Heading2"/>
        <w:rPr>
          <w:lang w:val="en-US"/>
        </w:rPr>
      </w:pPr>
      <w:bookmarkStart w:id="23" w:name="_Toc431751522"/>
      <w:r>
        <w:rPr>
          <w:lang w:val="en-US"/>
        </w:rPr>
        <w:t>Decryption</w:t>
      </w:r>
      <w:bookmarkEnd w:id="23"/>
    </w:p>
    <w:p w:rsidR="00D941D8" w:rsidRPr="00D941D8" w:rsidRDefault="00D941D8" w:rsidP="00D941D8">
      <w:pPr>
        <w:rPr>
          <w:lang w:val="en-US"/>
        </w:rPr>
      </w:pPr>
      <w:r>
        <w:rPr>
          <w:lang w:val="en-US"/>
        </w:rPr>
        <w:t>Decryption is the complete process of transforming encoded ciphertext into human-readable cleartext.</w:t>
      </w:r>
    </w:p>
    <w:p w:rsidR="00473F97" w:rsidRDefault="00473F97" w:rsidP="00473F97">
      <w:pPr>
        <w:pStyle w:val="Heading3"/>
        <w:rPr>
          <w:lang w:val="en-US"/>
        </w:rPr>
      </w:pPr>
      <w:bookmarkStart w:id="24" w:name="_Toc431751523"/>
      <w:r>
        <w:rPr>
          <w:lang w:val="en-US"/>
        </w:rPr>
        <w:t>Decryption inputs</w:t>
      </w:r>
      <w:bookmarkEnd w:id="24"/>
    </w:p>
    <w:p w:rsidR="000B1EBC" w:rsidRDefault="00D32021" w:rsidP="000B1EBC">
      <w:pPr>
        <w:rPr>
          <w:lang w:val="en-US"/>
        </w:rPr>
      </w:pPr>
      <w:r>
        <w:rPr>
          <w:lang w:val="en-US"/>
        </w:rPr>
        <w:t>The</w:t>
      </w:r>
      <w:r w:rsidR="000B1EBC">
        <w:rPr>
          <w:lang w:val="en-US"/>
        </w:rPr>
        <w:t xml:space="preserve"> inputs of the </w:t>
      </w:r>
      <w:r>
        <w:rPr>
          <w:lang w:val="en-US"/>
        </w:rPr>
        <w:t>decryption</w:t>
      </w:r>
      <w:r w:rsidR="000B1EBC">
        <w:rPr>
          <w:lang w:val="en-US"/>
        </w:rPr>
        <w:t xml:space="preserve"> procedure</w:t>
      </w:r>
      <w:r>
        <w:rPr>
          <w:lang w:val="en-US"/>
        </w:rPr>
        <w:t xml:space="preserve"> are the hash </w:t>
      </w:r>
      <w:r w:rsidRPr="00B53468">
        <w:rPr>
          <w:i/>
          <w:lang w:val="en-US"/>
        </w:rPr>
        <w:t>SHA512PW64</w:t>
      </w:r>
      <w:r>
        <w:rPr>
          <w:lang w:val="en-US"/>
        </w:rPr>
        <w:t xml:space="preserve"> of the user-supplied password and</w:t>
      </w:r>
      <w:r w:rsidR="000B1EBC">
        <w:rPr>
          <w:lang w:val="en-US"/>
        </w:rPr>
        <w:t xml:space="preserve"> </w:t>
      </w:r>
      <w:r w:rsidR="000B1EBC">
        <w:rPr>
          <w:i/>
          <w:lang w:val="en-US"/>
        </w:rPr>
        <w:t>VisualCryptText</w:t>
      </w:r>
      <w:r w:rsidR="000B1EBC">
        <w:rPr>
          <w:lang w:val="en-US"/>
        </w:rPr>
        <w:t xml:space="preserve">. </w:t>
      </w:r>
      <w:r w:rsidR="000B1EBC" w:rsidRPr="000B1EBC">
        <w:rPr>
          <w:i/>
          <w:lang w:val="en-US"/>
        </w:rPr>
        <w:t>VisualCryptText</w:t>
      </w:r>
      <w:r w:rsidR="000B1EBC">
        <w:rPr>
          <w:lang w:val="en-US"/>
        </w:rPr>
        <w:t xml:space="preserve"> is the encoded ciphertext message as specified in </w:t>
      </w:r>
      <w:r w:rsidR="000B1EBC">
        <w:rPr>
          <w:lang w:val="en-US"/>
        </w:rPr>
        <w:fldChar w:fldCharType="begin"/>
      </w:r>
      <w:r w:rsidR="000B1EBC">
        <w:rPr>
          <w:lang w:val="en-US"/>
        </w:rPr>
        <w:instrText xml:space="preserve"> REF _Ref431652108 \r \h </w:instrText>
      </w:r>
      <w:r w:rsidR="000B1EBC">
        <w:rPr>
          <w:lang w:val="en-US"/>
        </w:rPr>
      </w:r>
      <w:r w:rsidR="000B1EBC">
        <w:rPr>
          <w:lang w:val="en-US"/>
        </w:rPr>
        <w:fldChar w:fldCharType="separate"/>
      </w:r>
      <w:r w:rsidR="000B1EBC">
        <w:rPr>
          <w:lang w:val="en-US"/>
        </w:rPr>
        <w:t>4.1</w:t>
      </w:r>
      <w:r w:rsidR="000B1EBC">
        <w:rPr>
          <w:lang w:val="en-US"/>
        </w:rPr>
        <w:fldChar w:fldCharType="end"/>
      </w:r>
      <w:r w:rsidR="000B1EBC">
        <w:rPr>
          <w:lang w:val="en-US"/>
        </w:rPr>
        <w:t xml:space="preserve"> that has been loaded from the file system or received as a message. </w:t>
      </w:r>
      <w:r w:rsidR="000B1EBC" w:rsidRPr="00D32021">
        <w:rPr>
          <w:i/>
          <w:lang w:val="en-US"/>
        </w:rPr>
        <w:t>VisualCryptText</w:t>
      </w:r>
      <w:r w:rsidR="000B1EBC">
        <w:rPr>
          <w:lang w:val="en-US"/>
        </w:rPr>
        <w:t xml:space="preserve"> is deserialized to obtain the </w:t>
      </w:r>
      <w:r w:rsidR="000B1EBC" w:rsidRPr="00D32021">
        <w:rPr>
          <w:i/>
          <w:lang w:val="en-US"/>
        </w:rPr>
        <w:t>CipherV2</w:t>
      </w:r>
      <w:r w:rsidR="000B1EBC">
        <w:rPr>
          <w:lang w:val="en-US"/>
        </w:rPr>
        <w:t xml:space="preserve"> object (see 4.3) that contains the ciphertext body </w:t>
      </w:r>
      <w:r w:rsidR="000B1EBC" w:rsidRPr="000B1EBC">
        <w:rPr>
          <w:i/>
          <w:lang w:val="en-US"/>
        </w:rPr>
        <w:t>MessageCipher</w:t>
      </w:r>
      <w:r w:rsidR="000B1EBC">
        <w:rPr>
          <w:lang w:val="en-US"/>
        </w:rPr>
        <w:t xml:space="preserve"> and the necessary metadata to allow for the decryption: </w:t>
      </w:r>
      <w:r w:rsidR="000B1EBC" w:rsidRPr="000B1EBC">
        <w:rPr>
          <w:i/>
          <w:lang w:val="en-US"/>
        </w:rPr>
        <w:t>CipherV2</w:t>
      </w:r>
      <w:r w:rsidR="000B1EBC">
        <w:rPr>
          <w:lang w:val="en-US"/>
        </w:rPr>
        <w:t>.</w:t>
      </w:r>
      <w:r w:rsidR="000B1EBC" w:rsidRPr="000B1EBC">
        <w:rPr>
          <w:lang w:val="en-US"/>
        </w:rPr>
        <w:t>Version</w:t>
      </w:r>
      <w:r w:rsidR="000B1EBC">
        <w:rPr>
          <w:lang w:val="en-US"/>
        </w:rPr>
        <w:t xml:space="preserve">, </w:t>
      </w:r>
      <w:r w:rsidR="000B1EBC" w:rsidRPr="000B1EBC">
        <w:rPr>
          <w:i/>
          <w:lang w:val="en-US"/>
        </w:rPr>
        <w:t>PlaintextPadding</w:t>
      </w:r>
      <w:r w:rsidR="000B1EBC">
        <w:rPr>
          <w:lang w:val="en-US"/>
        </w:rPr>
        <w:t xml:space="preserve">, </w:t>
      </w:r>
      <w:r w:rsidR="000B1EBC" w:rsidRPr="000B1EBC">
        <w:rPr>
          <w:i/>
          <w:lang w:val="en-US"/>
        </w:rPr>
        <w:t>RoundsExponent</w:t>
      </w:r>
      <w:r w:rsidR="000B1EBC">
        <w:rPr>
          <w:lang w:val="en-US"/>
        </w:rPr>
        <w:t xml:space="preserve">, </w:t>
      </w:r>
      <w:r w:rsidR="000B1EBC" w:rsidRPr="000B1EBC">
        <w:rPr>
          <w:i/>
          <w:lang w:val="en-US"/>
        </w:rPr>
        <w:t>IV16</w:t>
      </w:r>
      <w:r w:rsidR="000B1EBC">
        <w:rPr>
          <w:lang w:val="en-US"/>
        </w:rPr>
        <w:t xml:space="preserve">, </w:t>
      </w:r>
      <w:r w:rsidR="000B1EBC" w:rsidRPr="000B1EBC">
        <w:rPr>
          <w:i/>
          <w:lang w:val="en-US"/>
        </w:rPr>
        <w:t>MACCipher16</w:t>
      </w:r>
      <w:r w:rsidR="000B1EBC">
        <w:rPr>
          <w:lang w:val="en-US"/>
        </w:rPr>
        <w:t xml:space="preserve"> and </w:t>
      </w:r>
      <w:r w:rsidR="000B1EBC" w:rsidRPr="000B1EBC">
        <w:rPr>
          <w:i/>
          <w:lang w:val="en-US"/>
        </w:rPr>
        <w:t>RandomKeyCipher32</w:t>
      </w:r>
      <w:r w:rsidR="000B1EBC">
        <w:rPr>
          <w:lang w:val="en-US"/>
        </w:rPr>
        <w:t>.</w:t>
      </w:r>
    </w:p>
    <w:p w:rsidR="00473F97" w:rsidRDefault="00473F97" w:rsidP="007A7311">
      <w:pPr>
        <w:pStyle w:val="Heading3"/>
        <w:rPr>
          <w:lang w:val="en-US"/>
        </w:rPr>
      </w:pPr>
      <w:bookmarkStart w:id="25" w:name="_Toc431751524"/>
      <w:r>
        <w:rPr>
          <w:lang w:val="en-US"/>
        </w:rPr>
        <w:t>Decryption procedure</w:t>
      </w:r>
      <w:bookmarkEnd w:id="25"/>
    </w:p>
    <w:p w:rsidR="007A7311" w:rsidRDefault="007A7311" w:rsidP="007A7311">
      <w:pPr>
        <w:rPr>
          <w:lang w:val="en-US"/>
        </w:rPr>
      </w:pPr>
      <w:r>
        <w:rPr>
          <w:lang w:val="en-US"/>
        </w:rPr>
        <w:t>The high-level sequence of the decryption procedure in terms of the datatype transformations is:</w:t>
      </w:r>
    </w:p>
    <w:p w:rsidR="00D32021" w:rsidRDefault="007A7311" w:rsidP="00D32021">
      <w:pPr>
        <w:pStyle w:val="ListParagraph"/>
        <w:numPr>
          <w:ilvl w:val="0"/>
          <w:numId w:val="6"/>
        </w:numPr>
        <w:rPr>
          <w:lang w:val="en-US"/>
        </w:rPr>
      </w:pPr>
      <w:r w:rsidRPr="007A7311">
        <w:rPr>
          <w:i/>
          <w:lang w:val="en-US"/>
        </w:rPr>
        <w:t>CipherV2</w:t>
      </w:r>
      <w:r>
        <w:rPr>
          <w:lang w:val="en-US"/>
        </w:rPr>
        <w:t xml:space="preserve"> = decode(</w:t>
      </w:r>
      <w:r w:rsidRPr="007A7311">
        <w:rPr>
          <w:i/>
          <w:lang w:val="en-US"/>
        </w:rPr>
        <w:t>VisualCryptText</w:t>
      </w:r>
      <w:r>
        <w:rPr>
          <w:lang w:val="en-US"/>
        </w:rPr>
        <w:t>)</w:t>
      </w:r>
    </w:p>
    <w:p w:rsidR="00D32021" w:rsidRPr="00D32021" w:rsidRDefault="00D32021" w:rsidP="00D32021">
      <w:pPr>
        <w:pStyle w:val="ListParagraph"/>
        <w:numPr>
          <w:ilvl w:val="0"/>
          <w:numId w:val="6"/>
        </w:numPr>
        <w:rPr>
          <w:lang w:val="en-US"/>
        </w:rPr>
      </w:pPr>
      <w:r w:rsidRPr="00D32021">
        <w:rPr>
          <w:i/>
          <w:lang w:val="en-US"/>
        </w:rPr>
        <w:t>PasswordDerivedKey32</w:t>
      </w:r>
      <w:r w:rsidRPr="00D32021">
        <w:rPr>
          <w:lang w:val="en-US"/>
        </w:rPr>
        <w:t xml:space="preserve"> = createPasswordDerivedKey(</w:t>
      </w:r>
      <w:r w:rsidRPr="00D32021">
        <w:rPr>
          <w:i/>
          <w:lang w:val="en-US"/>
        </w:rPr>
        <w:t>SHA512PW64</w:t>
      </w:r>
      <w:r w:rsidRPr="00D32021">
        <w:rPr>
          <w:lang w:val="en-US"/>
        </w:rPr>
        <w:t xml:space="preserve">, </w:t>
      </w:r>
      <w:r w:rsidRPr="00D32021">
        <w:rPr>
          <w:i/>
          <w:lang w:val="en-US"/>
        </w:rPr>
        <w:t>IV16</w:t>
      </w:r>
      <w:r w:rsidRPr="00D32021">
        <w:rPr>
          <w:lang w:val="en-US"/>
        </w:rPr>
        <w:t xml:space="preserve">, </w:t>
      </w:r>
      <w:r w:rsidRPr="00D32021">
        <w:rPr>
          <w:i/>
          <w:lang w:val="en-US"/>
        </w:rPr>
        <w:t>RoundsExponent</w:t>
      </w:r>
      <w:r w:rsidRPr="00D32021">
        <w:rPr>
          <w:lang w:val="en-US"/>
        </w:rPr>
        <w:t>)</w:t>
      </w:r>
    </w:p>
    <w:p w:rsidR="00D32021" w:rsidRDefault="00D32021" w:rsidP="007A7311">
      <w:pPr>
        <w:pStyle w:val="ListParagraph"/>
        <w:numPr>
          <w:ilvl w:val="0"/>
          <w:numId w:val="6"/>
        </w:numPr>
        <w:rPr>
          <w:lang w:val="en-US"/>
        </w:rPr>
      </w:pPr>
      <w:r>
        <w:rPr>
          <w:lang w:val="en-US"/>
        </w:rPr>
        <w:t>RandomKey32 = aesDecrypt(</w:t>
      </w:r>
      <w:r w:rsidRPr="006408D8">
        <w:rPr>
          <w:i/>
          <w:lang w:val="en-US"/>
        </w:rPr>
        <w:t>RandomKey</w:t>
      </w:r>
      <w:r>
        <w:rPr>
          <w:i/>
          <w:lang w:val="en-US"/>
        </w:rPr>
        <w:t>Cipher</w:t>
      </w:r>
      <w:r w:rsidRPr="006408D8">
        <w:rPr>
          <w:i/>
          <w:lang w:val="en-US"/>
        </w:rPr>
        <w:t>32</w:t>
      </w:r>
      <w:r>
        <w:rPr>
          <w:lang w:val="en-US"/>
        </w:rPr>
        <w:t xml:space="preserve">, </w:t>
      </w:r>
      <w:r w:rsidRPr="006408D8">
        <w:rPr>
          <w:i/>
          <w:lang w:val="en-US"/>
        </w:rPr>
        <w:t>PasswordDerivedKey32</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D32021" w:rsidRDefault="00D32021" w:rsidP="007A7311">
      <w:pPr>
        <w:pStyle w:val="ListParagraph"/>
        <w:numPr>
          <w:ilvl w:val="0"/>
          <w:numId w:val="6"/>
        </w:numPr>
        <w:rPr>
          <w:lang w:val="en-US"/>
        </w:rPr>
      </w:pPr>
      <w:r w:rsidRPr="00D32021">
        <w:rPr>
          <w:i/>
          <w:lang w:val="en-US"/>
        </w:rPr>
        <w:t>MAC16</w:t>
      </w:r>
      <w:r>
        <w:rPr>
          <w:lang w:val="en-US"/>
        </w:rPr>
        <w:t xml:space="preserve"> decryptedMAC = aesDecrypt(</w:t>
      </w:r>
      <w:r w:rsidRPr="006408D8">
        <w:rPr>
          <w:i/>
          <w:lang w:val="en-US"/>
        </w:rPr>
        <w:t>RandomKey</w:t>
      </w:r>
      <w:r>
        <w:rPr>
          <w:i/>
          <w:lang w:val="en-US"/>
        </w:rPr>
        <w:t>32</w:t>
      </w:r>
      <w:r>
        <w:rPr>
          <w:lang w:val="en-US"/>
        </w:rPr>
        <w:t xml:space="preserve">, </w:t>
      </w:r>
      <w:r>
        <w:rPr>
          <w:i/>
          <w:lang w:val="en-US"/>
        </w:rPr>
        <w:t>MACCipher16</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D32021" w:rsidRDefault="00D32021" w:rsidP="007A7311">
      <w:pPr>
        <w:pStyle w:val="ListParagraph"/>
        <w:numPr>
          <w:ilvl w:val="0"/>
          <w:numId w:val="6"/>
        </w:numPr>
        <w:rPr>
          <w:lang w:val="en-US"/>
        </w:rPr>
      </w:pPr>
      <w:r>
        <w:rPr>
          <w:i/>
          <w:lang w:val="en-US"/>
        </w:rPr>
        <w:t xml:space="preserve">MAC16 </w:t>
      </w:r>
      <w:r w:rsidRPr="00D32021">
        <w:rPr>
          <w:lang w:val="en-US"/>
        </w:rPr>
        <w:t>actualMAC</w:t>
      </w:r>
      <w:r>
        <w:rPr>
          <w:lang w:val="en-US"/>
        </w:rPr>
        <w:t xml:space="preserve"> = </w:t>
      </w:r>
      <w:r w:rsidR="003D4A7C">
        <w:rPr>
          <w:lang w:val="en-US"/>
        </w:rPr>
        <w:t>computeB</w:t>
      </w:r>
      <w:r>
        <w:rPr>
          <w:lang w:val="en-US"/>
        </w:rPr>
        <w:t>Crpyt((</w:t>
      </w:r>
      <w:r w:rsidRPr="00EB1DC7">
        <w:rPr>
          <w:i/>
          <w:lang w:val="en-US"/>
        </w:rPr>
        <w:t>MessageCipher</w:t>
      </w:r>
      <w:r>
        <w:rPr>
          <w:lang w:val="en-US"/>
        </w:rPr>
        <w:t xml:space="preserve"> + </w:t>
      </w:r>
      <w:r w:rsidRPr="00EB1DC7">
        <w:rPr>
          <w:i/>
          <w:lang w:val="en-US"/>
        </w:rPr>
        <w:t>PlaintextPadding</w:t>
      </w:r>
      <w:r>
        <w:rPr>
          <w:lang w:val="en-US"/>
        </w:rPr>
        <w:t xml:space="preserve"> + </w:t>
      </w:r>
      <w:r w:rsidRPr="00EB1DC7">
        <w:rPr>
          <w:i/>
          <w:lang w:val="en-US"/>
        </w:rPr>
        <w:t>Version</w:t>
      </w:r>
      <w:r>
        <w:rPr>
          <w:lang w:val="en-US"/>
        </w:rPr>
        <w:t xml:space="preserve">), </w:t>
      </w:r>
      <w:r w:rsidRPr="00EB1DC7">
        <w:rPr>
          <w:i/>
          <w:lang w:val="en-US"/>
        </w:rPr>
        <w:t>IV16</w:t>
      </w:r>
      <w:r>
        <w:rPr>
          <w:lang w:val="en-US"/>
        </w:rPr>
        <w:t xml:space="preserve">, </w:t>
      </w:r>
      <w:r w:rsidRPr="00EB1DC7">
        <w:rPr>
          <w:i/>
          <w:lang w:val="en-US"/>
        </w:rPr>
        <w:t>RoundsExponent</w:t>
      </w:r>
      <w:r>
        <w:rPr>
          <w:lang w:val="en-US"/>
        </w:rPr>
        <w:t>)</w:t>
      </w:r>
    </w:p>
    <w:p w:rsidR="00D32021" w:rsidRDefault="003D4A7C" w:rsidP="007A7311">
      <w:pPr>
        <w:pStyle w:val="ListParagraph"/>
        <w:numPr>
          <w:ilvl w:val="0"/>
          <w:numId w:val="6"/>
        </w:numPr>
        <w:rPr>
          <w:lang w:val="en-US"/>
        </w:rPr>
      </w:pPr>
      <w:r>
        <w:rPr>
          <w:lang w:val="en-US"/>
        </w:rPr>
        <w:t xml:space="preserve">Continue processing = </w:t>
      </w:r>
      <w:r w:rsidR="00D32021">
        <w:rPr>
          <w:lang w:val="en-US"/>
        </w:rPr>
        <w:t xml:space="preserve">decryptedMAC </w:t>
      </w:r>
      <w:r>
        <w:rPr>
          <w:lang w:val="en-US"/>
        </w:rPr>
        <w:t>equals</w:t>
      </w:r>
      <w:r w:rsidR="00D32021">
        <w:rPr>
          <w:lang w:val="en-US"/>
        </w:rPr>
        <w:t xml:space="preserve"> actual</w:t>
      </w:r>
      <w:r>
        <w:rPr>
          <w:lang w:val="en-US"/>
        </w:rPr>
        <w:t>MAC</w:t>
      </w:r>
    </w:p>
    <w:p w:rsidR="003D4A7C" w:rsidRDefault="003D4A7C" w:rsidP="007A7311">
      <w:pPr>
        <w:pStyle w:val="ListParagraph"/>
        <w:numPr>
          <w:ilvl w:val="0"/>
          <w:numId w:val="6"/>
        </w:numPr>
        <w:rPr>
          <w:lang w:val="en-US"/>
        </w:rPr>
      </w:pPr>
      <w:r>
        <w:rPr>
          <w:lang w:val="en-US"/>
        </w:rPr>
        <w:t>PaddedData = aesDecrypt(</w:t>
      </w:r>
      <w:r w:rsidRPr="006408D8">
        <w:rPr>
          <w:i/>
          <w:lang w:val="en-US"/>
        </w:rPr>
        <w:t>RandomKey</w:t>
      </w:r>
      <w:r>
        <w:rPr>
          <w:i/>
          <w:lang w:val="en-US"/>
        </w:rPr>
        <w:t>32</w:t>
      </w:r>
      <w:r>
        <w:rPr>
          <w:lang w:val="en-US"/>
        </w:rPr>
        <w:t xml:space="preserve">, </w:t>
      </w:r>
      <w:r>
        <w:rPr>
          <w:i/>
          <w:lang w:val="en-US"/>
        </w:rPr>
        <w:t>MessageCipher</w:t>
      </w:r>
      <w:r>
        <w:rPr>
          <w:lang w:val="en-US"/>
        </w:rPr>
        <w:t xml:space="preserve">, </w:t>
      </w:r>
      <w:r w:rsidRPr="006408D8">
        <w:rPr>
          <w:i/>
          <w:lang w:val="en-US"/>
        </w:rPr>
        <w:t>IV16</w:t>
      </w:r>
      <w:r>
        <w:rPr>
          <w:lang w:val="en-US"/>
        </w:rPr>
        <w:t xml:space="preserve">, </w:t>
      </w:r>
      <w:r w:rsidRPr="006408D8">
        <w:rPr>
          <w:i/>
          <w:lang w:val="en-US"/>
        </w:rPr>
        <w:t>RoundsExponent</w:t>
      </w:r>
      <w:r>
        <w:rPr>
          <w:lang w:val="en-US"/>
        </w:rPr>
        <w:t>)</w:t>
      </w:r>
    </w:p>
    <w:p w:rsidR="003D4A7C" w:rsidRDefault="003D4A7C" w:rsidP="007A7311">
      <w:pPr>
        <w:pStyle w:val="ListParagraph"/>
        <w:numPr>
          <w:ilvl w:val="0"/>
          <w:numId w:val="6"/>
        </w:numPr>
        <w:rPr>
          <w:lang w:val="en-US"/>
        </w:rPr>
      </w:pPr>
      <w:r w:rsidRPr="003D4A7C">
        <w:rPr>
          <w:i/>
          <w:lang w:val="en-US"/>
        </w:rPr>
        <w:t>Compressed</w:t>
      </w:r>
      <w:r>
        <w:rPr>
          <w:lang w:val="en-US"/>
        </w:rPr>
        <w:t xml:space="preserve"> = removePadding(</w:t>
      </w:r>
      <w:r w:rsidRPr="003D4A7C">
        <w:rPr>
          <w:i/>
          <w:lang w:val="en-US"/>
        </w:rPr>
        <w:t>PlaintextPadding</w:t>
      </w:r>
      <w:r>
        <w:rPr>
          <w:lang w:val="en-US"/>
        </w:rPr>
        <w:t xml:space="preserve">, </w:t>
      </w:r>
      <w:r w:rsidRPr="003D4A7C">
        <w:rPr>
          <w:i/>
          <w:lang w:val="en-US"/>
        </w:rPr>
        <w:t>PaddedData</w:t>
      </w:r>
      <w:r>
        <w:rPr>
          <w:lang w:val="en-US"/>
        </w:rPr>
        <w:t>)</w:t>
      </w:r>
    </w:p>
    <w:p w:rsidR="003D4A7C" w:rsidRDefault="003D4A7C" w:rsidP="007A7311">
      <w:pPr>
        <w:pStyle w:val="ListParagraph"/>
        <w:numPr>
          <w:ilvl w:val="0"/>
          <w:numId w:val="6"/>
        </w:numPr>
        <w:rPr>
          <w:lang w:val="en-US"/>
        </w:rPr>
      </w:pPr>
      <w:r w:rsidRPr="003D4A7C">
        <w:rPr>
          <w:i/>
          <w:lang w:val="en-US"/>
        </w:rPr>
        <w:t>Cleartext</w:t>
      </w:r>
      <w:r>
        <w:rPr>
          <w:lang w:val="en-US"/>
        </w:rPr>
        <w:t xml:space="preserve"> = decompress(</w:t>
      </w:r>
      <w:r w:rsidRPr="003D4A7C">
        <w:rPr>
          <w:i/>
          <w:lang w:val="en-US"/>
        </w:rPr>
        <w:t>Compressed</w:t>
      </w:r>
      <w:r>
        <w:rPr>
          <w:lang w:val="en-US"/>
        </w:rPr>
        <w:t>)</w:t>
      </w:r>
    </w:p>
    <w:p w:rsidR="003D4A7C" w:rsidRDefault="003D4A7C" w:rsidP="00C04B5E">
      <w:pPr>
        <w:pStyle w:val="Heading4"/>
        <w:rPr>
          <w:lang w:val="en-US"/>
        </w:rPr>
      </w:pPr>
      <w:r>
        <w:rPr>
          <w:lang w:val="en-US"/>
        </w:rPr>
        <w:t>Decoding the enciphered message</w:t>
      </w:r>
    </w:p>
    <w:p w:rsidR="003D4A7C" w:rsidRDefault="00C04B5E" w:rsidP="003D4A7C">
      <w:pPr>
        <w:rPr>
          <w:lang w:val="en-US"/>
        </w:rPr>
      </w:pPr>
      <w:r>
        <w:rPr>
          <w:lang w:val="en-US"/>
        </w:rPr>
        <w:t xml:space="preserve">The input of the decoding procedure is a string that may visually appear to be in the format specified in </w:t>
      </w:r>
      <w:r>
        <w:rPr>
          <w:lang w:val="en-US"/>
        </w:rPr>
        <w:fldChar w:fldCharType="begin"/>
      </w:r>
      <w:r>
        <w:rPr>
          <w:lang w:val="en-US"/>
        </w:rPr>
        <w:instrText xml:space="preserve"> REF _Ref431652108 \r \h </w:instrText>
      </w:r>
      <w:r>
        <w:rPr>
          <w:lang w:val="en-US"/>
        </w:rPr>
      </w:r>
      <w:r>
        <w:rPr>
          <w:lang w:val="en-US"/>
        </w:rPr>
        <w:fldChar w:fldCharType="separate"/>
      </w:r>
      <w:r>
        <w:rPr>
          <w:lang w:val="en-US"/>
        </w:rPr>
        <w:t>4.1</w:t>
      </w:r>
      <w:r>
        <w:rPr>
          <w:lang w:val="en-US"/>
        </w:rPr>
        <w:fldChar w:fldCharType="end"/>
      </w:r>
      <w:r>
        <w:rPr>
          <w:lang w:val="en-US"/>
        </w:rPr>
        <w:t xml:space="preserve"> but that does not mean it is valid </w:t>
      </w:r>
      <w:r w:rsidRPr="00C04B5E">
        <w:rPr>
          <w:i/>
          <w:lang w:val="en-US"/>
        </w:rPr>
        <w:t>VisualCryptText</w:t>
      </w:r>
      <w:r>
        <w:rPr>
          <w:lang w:val="en-US"/>
        </w:rPr>
        <w:t xml:space="preserve">. If the formatter cannot construct a CipherV2 during the deserialization attempt, a format error is returned and the decryption procedure is aborted. As specified in </w:t>
      </w:r>
      <w:r>
        <w:rPr>
          <w:lang w:val="en-US"/>
        </w:rPr>
        <w:fldChar w:fldCharType="begin"/>
      </w:r>
      <w:r>
        <w:rPr>
          <w:lang w:val="en-US"/>
        </w:rPr>
        <w:instrText xml:space="preserve"> REF _Ref431652108 \r \h </w:instrText>
      </w:r>
      <w:r>
        <w:rPr>
          <w:lang w:val="en-US"/>
        </w:rPr>
      </w:r>
      <w:r>
        <w:rPr>
          <w:lang w:val="en-US"/>
        </w:rPr>
        <w:fldChar w:fldCharType="separate"/>
      </w:r>
      <w:r>
        <w:rPr>
          <w:lang w:val="en-US"/>
        </w:rPr>
        <w:t>4.1</w:t>
      </w:r>
      <w:r>
        <w:rPr>
          <w:lang w:val="en-US"/>
        </w:rPr>
        <w:fldChar w:fldCharType="end"/>
      </w:r>
      <w:r w:rsidR="00B32C35">
        <w:rPr>
          <w:lang w:val="en-US"/>
        </w:rPr>
        <w:t xml:space="preserve">, all characters of the input string that do not belong to the white list of characters of the message format are removed, including all line breaks added in the encoding process. After whitelisting, the input string must start with ‘VisualCrypt/’ and the following characters must be base-64-decodable into a byte array. The byte array must be decomposable to the parts </w:t>
      </w:r>
      <w:r w:rsidR="005A0EE4">
        <w:rPr>
          <w:lang w:val="en-US"/>
        </w:rPr>
        <w:t xml:space="preserve">specified in </w:t>
      </w:r>
      <w:r w:rsidR="005A0EE4">
        <w:rPr>
          <w:lang w:val="en-US"/>
        </w:rPr>
        <w:fldChar w:fldCharType="begin"/>
      </w:r>
      <w:r w:rsidR="005A0EE4">
        <w:rPr>
          <w:lang w:val="en-US"/>
        </w:rPr>
        <w:instrText xml:space="preserve"> REF _Ref431652095 \r \h </w:instrText>
      </w:r>
      <w:r w:rsidR="005A0EE4">
        <w:rPr>
          <w:lang w:val="en-US"/>
        </w:rPr>
      </w:r>
      <w:r w:rsidR="005A0EE4">
        <w:rPr>
          <w:lang w:val="en-US"/>
        </w:rPr>
        <w:fldChar w:fldCharType="separate"/>
      </w:r>
      <w:r w:rsidR="005A0EE4">
        <w:rPr>
          <w:lang w:val="en-US"/>
        </w:rPr>
        <w:t>4.2</w:t>
      </w:r>
      <w:r w:rsidR="005A0EE4">
        <w:rPr>
          <w:lang w:val="en-US"/>
        </w:rPr>
        <w:fldChar w:fldCharType="end"/>
      </w:r>
      <w:r w:rsidR="005A0EE4">
        <w:rPr>
          <w:lang w:val="en-US"/>
        </w:rPr>
        <w:t>.</w:t>
      </w:r>
      <w:r w:rsidR="00B32C35">
        <w:rPr>
          <w:lang w:val="en-US"/>
        </w:rPr>
        <w:t xml:space="preserve"> </w:t>
      </w:r>
      <w:r w:rsidR="005A0EE4">
        <w:rPr>
          <w:lang w:val="en-US"/>
        </w:rPr>
        <w:t>If successful, a CipherV2 object is obtained and the decryption can proceed.</w:t>
      </w:r>
    </w:p>
    <w:p w:rsidR="005A0EE4" w:rsidRDefault="005A0EE4" w:rsidP="005A0EE4">
      <w:pPr>
        <w:pStyle w:val="Heading4"/>
        <w:rPr>
          <w:lang w:val="en-US"/>
        </w:rPr>
      </w:pPr>
      <w:bookmarkStart w:id="26" w:name="_Ref431681375"/>
      <w:r>
        <w:rPr>
          <w:lang w:val="en-US"/>
        </w:rPr>
        <w:t>Creating the password-derived decryption key</w:t>
      </w:r>
      <w:bookmarkEnd w:id="26"/>
    </w:p>
    <w:p w:rsidR="005A0EE4" w:rsidRPr="003D4A7C" w:rsidRDefault="005A0EE4" w:rsidP="003D4A7C">
      <w:pPr>
        <w:rPr>
          <w:lang w:val="en-US"/>
        </w:rPr>
      </w:pPr>
      <w:r>
        <w:rPr>
          <w:lang w:val="en-US"/>
        </w:rPr>
        <w:t xml:space="preserve">The password-derived decryption key </w:t>
      </w:r>
      <w:r w:rsidRPr="005A0EE4">
        <w:rPr>
          <w:i/>
          <w:lang w:val="en-US"/>
        </w:rPr>
        <w:t>PasswordDerivedKey32</w:t>
      </w:r>
      <w:r>
        <w:rPr>
          <w:lang w:val="en-US"/>
        </w:rPr>
        <w:t xml:space="preserve"> must equal the password-derived encryption key, which is therefore obtained with the same procedure (see </w:t>
      </w:r>
      <w:r>
        <w:rPr>
          <w:lang w:val="en-US"/>
        </w:rPr>
        <w:fldChar w:fldCharType="begin"/>
      </w:r>
      <w:r>
        <w:rPr>
          <w:lang w:val="en-US"/>
        </w:rPr>
        <w:instrText xml:space="preserve"> REF _Ref431673876 \r \h </w:instrText>
      </w:r>
      <w:r>
        <w:rPr>
          <w:lang w:val="en-US"/>
        </w:rPr>
      </w:r>
      <w:r>
        <w:rPr>
          <w:lang w:val="en-US"/>
        </w:rPr>
        <w:fldChar w:fldCharType="separate"/>
      </w:r>
      <w:r>
        <w:rPr>
          <w:lang w:val="en-US"/>
        </w:rPr>
        <w:t>5.1.2.4</w:t>
      </w:r>
      <w:r>
        <w:rPr>
          <w:lang w:val="en-US"/>
        </w:rPr>
        <w:fldChar w:fldCharType="end"/>
      </w:r>
      <w:r>
        <w:rPr>
          <w:lang w:val="en-US"/>
        </w:rPr>
        <w:t>).</w:t>
      </w:r>
    </w:p>
    <w:p w:rsidR="00473F97" w:rsidRDefault="005A0EE4" w:rsidP="005A0EE4">
      <w:pPr>
        <w:pStyle w:val="Heading4"/>
        <w:rPr>
          <w:lang w:val="en-US"/>
        </w:rPr>
      </w:pPr>
      <w:r>
        <w:rPr>
          <w:lang w:val="en-US"/>
        </w:rPr>
        <w:t>Decrypting the random key</w:t>
      </w:r>
    </w:p>
    <w:p w:rsidR="005A0EE4" w:rsidRDefault="00184F3C" w:rsidP="00473F97">
      <w:pPr>
        <w:rPr>
          <w:lang w:val="en-US"/>
        </w:rPr>
      </w:pPr>
      <w:r>
        <w:rPr>
          <w:lang w:val="en-US"/>
        </w:rPr>
        <w:t xml:space="preserve">The next step is to obtain the actual decryption key </w:t>
      </w:r>
      <w:r w:rsidRPr="00184F3C">
        <w:rPr>
          <w:i/>
          <w:lang w:val="en-US"/>
        </w:rPr>
        <w:t>RandomKeyCipher32</w:t>
      </w:r>
      <w:r>
        <w:rPr>
          <w:lang w:val="en-US"/>
        </w:rPr>
        <w:t xml:space="preserve"> for the enciphered message </w:t>
      </w:r>
      <w:r w:rsidRPr="00184F3C">
        <w:rPr>
          <w:i/>
          <w:lang w:val="en-US"/>
        </w:rPr>
        <w:t>MessageCipher</w:t>
      </w:r>
      <w:r>
        <w:rPr>
          <w:lang w:val="en-US"/>
        </w:rPr>
        <w:t xml:space="preserve"> and the enciphered MAC </w:t>
      </w:r>
      <w:r w:rsidRPr="00184F3C">
        <w:rPr>
          <w:i/>
          <w:lang w:val="en-US"/>
        </w:rPr>
        <w:t>MACCipher16</w:t>
      </w:r>
      <w:r>
        <w:rPr>
          <w:lang w:val="en-US"/>
        </w:rPr>
        <w:t xml:space="preserve">. To do this, RandomKeyCipher32 is AES-decrypted using PasswordDerivedKey32, IV16 and RoundsExponent, reversing the procedure of the encryption (see </w:t>
      </w:r>
      <w:r>
        <w:rPr>
          <w:lang w:val="en-US"/>
        </w:rPr>
        <w:fldChar w:fldCharType="begin"/>
      </w:r>
      <w:r>
        <w:rPr>
          <w:lang w:val="en-US"/>
        </w:rPr>
        <w:instrText xml:space="preserve"> REF _Ref431651512 \r \h </w:instrText>
      </w:r>
      <w:r>
        <w:rPr>
          <w:lang w:val="en-US"/>
        </w:rPr>
      </w:r>
      <w:r>
        <w:rPr>
          <w:lang w:val="en-US"/>
        </w:rPr>
        <w:fldChar w:fldCharType="separate"/>
      </w:r>
      <w:r>
        <w:rPr>
          <w:lang w:val="en-US"/>
        </w:rPr>
        <w:t>5.1.2.7</w:t>
      </w:r>
      <w:r>
        <w:rPr>
          <w:lang w:val="en-US"/>
        </w:rPr>
        <w:fldChar w:fldCharType="end"/>
      </w:r>
      <w:r>
        <w:rPr>
          <w:lang w:val="en-US"/>
        </w:rPr>
        <w:t xml:space="preserve"> </w:t>
      </w:r>
      <w:r>
        <w:rPr>
          <w:lang w:val="en-US"/>
        </w:rPr>
        <w:fldChar w:fldCharType="begin"/>
      </w:r>
      <w:r>
        <w:rPr>
          <w:lang w:val="en-US"/>
        </w:rPr>
        <w:instrText xml:space="preserve"> REF _Ref431651512 \h </w:instrText>
      </w:r>
      <w:r>
        <w:rPr>
          <w:lang w:val="en-US"/>
        </w:rPr>
      </w:r>
      <w:r>
        <w:rPr>
          <w:lang w:val="en-US"/>
        </w:rPr>
        <w:fldChar w:fldCharType="separate"/>
      </w:r>
      <w:r>
        <w:rPr>
          <w:lang w:val="en-US"/>
        </w:rPr>
        <w:t>Encrypting the random key</w:t>
      </w:r>
      <w:r>
        <w:rPr>
          <w:lang w:val="en-US"/>
        </w:rPr>
        <w:fldChar w:fldCharType="end"/>
      </w:r>
      <w:r>
        <w:rPr>
          <w:lang w:val="en-US"/>
        </w:rPr>
        <w:t>)</w:t>
      </w:r>
      <w:r w:rsidR="00752DC6">
        <w:rPr>
          <w:lang w:val="en-US"/>
        </w:rPr>
        <w:t>, repeating the number of rounds.</w:t>
      </w:r>
    </w:p>
    <w:p w:rsidR="00752DC6" w:rsidRDefault="00752DC6" w:rsidP="00752DC6">
      <w:pPr>
        <w:pStyle w:val="Heading4"/>
        <w:rPr>
          <w:lang w:val="en-US"/>
        </w:rPr>
      </w:pPr>
      <w:r>
        <w:rPr>
          <w:lang w:val="en-US"/>
        </w:rPr>
        <w:lastRenderedPageBreak/>
        <w:t xml:space="preserve">Decrypting the original MAC </w:t>
      </w:r>
    </w:p>
    <w:p w:rsidR="00752DC6" w:rsidRPr="00473F97" w:rsidRDefault="00752DC6" w:rsidP="00473F97">
      <w:pPr>
        <w:rPr>
          <w:lang w:val="en-US"/>
        </w:rPr>
      </w:pPr>
      <w:r>
        <w:rPr>
          <w:lang w:val="en-US"/>
        </w:rPr>
        <w:t xml:space="preserve">The encrypted MAC </w:t>
      </w:r>
      <w:r w:rsidRPr="00752DC6">
        <w:rPr>
          <w:i/>
          <w:lang w:val="en-US"/>
        </w:rPr>
        <w:t>MACCipher16</w:t>
      </w:r>
      <w:r>
        <w:rPr>
          <w:lang w:val="en-US"/>
        </w:rPr>
        <w:t xml:space="preserve"> (see </w:t>
      </w:r>
      <w:r>
        <w:rPr>
          <w:lang w:val="en-US"/>
        </w:rPr>
        <w:fldChar w:fldCharType="begin"/>
      </w:r>
      <w:r>
        <w:rPr>
          <w:lang w:val="en-US"/>
        </w:rPr>
        <w:instrText xml:space="preserve"> REF _Ref431651288 \r \h </w:instrText>
      </w:r>
      <w:r>
        <w:rPr>
          <w:lang w:val="en-US"/>
        </w:rPr>
      </w:r>
      <w:r>
        <w:rPr>
          <w:lang w:val="en-US"/>
        </w:rPr>
        <w:fldChar w:fldCharType="separate"/>
      </w:r>
      <w:r>
        <w:rPr>
          <w:lang w:val="en-US"/>
        </w:rPr>
        <w:t>5.1.2.9</w:t>
      </w:r>
      <w:r>
        <w:rPr>
          <w:lang w:val="en-US"/>
        </w:rPr>
        <w:fldChar w:fldCharType="end"/>
      </w:r>
      <w:r>
        <w:rPr>
          <w:lang w:val="en-US"/>
        </w:rPr>
        <w:t xml:space="preserve">) is decrypted using </w:t>
      </w:r>
      <w:r w:rsidRPr="00752DC6">
        <w:rPr>
          <w:i/>
          <w:lang w:val="en-US"/>
        </w:rPr>
        <w:t>RandomKeyCipher32</w:t>
      </w:r>
      <w:r>
        <w:rPr>
          <w:lang w:val="en-US"/>
        </w:rPr>
        <w:t xml:space="preserve"> to obtain the plaintext version of the original </w:t>
      </w:r>
      <w:r w:rsidRPr="00752DC6">
        <w:rPr>
          <w:i/>
          <w:lang w:val="en-US"/>
        </w:rPr>
        <w:t>MAC16</w:t>
      </w:r>
      <w:r>
        <w:rPr>
          <w:lang w:val="en-US"/>
        </w:rPr>
        <w:t xml:space="preserve"> that was created during the encryption process.</w:t>
      </w:r>
    </w:p>
    <w:p w:rsidR="00893BBD" w:rsidRDefault="00752DC6" w:rsidP="00752DC6">
      <w:pPr>
        <w:pStyle w:val="Heading4"/>
        <w:rPr>
          <w:lang w:val="en-US"/>
        </w:rPr>
      </w:pPr>
      <w:r>
        <w:rPr>
          <w:lang w:val="en-US"/>
        </w:rPr>
        <w:t>Computing the MAC data for comparison</w:t>
      </w:r>
    </w:p>
    <w:p w:rsidR="00752DC6" w:rsidRDefault="00752DC6" w:rsidP="0088049C">
      <w:pPr>
        <w:rPr>
          <w:lang w:val="en-US"/>
        </w:rPr>
      </w:pPr>
      <w:r>
        <w:rPr>
          <w:lang w:val="en-US"/>
        </w:rPr>
        <w:t xml:space="preserve">The </w:t>
      </w:r>
      <w:r w:rsidRPr="00752DC6">
        <w:rPr>
          <w:i/>
          <w:lang w:val="en-US"/>
        </w:rPr>
        <w:t>MAC16</w:t>
      </w:r>
      <w:r>
        <w:rPr>
          <w:lang w:val="en-US"/>
        </w:rPr>
        <w:t xml:space="preserve"> of the message being decrypted is now computed in the same way as during the encryption in step </w:t>
      </w:r>
      <w:r>
        <w:rPr>
          <w:lang w:val="en-US"/>
        </w:rPr>
        <w:fldChar w:fldCharType="begin"/>
      </w:r>
      <w:r>
        <w:rPr>
          <w:lang w:val="en-US"/>
        </w:rPr>
        <w:instrText xml:space="preserve"> REF _Ref431675314 \r \h </w:instrText>
      </w:r>
      <w:r>
        <w:rPr>
          <w:lang w:val="en-US"/>
        </w:rPr>
      </w:r>
      <w:r>
        <w:rPr>
          <w:lang w:val="en-US"/>
        </w:rPr>
        <w:fldChar w:fldCharType="separate"/>
      </w:r>
      <w:r>
        <w:rPr>
          <w:lang w:val="en-US"/>
        </w:rPr>
        <w:t>5.1.2.8</w:t>
      </w:r>
      <w:r>
        <w:rPr>
          <w:lang w:val="en-US"/>
        </w:rPr>
        <w:fldChar w:fldCharType="end"/>
      </w:r>
      <w:r>
        <w:rPr>
          <w:lang w:val="en-US"/>
        </w:rPr>
        <w:t>, now using the parts from the CipherV2 object received.</w:t>
      </w:r>
    </w:p>
    <w:p w:rsidR="00083913" w:rsidRDefault="00083913" w:rsidP="00083913">
      <w:pPr>
        <w:pStyle w:val="Heading4"/>
        <w:rPr>
          <w:lang w:val="en-US"/>
        </w:rPr>
      </w:pPr>
      <w:r>
        <w:rPr>
          <w:lang w:val="en-US"/>
        </w:rPr>
        <w:t>Authenticating and ensuring integrity</w:t>
      </w:r>
    </w:p>
    <w:p w:rsidR="00083913" w:rsidRDefault="00083913" w:rsidP="0088049C">
      <w:pPr>
        <w:rPr>
          <w:lang w:val="en-US"/>
        </w:rPr>
      </w:pPr>
      <w:r>
        <w:rPr>
          <w:lang w:val="en-US"/>
        </w:rPr>
        <w:t xml:space="preserve">The decrypted MAC16 and the actual MAC16 are now compared for equality. In case they are </w:t>
      </w:r>
      <w:r w:rsidRPr="00083913">
        <w:rPr>
          <w:i/>
          <w:lang w:val="en-US"/>
        </w:rPr>
        <w:t>not</w:t>
      </w:r>
      <w:r>
        <w:rPr>
          <w:lang w:val="en-US"/>
        </w:rPr>
        <w:t xml:space="preserve"> equal, the decryption is aborted and the following interpretation is given to the user: “The password is incorrect or the message is corrupted or forged”. </w:t>
      </w:r>
      <w:r w:rsidR="002040BC">
        <w:rPr>
          <w:lang w:val="en-US"/>
        </w:rPr>
        <w:t>Otherwise,</w:t>
      </w:r>
      <w:r>
        <w:rPr>
          <w:lang w:val="en-US"/>
        </w:rPr>
        <w:t xml:space="preserve"> the decryption proceeds and it is as likely that the password is </w:t>
      </w:r>
      <w:r w:rsidR="002040BC">
        <w:rPr>
          <w:lang w:val="en-US"/>
        </w:rPr>
        <w:t>correct, the message is authentic and data integrity is given as can be ensured by checking against a 16-byte message authentication code. The algorithm implementation must ensure that errors that might occur due to a fallacious decision to continue do not jeopardize system stability or leak data.</w:t>
      </w:r>
    </w:p>
    <w:p w:rsidR="002040BC" w:rsidRDefault="00E027E4" w:rsidP="00E027E4">
      <w:pPr>
        <w:pStyle w:val="Heading4"/>
        <w:rPr>
          <w:lang w:val="en-US"/>
        </w:rPr>
      </w:pPr>
      <w:r>
        <w:rPr>
          <w:lang w:val="en-US"/>
        </w:rPr>
        <w:t>Decrypting the message</w:t>
      </w:r>
    </w:p>
    <w:p w:rsidR="00E027E4" w:rsidRDefault="00E027E4" w:rsidP="0088049C">
      <w:pPr>
        <w:rPr>
          <w:lang w:val="en-US"/>
        </w:rPr>
      </w:pPr>
      <w:r>
        <w:rPr>
          <w:lang w:val="en-US"/>
        </w:rPr>
        <w:t xml:space="preserve">After successful authentication and integrity verification the enciphered message body </w:t>
      </w:r>
      <w:r w:rsidRPr="00E027E4">
        <w:rPr>
          <w:i/>
          <w:lang w:val="en-US"/>
        </w:rPr>
        <w:t>MessageCipher</w:t>
      </w:r>
      <w:r>
        <w:rPr>
          <w:lang w:val="en-US"/>
        </w:rPr>
        <w:t xml:space="preserve"> is decrypted with </w:t>
      </w:r>
      <w:r w:rsidRPr="00E027E4">
        <w:rPr>
          <w:i/>
          <w:lang w:val="en-US"/>
        </w:rPr>
        <w:t>RandomKey32</w:t>
      </w:r>
      <w:r>
        <w:rPr>
          <w:lang w:val="en-US"/>
        </w:rPr>
        <w:t xml:space="preserve"> using the AES configuration and reversed procedure from the corresponding encryption step specified in </w:t>
      </w:r>
      <w:r>
        <w:rPr>
          <w:lang w:val="en-US"/>
        </w:rPr>
        <w:fldChar w:fldCharType="begin"/>
      </w:r>
      <w:r>
        <w:rPr>
          <w:lang w:val="en-US"/>
        </w:rPr>
        <w:instrText xml:space="preserve"> REF _Ref431646998 \r \h </w:instrText>
      </w:r>
      <w:r>
        <w:rPr>
          <w:lang w:val="en-US"/>
        </w:rPr>
      </w:r>
      <w:r>
        <w:rPr>
          <w:lang w:val="en-US"/>
        </w:rPr>
        <w:fldChar w:fldCharType="separate"/>
      </w:r>
      <w:r>
        <w:rPr>
          <w:lang w:val="en-US"/>
        </w:rPr>
        <w:t>5.1.2.6</w:t>
      </w:r>
      <w:r>
        <w:rPr>
          <w:lang w:val="en-US"/>
        </w:rPr>
        <w:fldChar w:fldCharType="end"/>
      </w:r>
      <w:r>
        <w:rPr>
          <w:lang w:val="en-US"/>
        </w:rPr>
        <w:t xml:space="preserve">. The result is </w:t>
      </w:r>
      <w:r w:rsidRPr="00E027E4">
        <w:rPr>
          <w:i/>
          <w:lang w:val="en-US"/>
        </w:rPr>
        <w:t>PaddedData</w:t>
      </w:r>
      <w:r>
        <w:rPr>
          <w:lang w:val="en-US"/>
        </w:rPr>
        <w:t>.</w:t>
      </w:r>
    </w:p>
    <w:p w:rsidR="00E027E4" w:rsidRDefault="00E027E4" w:rsidP="00E027E4">
      <w:pPr>
        <w:pStyle w:val="Heading4"/>
        <w:rPr>
          <w:lang w:val="en-US"/>
        </w:rPr>
      </w:pPr>
      <w:r>
        <w:rPr>
          <w:lang w:val="en-US"/>
        </w:rPr>
        <w:t>Removing padding</w:t>
      </w:r>
    </w:p>
    <w:p w:rsidR="00E027E4" w:rsidRDefault="00E027E4" w:rsidP="0088049C">
      <w:pPr>
        <w:rPr>
          <w:lang w:val="en-US"/>
        </w:rPr>
      </w:pPr>
      <w:r>
        <w:rPr>
          <w:lang w:val="en-US"/>
        </w:rPr>
        <w:t xml:space="preserve">The amount of random byte padding </w:t>
      </w:r>
      <w:r w:rsidRPr="00E027E4">
        <w:rPr>
          <w:i/>
          <w:lang w:val="en-US"/>
        </w:rPr>
        <w:t>PlaintextPadding</w:t>
      </w:r>
      <w:r>
        <w:rPr>
          <w:lang w:val="en-US"/>
        </w:rPr>
        <w:t xml:space="preserve"> added during the encryption</w:t>
      </w:r>
      <w:r w:rsidR="000255E4">
        <w:rPr>
          <w:lang w:val="en-US"/>
        </w:rPr>
        <w:t xml:space="preserve"> (see </w:t>
      </w:r>
      <w:r w:rsidR="000255E4">
        <w:rPr>
          <w:lang w:val="en-US"/>
        </w:rPr>
        <w:fldChar w:fldCharType="begin"/>
      </w:r>
      <w:r w:rsidR="000255E4">
        <w:rPr>
          <w:lang w:val="en-US"/>
        </w:rPr>
        <w:instrText xml:space="preserve"> REF _Ref431643776 \r \h </w:instrText>
      </w:r>
      <w:r w:rsidR="000255E4">
        <w:rPr>
          <w:lang w:val="en-US"/>
        </w:rPr>
      </w:r>
      <w:r w:rsidR="000255E4">
        <w:rPr>
          <w:lang w:val="en-US"/>
        </w:rPr>
        <w:fldChar w:fldCharType="separate"/>
      </w:r>
      <w:r w:rsidR="000255E4">
        <w:rPr>
          <w:lang w:val="en-US"/>
        </w:rPr>
        <w:t>5.1.2.2</w:t>
      </w:r>
      <w:r w:rsidR="000255E4">
        <w:rPr>
          <w:lang w:val="en-US"/>
        </w:rPr>
        <w:fldChar w:fldCharType="end"/>
      </w:r>
      <w:r w:rsidR="000255E4">
        <w:rPr>
          <w:lang w:val="en-US"/>
        </w:rPr>
        <w:t>)</w:t>
      </w:r>
      <w:r>
        <w:rPr>
          <w:lang w:val="en-US"/>
        </w:rPr>
        <w:t xml:space="preserve"> that is stored in the </w:t>
      </w:r>
      <w:r w:rsidRPr="000255E4">
        <w:rPr>
          <w:i/>
          <w:lang w:val="en-US"/>
        </w:rPr>
        <w:t>CipherV2</w:t>
      </w:r>
      <w:r>
        <w:rPr>
          <w:lang w:val="en-US"/>
        </w:rPr>
        <w:t xml:space="preserve"> object is now being </w:t>
      </w:r>
      <w:r w:rsidR="000255E4">
        <w:rPr>
          <w:lang w:val="en-US"/>
        </w:rPr>
        <w:t>removed</w:t>
      </w:r>
      <w:r>
        <w:rPr>
          <w:lang w:val="en-US"/>
        </w:rPr>
        <w:t xml:space="preserve"> from the end of </w:t>
      </w:r>
      <w:r w:rsidRPr="000255E4">
        <w:rPr>
          <w:i/>
          <w:lang w:val="en-US"/>
        </w:rPr>
        <w:t>PaddedData</w:t>
      </w:r>
      <w:r>
        <w:rPr>
          <w:lang w:val="en-US"/>
        </w:rPr>
        <w:t>.</w:t>
      </w:r>
      <w:r w:rsidR="000255E4">
        <w:rPr>
          <w:lang w:val="en-US"/>
        </w:rPr>
        <w:t xml:space="preserve"> The result is the compressed plaintext message </w:t>
      </w:r>
      <w:r w:rsidR="000255E4" w:rsidRPr="000255E4">
        <w:rPr>
          <w:i/>
          <w:lang w:val="en-US"/>
        </w:rPr>
        <w:t>Compressed</w:t>
      </w:r>
      <w:r w:rsidR="000255E4">
        <w:rPr>
          <w:lang w:val="en-US"/>
        </w:rPr>
        <w:t>.</w:t>
      </w:r>
    </w:p>
    <w:p w:rsidR="000255E4" w:rsidRDefault="000255E4" w:rsidP="000255E4">
      <w:pPr>
        <w:pStyle w:val="Heading4"/>
        <w:rPr>
          <w:lang w:val="en-US"/>
        </w:rPr>
      </w:pPr>
      <w:r>
        <w:rPr>
          <w:lang w:val="en-US"/>
        </w:rPr>
        <w:t>Decompression</w:t>
      </w:r>
    </w:p>
    <w:p w:rsidR="00752DC6" w:rsidRDefault="000255E4" w:rsidP="0088049C">
      <w:pPr>
        <w:rPr>
          <w:lang w:val="en-US"/>
        </w:rPr>
      </w:pPr>
      <w:r w:rsidRPr="000255E4">
        <w:rPr>
          <w:lang w:val="en-US"/>
        </w:rPr>
        <w:t>In the final step of the decryption,</w:t>
      </w:r>
      <w:r>
        <w:rPr>
          <w:i/>
          <w:lang w:val="en-US"/>
        </w:rPr>
        <w:t xml:space="preserve"> </w:t>
      </w:r>
      <w:r w:rsidRPr="000255E4">
        <w:rPr>
          <w:i/>
          <w:lang w:val="en-US"/>
        </w:rPr>
        <w:t>Compressed</w:t>
      </w:r>
      <w:r>
        <w:rPr>
          <w:lang w:val="en-US"/>
        </w:rPr>
        <w:t xml:space="preserve"> is now DEFLATE-decompressed to obtain the human-readable plaintext string </w:t>
      </w:r>
      <w:r w:rsidRPr="000255E4">
        <w:rPr>
          <w:i/>
          <w:lang w:val="en-US"/>
        </w:rPr>
        <w:t>Cleartext</w:t>
      </w:r>
      <w:r w:rsidR="00633D1A">
        <w:rPr>
          <w:lang w:val="en-US"/>
        </w:rPr>
        <w:t xml:space="preserve"> of the message.</w:t>
      </w:r>
    </w:p>
    <w:p w:rsidR="007D009F" w:rsidRDefault="007D009F" w:rsidP="007D009F">
      <w:pPr>
        <w:pStyle w:val="Heading2"/>
        <w:rPr>
          <w:lang w:val="en-US"/>
        </w:rPr>
      </w:pPr>
      <w:bookmarkStart w:id="27" w:name="_Ref431243775"/>
      <w:bookmarkStart w:id="28" w:name="_Toc431751525"/>
      <w:r>
        <w:rPr>
          <w:lang w:val="en-US"/>
        </w:rPr>
        <w:t>Password preprocessing</w:t>
      </w:r>
      <w:bookmarkEnd w:id="27"/>
      <w:bookmarkEnd w:id="28"/>
    </w:p>
    <w:p w:rsidR="000255E4" w:rsidRDefault="002D64F2" w:rsidP="000255E4">
      <w:pPr>
        <w:rPr>
          <w:lang w:val="en-US"/>
        </w:rPr>
      </w:pPr>
      <w:r>
        <w:rPr>
          <w:lang w:val="en-US"/>
        </w:rPr>
        <w:t>Essential for the success of a password-based encryption is the ability to decrypt an enciphered message with the same password across different versions of the programs and on different platforms. VisualCrypt 2 is designed to allow for more flexibility in the choice of passwords than traditional solutions:</w:t>
      </w:r>
    </w:p>
    <w:p w:rsidR="002D64F2" w:rsidRDefault="002D64F2" w:rsidP="002D64F2">
      <w:pPr>
        <w:pStyle w:val="ListParagraph"/>
        <w:numPr>
          <w:ilvl w:val="0"/>
          <w:numId w:val="7"/>
        </w:numPr>
        <w:rPr>
          <w:lang w:val="en-US"/>
        </w:rPr>
      </w:pPr>
      <w:r>
        <w:rPr>
          <w:lang w:val="en-US"/>
        </w:rPr>
        <w:t>Passwords can contain Unicode characters (like in ‘password’, ‘</w:t>
      </w:r>
      <w:r w:rsidRPr="002D64F2">
        <w:rPr>
          <w:lang w:val="en-US"/>
        </w:rPr>
        <w:t>пароль</w:t>
      </w:r>
      <w:r>
        <w:rPr>
          <w:lang w:val="en-US"/>
        </w:rPr>
        <w:t>’ or ‘</w:t>
      </w:r>
      <w:r w:rsidRPr="002D64F2">
        <w:rPr>
          <w:rFonts w:ascii="Malgun Gothic" w:hAnsi="Malgun Gothic" w:cs="Malgun Gothic"/>
          <w:lang w:val="en-US"/>
        </w:rPr>
        <w:t>密碼</w:t>
      </w:r>
      <w:r>
        <w:rPr>
          <w:rFonts w:ascii="Malgun Gothic" w:hAnsi="Malgun Gothic" w:cs="Malgun Gothic"/>
          <w:lang w:val="en-US"/>
        </w:rPr>
        <w:t>’)</w:t>
      </w:r>
      <w:r w:rsidR="000704D0">
        <w:rPr>
          <w:rFonts w:ascii="Malgun Gothic" w:hAnsi="Malgun Gothic" w:cs="Malgun Gothic"/>
          <w:lang w:val="en-US"/>
        </w:rPr>
        <w:t>.</w:t>
      </w:r>
    </w:p>
    <w:p w:rsidR="002D64F2" w:rsidRDefault="002D64F2" w:rsidP="002D64F2">
      <w:pPr>
        <w:pStyle w:val="ListParagraph"/>
        <w:numPr>
          <w:ilvl w:val="0"/>
          <w:numId w:val="7"/>
        </w:numPr>
        <w:rPr>
          <w:lang w:val="en-US"/>
        </w:rPr>
      </w:pPr>
      <w:r>
        <w:rPr>
          <w:lang w:val="en-US"/>
        </w:rPr>
        <w:t>The allowed password length is zero to 1.000.000 UTF-16 chars</w:t>
      </w:r>
      <w:r w:rsidR="000704D0">
        <w:rPr>
          <w:lang w:val="en-US"/>
        </w:rPr>
        <w:t>.</w:t>
      </w:r>
    </w:p>
    <w:p w:rsidR="002D64F2" w:rsidRDefault="002D64F2" w:rsidP="002D64F2">
      <w:pPr>
        <w:pStyle w:val="ListParagraph"/>
        <w:numPr>
          <w:ilvl w:val="0"/>
          <w:numId w:val="7"/>
        </w:numPr>
        <w:rPr>
          <w:lang w:val="en-US"/>
        </w:rPr>
      </w:pPr>
      <w:r>
        <w:rPr>
          <w:lang w:val="en-US"/>
        </w:rPr>
        <w:t>Passwords can be entered in a multi-line way</w:t>
      </w:r>
      <w:r w:rsidR="000704D0">
        <w:rPr>
          <w:lang w:val="en-US"/>
        </w:rPr>
        <w:t xml:space="preserve"> and/or be formatted with white</w:t>
      </w:r>
      <w:r>
        <w:rPr>
          <w:lang w:val="en-US"/>
        </w:rPr>
        <w:t>space</w:t>
      </w:r>
      <w:r w:rsidR="000704D0">
        <w:rPr>
          <w:lang w:val="en-US"/>
        </w:rPr>
        <w:t>.</w:t>
      </w:r>
    </w:p>
    <w:p w:rsidR="002D64F2" w:rsidRDefault="002D64F2" w:rsidP="002D64F2">
      <w:pPr>
        <w:pStyle w:val="ListParagraph"/>
        <w:numPr>
          <w:ilvl w:val="0"/>
          <w:numId w:val="7"/>
        </w:numPr>
        <w:rPr>
          <w:lang w:val="en-US"/>
        </w:rPr>
      </w:pPr>
      <w:r>
        <w:rPr>
          <w:lang w:val="en-US"/>
        </w:rPr>
        <w:t>Formatted passwords that have been written down or printed</w:t>
      </w:r>
      <w:r w:rsidR="00C90491">
        <w:rPr>
          <w:lang w:val="en-US"/>
        </w:rPr>
        <w:t xml:space="preserve"> should be reproducible by the user</w:t>
      </w:r>
      <w:r w:rsidR="000704D0">
        <w:rPr>
          <w:lang w:val="en-US"/>
        </w:rPr>
        <w:t>.</w:t>
      </w:r>
    </w:p>
    <w:p w:rsidR="000704D0" w:rsidRDefault="000704D0" w:rsidP="002D64F2">
      <w:pPr>
        <w:pStyle w:val="ListParagraph"/>
        <w:numPr>
          <w:ilvl w:val="0"/>
          <w:numId w:val="7"/>
        </w:numPr>
        <w:rPr>
          <w:lang w:val="en-US"/>
        </w:rPr>
      </w:pPr>
      <w:r>
        <w:rPr>
          <w:lang w:val="en-US"/>
        </w:rPr>
        <w:t>As the choice of words is never random and even short passwords are allowed, VisualCrypt 2 makes an unseen effort to slow down brute-force password attacks or password dictionary attacks.</w:t>
      </w:r>
    </w:p>
    <w:p w:rsidR="000704D0" w:rsidRDefault="000704D0" w:rsidP="002D64F2">
      <w:pPr>
        <w:pStyle w:val="ListParagraph"/>
        <w:numPr>
          <w:ilvl w:val="0"/>
          <w:numId w:val="7"/>
        </w:numPr>
        <w:rPr>
          <w:lang w:val="en-US"/>
        </w:rPr>
      </w:pPr>
      <w:r>
        <w:rPr>
          <w:lang w:val="en-US"/>
        </w:rPr>
        <w:t>VisualCrypt 2 features a routine that suggests random passwords that make use of the full 256 bits of cryptographic key entropy that AES-256-Bit enables.</w:t>
      </w:r>
    </w:p>
    <w:p w:rsidR="00C90491" w:rsidRDefault="00C90491" w:rsidP="00C90491">
      <w:pPr>
        <w:rPr>
          <w:lang w:val="en-US"/>
        </w:rPr>
      </w:pPr>
      <w:r>
        <w:rPr>
          <w:lang w:val="en-US"/>
        </w:rPr>
        <w:t>This flexibility is a stark co</w:t>
      </w:r>
      <w:r w:rsidR="00F20668">
        <w:rPr>
          <w:lang w:val="en-US"/>
        </w:rPr>
        <w:t>ntrast to the traditional white</w:t>
      </w:r>
      <w:r>
        <w:rPr>
          <w:lang w:val="en-US"/>
        </w:rPr>
        <w:t xml:space="preserve">listing of allowed US-ASCII password chars. In our opinion, this approach fits better into a globalized world and it assumes a mature, informed user who can decide on a case-by-case basis whether a very strong or a very weak and convenient password is required. However, it also requires additional effort and thoroughness in preprocessing </w:t>
      </w:r>
      <w:r>
        <w:rPr>
          <w:lang w:val="en-US"/>
        </w:rPr>
        <w:lastRenderedPageBreak/>
        <w:t>the password.</w:t>
      </w:r>
      <w:r w:rsidR="00A84C61">
        <w:rPr>
          <w:lang w:val="en-US"/>
        </w:rPr>
        <w:t xml:space="preserve"> And because of the complexity and ongoing specification of Unicode and differing implementations of the Unicode standard across platforms it cannot be ruled out that there are password choices possible that are irreproducible on a system other than the one where the encryption password was entered. Nevertheless, the offering of password entry in the user’s native script seems to outweigh the risks for the purpose of VisualCrypt.</w:t>
      </w:r>
    </w:p>
    <w:p w:rsidR="00C90491" w:rsidRDefault="00A84C61" w:rsidP="00A84C61">
      <w:pPr>
        <w:pStyle w:val="Heading4"/>
        <w:rPr>
          <w:lang w:val="en-US"/>
        </w:rPr>
      </w:pPr>
      <w:r>
        <w:rPr>
          <w:lang w:val="en-US"/>
        </w:rPr>
        <w:t>Password entry</w:t>
      </w:r>
    </w:p>
    <w:p w:rsidR="00A84C61" w:rsidRDefault="00A84C61" w:rsidP="00C90491">
      <w:pPr>
        <w:rPr>
          <w:lang w:val="en-US"/>
        </w:rPr>
      </w:pPr>
      <w:r>
        <w:rPr>
          <w:lang w:val="en-US"/>
        </w:rPr>
        <w:t>VisualCrypt 2 expects a password string entered by the user or that has been pasted into a multi-line text field. The password string is expected to have Unicode encoding. The accepted string length in characters from zero to 10</w:t>
      </w:r>
      <w:r w:rsidRPr="00A84C61">
        <w:rPr>
          <w:vertAlign w:val="superscript"/>
          <w:lang w:val="en-US"/>
        </w:rPr>
        <w:t>6</w:t>
      </w:r>
      <w:r>
        <w:rPr>
          <w:vertAlign w:val="superscript"/>
          <w:lang w:val="en-US"/>
        </w:rPr>
        <w:t xml:space="preserve"> </w:t>
      </w:r>
      <w:r>
        <w:rPr>
          <w:lang w:val="en-US"/>
        </w:rPr>
        <w:t>is a deliberate choice.</w:t>
      </w:r>
      <w:r w:rsidR="00675C13">
        <w:rPr>
          <w:lang w:val="en-US"/>
        </w:rPr>
        <w:t xml:space="preserve"> The contents of the password text field is called the </w:t>
      </w:r>
      <w:r w:rsidR="00675C13" w:rsidRPr="00675C13">
        <w:rPr>
          <w:i/>
          <w:lang w:val="en-US"/>
        </w:rPr>
        <w:t>raw password</w:t>
      </w:r>
      <w:r w:rsidR="00675C13">
        <w:rPr>
          <w:lang w:val="en-US"/>
        </w:rPr>
        <w:t>.</w:t>
      </w:r>
    </w:p>
    <w:p w:rsidR="00A84C61" w:rsidRDefault="00A84C61" w:rsidP="00A84C61">
      <w:pPr>
        <w:pStyle w:val="Heading4"/>
        <w:rPr>
          <w:lang w:val="en-US"/>
        </w:rPr>
      </w:pPr>
      <w:r>
        <w:rPr>
          <w:lang w:val="en-US"/>
        </w:rPr>
        <w:t>Password preprocessing</w:t>
      </w:r>
    </w:p>
    <w:p w:rsidR="00A84C61" w:rsidRDefault="00675C13" w:rsidP="00C90491">
      <w:pPr>
        <w:rPr>
          <w:lang w:val="en-US"/>
        </w:rPr>
      </w:pPr>
      <w:r>
        <w:rPr>
          <w:lang w:val="en-US"/>
        </w:rPr>
        <w:t xml:space="preserve">The raw password is converted into a normalized form, called </w:t>
      </w:r>
      <w:r w:rsidRPr="00675C13">
        <w:rPr>
          <w:i/>
          <w:lang w:val="en-US"/>
        </w:rPr>
        <w:t>normalized password</w:t>
      </w:r>
      <w:r>
        <w:rPr>
          <w:lang w:val="en-US"/>
        </w:rPr>
        <w:t>, possibly reducing the effective length. The steps are the following:</w:t>
      </w:r>
    </w:p>
    <w:p w:rsidR="00675C13" w:rsidRDefault="00675C13" w:rsidP="00675C13">
      <w:pPr>
        <w:pStyle w:val="ListParagraph"/>
        <w:numPr>
          <w:ilvl w:val="0"/>
          <w:numId w:val="8"/>
        </w:numPr>
        <w:rPr>
          <w:lang w:val="en-US"/>
        </w:rPr>
      </w:pPr>
      <w:r>
        <w:rPr>
          <w:lang w:val="en-US"/>
        </w:rPr>
        <w:t>Remove the Unicode characters that are Unicode control characters AND NOT Unicode whitespace characters.</w:t>
      </w:r>
    </w:p>
    <w:p w:rsidR="00675C13" w:rsidRDefault="00675C13" w:rsidP="00675C13">
      <w:pPr>
        <w:pStyle w:val="ListParagraph"/>
        <w:numPr>
          <w:ilvl w:val="0"/>
          <w:numId w:val="8"/>
        </w:numPr>
        <w:rPr>
          <w:lang w:val="en-US"/>
        </w:rPr>
      </w:pPr>
      <w:r>
        <w:rPr>
          <w:lang w:val="en-US"/>
        </w:rPr>
        <w:t>Then condense and normalize the Unicode whitespace characters so that</w:t>
      </w:r>
    </w:p>
    <w:p w:rsidR="00675C13" w:rsidRDefault="00675C13" w:rsidP="00675C13">
      <w:pPr>
        <w:pStyle w:val="ListParagraph"/>
        <w:numPr>
          <w:ilvl w:val="1"/>
          <w:numId w:val="8"/>
        </w:numPr>
        <w:rPr>
          <w:lang w:val="en-US"/>
        </w:rPr>
      </w:pPr>
      <w:r>
        <w:rPr>
          <w:lang w:val="en-US"/>
        </w:rPr>
        <w:t>all Unicode whitespace characters are converted into the Space (0x20) character</w:t>
      </w:r>
    </w:p>
    <w:p w:rsidR="00675C13" w:rsidRDefault="00675C13" w:rsidP="00171262">
      <w:pPr>
        <w:pStyle w:val="ListParagraph"/>
        <w:numPr>
          <w:ilvl w:val="1"/>
          <w:numId w:val="8"/>
        </w:numPr>
        <w:rPr>
          <w:lang w:val="en-US"/>
        </w:rPr>
      </w:pPr>
      <w:r>
        <w:rPr>
          <w:lang w:val="en-US"/>
        </w:rPr>
        <w:t xml:space="preserve">and </w:t>
      </w:r>
      <w:r w:rsidR="00171262">
        <w:rPr>
          <w:lang w:val="en-US"/>
        </w:rPr>
        <w:t xml:space="preserve">all </w:t>
      </w:r>
      <w:r>
        <w:rPr>
          <w:lang w:val="en-US"/>
        </w:rPr>
        <w:t>adjacent Space character</w:t>
      </w:r>
      <w:r w:rsidR="00171262">
        <w:rPr>
          <w:lang w:val="en-US"/>
        </w:rPr>
        <w:t>s</w:t>
      </w:r>
      <w:r>
        <w:rPr>
          <w:lang w:val="en-US"/>
        </w:rPr>
        <w:t xml:space="preserve"> are replaced by a single Space character</w:t>
      </w:r>
    </w:p>
    <w:p w:rsidR="00171262" w:rsidRDefault="00171262" w:rsidP="00171262">
      <w:pPr>
        <w:pStyle w:val="ListParagraph"/>
        <w:ind w:left="0"/>
        <w:rPr>
          <w:lang w:val="en-US"/>
        </w:rPr>
      </w:pPr>
    </w:p>
    <w:p w:rsidR="00171262" w:rsidRDefault="00171262" w:rsidP="00171262">
      <w:pPr>
        <w:pStyle w:val="ListParagraph"/>
        <w:ind w:left="0"/>
        <w:rPr>
          <w:lang w:val="en-US"/>
        </w:rPr>
      </w:pPr>
      <w:r>
        <w:rPr>
          <w:lang w:val="en-US"/>
        </w:rPr>
        <w:t>This normalization of the raw password makes printing and re-entering the password easier because it removes control characters or whitespace that is not displayable or recognizable such as adjacent spaces.</w:t>
      </w:r>
    </w:p>
    <w:p w:rsidR="00171262" w:rsidRDefault="00171262" w:rsidP="00171262">
      <w:pPr>
        <w:pStyle w:val="ListParagraph"/>
        <w:ind w:left="0"/>
        <w:rPr>
          <w:lang w:val="en-US"/>
        </w:rPr>
      </w:pPr>
    </w:p>
    <w:p w:rsidR="00171262" w:rsidRDefault="00171262" w:rsidP="00171262">
      <w:pPr>
        <w:pStyle w:val="ListParagraph"/>
        <w:ind w:left="0"/>
        <w:rPr>
          <w:lang w:val="en-US"/>
        </w:rPr>
      </w:pPr>
      <w:r>
        <w:rPr>
          <w:lang w:val="en-US"/>
        </w:rPr>
        <w:t>If the normalized password is an empty string, the user should be asked for permission if he really wants to use an empty password.</w:t>
      </w:r>
    </w:p>
    <w:p w:rsidR="00171262" w:rsidRDefault="00171262" w:rsidP="00171262">
      <w:pPr>
        <w:pStyle w:val="Heading4"/>
        <w:rPr>
          <w:lang w:val="en-US"/>
        </w:rPr>
      </w:pPr>
      <w:r>
        <w:rPr>
          <w:lang w:val="en-US"/>
        </w:rPr>
        <w:t xml:space="preserve">Intermediate </w:t>
      </w:r>
      <w:r w:rsidR="00AC708E">
        <w:rPr>
          <w:lang w:val="en-US"/>
        </w:rPr>
        <w:t xml:space="preserve">non-salted </w:t>
      </w:r>
      <w:r>
        <w:rPr>
          <w:lang w:val="en-US"/>
        </w:rPr>
        <w:t>password hash</w:t>
      </w:r>
    </w:p>
    <w:p w:rsidR="00F97A15" w:rsidRDefault="00171262" w:rsidP="00AC708E">
      <w:pPr>
        <w:pStyle w:val="ListParagraph"/>
        <w:ind w:left="0"/>
        <w:rPr>
          <w:lang w:val="en-US"/>
        </w:rPr>
      </w:pPr>
      <w:r>
        <w:rPr>
          <w:lang w:val="en-US"/>
        </w:rPr>
        <w:t xml:space="preserve">The normalized password is hashed immediately upon entry for secrecy. However, the password should be available without re-entry for multiple encryptions and decryptions, and the actual </w:t>
      </w:r>
      <w:r w:rsidR="00AC708E">
        <w:rPr>
          <w:lang w:val="en-US"/>
        </w:rPr>
        <w:t xml:space="preserve">password-derived </w:t>
      </w:r>
      <w:r>
        <w:rPr>
          <w:lang w:val="en-US"/>
        </w:rPr>
        <w:t xml:space="preserve">encryption </w:t>
      </w:r>
      <w:r w:rsidR="00AC708E">
        <w:rPr>
          <w:lang w:val="en-US"/>
        </w:rPr>
        <w:t xml:space="preserve">key </w:t>
      </w:r>
      <w:r w:rsidR="00AC708E" w:rsidRPr="00AC708E">
        <w:rPr>
          <w:i/>
          <w:lang w:val="en-US"/>
        </w:rPr>
        <w:t>PasswordDerivedKey32</w:t>
      </w:r>
      <w:r w:rsidR="00AC708E">
        <w:rPr>
          <w:lang w:val="en-US"/>
        </w:rPr>
        <w:t xml:space="preserve"> is obtained from the BCrypt algorithm, which, according to this specification, must use a different initialization vector </w:t>
      </w:r>
      <w:r w:rsidR="00AC708E" w:rsidRPr="00AC708E">
        <w:rPr>
          <w:i/>
          <w:lang w:val="en-US"/>
        </w:rPr>
        <w:t>IV16</w:t>
      </w:r>
      <w:r w:rsidR="00AC708E">
        <w:rPr>
          <w:lang w:val="en-US"/>
        </w:rPr>
        <w:t xml:space="preserve"> for each encryption. Therefore an intermediate password hash SHA512PW64 is needed that can be stored until the password is cleared or changed. SHA512PW64 is a 64-byte SHA-512 hash of the normalized password that is then used as input for encryption step </w:t>
      </w:r>
      <w:r w:rsidR="00AC708E">
        <w:rPr>
          <w:lang w:val="en-US"/>
        </w:rPr>
        <w:fldChar w:fldCharType="begin"/>
      </w:r>
      <w:r w:rsidR="00AC708E">
        <w:rPr>
          <w:lang w:val="en-US"/>
        </w:rPr>
        <w:instrText xml:space="preserve"> REF _Ref431673876 \r \h </w:instrText>
      </w:r>
      <w:r w:rsidR="00AC708E">
        <w:rPr>
          <w:lang w:val="en-US"/>
        </w:rPr>
      </w:r>
      <w:r w:rsidR="00AC708E">
        <w:rPr>
          <w:lang w:val="en-US"/>
        </w:rPr>
        <w:fldChar w:fldCharType="separate"/>
      </w:r>
      <w:r w:rsidR="00AC708E">
        <w:rPr>
          <w:lang w:val="en-US"/>
        </w:rPr>
        <w:t>5.1.2.4</w:t>
      </w:r>
      <w:r w:rsidR="00AC708E">
        <w:rPr>
          <w:lang w:val="en-US"/>
        </w:rPr>
        <w:fldChar w:fldCharType="end"/>
      </w:r>
      <w:r w:rsidR="00AC708E">
        <w:rPr>
          <w:lang w:val="en-US"/>
        </w:rPr>
        <w:t xml:space="preserve"> and decryption step </w:t>
      </w:r>
      <w:r w:rsidR="00AC708E">
        <w:rPr>
          <w:lang w:val="en-US"/>
        </w:rPr>
        <w:fldChar w:fldCharType="begin"/>
      </w:r>
      <w:r w:rsidR="00AC708E">
        <w:rPr>
          <w:lang w:val="en-US"/>
        </w:rPr>
        <w:instrText xml:space="preserve"> REF _Ref431681375 \r \h </w:instrText>
      </w:r>
      <w:r w:rsidR="00AC708E">
        <w:rPr>
          <w:lang w:val="en-US"/>
        </w:rPr>
      </w:r>
      <w:r w:rsidR="00AC708E">
        <w:rPr>
          <w:lang w:val="en-US"/>
        </w:rPr>
        <w:fldChar w:fldCharType="separate"/>
      </w:r>
      <w:r w:rsidR="00AC708E">
        <w:rPr>
          <w:lang w:val="en-US"/>
        </w:rPr>
        <w:t>5.2.2.2</w:t>
      </w:r>
      <w:r w:rsidR="00AC708E">
        <w:rPr>
          <w:lang w:val="en-US"/>
        </w:rPr>
        <w:fldChar w:fldCharType="end"/>
      </w:r>
      <w:r w:rsidR="00AC708E">
        <w:rPr>
          <w:lang w:val="en-US"/>
        </w:rPr>
        <w:t>.</w:t>
      </w:r>
    </w:p>
    <w:p w:rsidR="006D34E1" w:rsidRDefault="00902BD4" w:rsidP="004363B0">
      <w:pPr>
        <w:pStyle w:val="Heading1"/>
        <w:rPr>
          <w:lang w:val="en-US"/>
        </w:rPr>
      </w:pPr>
      <w:bookmarkStart w:id="29" w:name="_Toc431751526"/>
      <w:r>
        <w:rPr>
          <w:lang w:val="en-US"/>
        </w:rPr>
        <w:t>Test Case</w:t>
      </w:r>
      <w:bookmarkEnd w:id="29"/>
      <w:r w:rsidR="00443ECF">
        <w:rPr>
          <w:lang w:val="en-US"/>
        </w:rPr>
        <w:t>s</w:t>
      </w:r>
      <w:bookmarkStart w:id="30" w:name="_GoBack"/>
      <w:bookmarkEnd w:id="30"/>
    </w:p>
    <w:p w:rsidR="00E22DB3" w:rsidRDefault="00BE492D" w:rsidP="004363B0">
      <w:pPr>
        <w:rPr>
          <w:lang w:val="en-US"/>
        </w:rPr>
      </w:pPr>
      <w:r>
        <w:rPr>
          <w:lang w:val="en-US"/>
        </w:rPr>
        <w:t>The following table</w:t>
      </w:r>
      <w:r w:rsidR="001A5A4C">
        <w:rPr>
          <w:lang w:val="en-US"/>
        </w:rPr>
        <w:t>s</w:t>
      </w:r>
      <w:r>
        <w:rPr>
          <w:lang w:val="en-US"/>
        </w:rPr>
        <w:t xml:space="preserve"> can be used </w:t>
      </w:r>
      <w:r w:rsidR="008F33E0">
        <w:rPr>
          <w:lang w:val="en-US"/>
        </w:rPr>
        <w:t>as normative test cases</w:t>
      </w:r>
      <w:r>
        <w:rPr>
          <w:lang w:val="en-US"/>
        </w:rPr>
        <w:t xml:space="preserve"> to verify that an implementation conforms t</w:t>
      </w:r>
      <w:r w:rsidR="00E22DB3">
        <w:rPr>
          <w:lang w:val="en-US"/>
        </w:rPr>
        <w:t xml:space="preserve">o the specification. </w:t>
      </w:r>
    </w:p>
    <w:p w:rsidR="008F33E0" w:rsidRDefault="008F33E0" w:rsidP="008F33E0">
      <w:pPr>
        <w:pStyle w:val="Heading2"/>
        <w:rPr>
          <w:lang w:val="en-US"/>
        </w:rPr>
      </w:pPr>
      <w:bookmarkStart w:id="31" w:name="_Toc431751527"/>
      <w:r>
        <w:rPr>
          <w:lang w:val="en-US"/>
        </w:rPr>
        <w:t>Sample 1</w:t>
      </w:r>
      <w:bookmarkEnd w:id="31"/>
    </w:p>
    <w:p w:rsidR="000E0950" w:rsidRDefault="00E22DB3" w:rsidP="004363B0">
      <w:pPr>
        <w:rPr>
          <w:lang w:val="en-US"/>
        </w:rPr>
      </w:pPr>
      <w:r>
        <w:rPr>
          <w:lang w:val="en-US"/>
        </w:rPr>
        <w:t xml:space="preserve">The given </w:t>
      </w:r>
      <w:r w:rsidRPr="00E22DB3">
        <w:rPr>
          <w:i/>
          <w:lang w:val="en-US"/>
        </w:rPr>
        <w:t>Cleartext</w:t>
      </w:r>
      <w:r>
        <w:rPr>
          <w:lang w:val="en-US"/>
        </w:rPr>
        <w:t xml:space="preserve"> has been encrypted with the password using a </w:t>
      </w:r>
      <w:r w:rsidRPr="00E22DB3">
        <w:rPr>
          <w:i/>
          <w:lang w:val="en-US"/>
        </w:rPr>
        <w:t>Rounds</w:t>
      </w:r>
      <w:r w:rsidR="00BE492D" w:rsidRPr="00E22DB3">
        <w:rPr>
          <w:i/>
          <w:lang w:val="en-US"/>
        </w:rPr>
        <w:t>Exponent</w:t>
      </w:r>
      <w:r w:rsidR="00BE492D">
        <w:rPr>
          <w:lang w:val="en-US"/>
        </w:rPr>
        <w:t xml:space="preserve"> </w:t>
      </w:r>
      <w:r>
        <w:rPr>
          <w:lang w:val="en-US"/>
        </w:rPr>
        <w:t>of 13.</w:t>
      </w:r>
      <w:r w:rsidR="001A5A4C">
        <w:rPr>
          <w:lang w:val="en-US"/>
        </w:rPr>
        <w:t xml:space="preserve"> </w:t>
      </w:r>
      <w:r>
        <w:rPr>
          <w:lang w:val="en-US"/>
        </w:rPr>
        <w:t>The result is the c</w:t>
      </w:r>
      <w:r w:rsidR="001A5A4C">
        <w:rPr>
          <w:lang w:val="en-US"/>
        </w:rPr>
        <w:t>iphertext</w:t>
      </w:r>
      <w:r>
        <w:rPr>
          <w:lang w:val="en-US"/>
        </w:rPr>
        <w:t xml:space="preserve"> </w:t>
      </w:r>
      <w:r w:rsidRPr="00E22DB3">
        <w:rPr>
          <w:i/>
          <w:lang w:val="en-US"/>
        </w:rPr>
        <w:t>VisualCryptText</w:t>
      </w:r>
      <w:r w:rsidR="001A5A4C">
        <w:rPr>
          <w:lang w:val="en-US"/>
        </w:rPr>
        <w:t>.</w:t>
      </w:r>
    </w:p>
    <w:tbl>
      <w:tblPr>
        <w:tblStyle w:val="TableGrid"/>
        <w:tblW w:w="0" w:type="auto"/>
        <w:tblLayout w:type="fixed"/>
        <w:tblLook w:val="04A0" w:firstRow="1" w:lastRow="0" w:firstColumn="1" w:lastColumn="0" w:noHBand="0" w:noVBand="1"/>
      </w:tblPr>
      <w:tblGrid>
        <w:gridCol w:w="1885"/>
        <w:gridCol w:w="7177"/>
      </w:tblGrid>
      <w:tr w:rsidR="00E22DB3" w:rsidTr="00E22DB3">
        <w:tc>
          <w:tcPr>
            <w:tcW w:w="1885" w:type="dxa"/>
            <w:shd w:val="clear" w:color="auto" w:fill="DEEAF6" w:themeFill="accent1" w:themeFillTint="33"/>
          </w:tcPr>
          <w:p w:rsidR="00E22DB3" w:rsidRDefault="00E22DB3" w:rsidP="004363B0">
            <w:pPr>
              <w:rPr>
                <w:lang w:val="en-US"/>
              </w:rPr>
            </w:pPr>
            <w:r w:rsidRPr="00E22DB3">
              <w:rPr>
                <w:i/>
                <w:lang w:val="en-US"/>
              </w:rPr>
              <w:t>Cleartext</w:t>
            </w:r>
          </w:p>
        </w:tc>
        <w:tc>
          <w:tcPr>
            <w:tcW w:w="7177" w:type="dxa"/>
          </w:tcPr>
          <w:p w:rsidR="00E22DB3" w:rsidRPr="000E0950" w:rsidRDefault="00E22DB3" w:rsidP="000E0950">
            <w:pPr>
              <w:rPr>
                <w:lang w:val="en-US"/>
              </w:rPr>
            </w:pPr>
            <w:r>
              <w:rPr>
                <w:lang w:val="en-US"/>
              </w:rPr>
              <w:t xml:space="preserve">Hello Secrets! </w:t>
            </w:r>
            <w:r w:rsidRPr="000E0950">
              <w:rPr>
                <w:rFonts w:ascii="Segoe UI Symbol" w:hAnsi="Segoe UI Symbol" w:cs="Segoe UI Symbol"/>
                <w:lang w:val="en-US"/>
              </w:rPr>
              <w:t>☺</w:t>
            </w:r>
          </w:p>
        </w:tc>
      </w:tr>
      <w:tr w:rsidR="000E0950" w:rsidTr="00E22DB3">
        <w:tc>
          <w:tcPr>
            <w:tcW w:w="1885" w:type="dxa"/>
            <w:shd w:val="clear" w:color="auto" w:fill="DEEAF6" w:themeFill="accent1" w:themeFillTint="33"/>
          </w:tcPr>
          <w:p w:rsidR="000E0950" w:rsidRDefault="000E0950" w:rsidP="004363B0">
            <w:pPr>
              <w:rPr>
                <w:lang w:val="en-US"/>
              </w:rPr>
            </w:pPr>
            <w:r>
              <w:rPr>
                <w:lang w:val="en-US"/>
              </w:rPr>
              <w:t>Password</w:t>
            </w:r>
          </w:p>
        </w:tc>
        <w:tc>
          <w:tcPr>
            <w:tcW w:w="7177" w:type="dxa"/>
          </w:tcPr>
          <w:p w:rsidR="000E0950" w:rsidRPr="000E0950" w:rsidRDefault="000E0950" w:rsidP="000E0950">
            <w:pPr>
              <w:rPr>
                <w:lang w:val="en-US"/>
              </w:rPr>
            </w:pPr>
            <w:r w:rsidRPr="000E0950">
              <w:rPr>
                <w:lang w:val="en-US"/>
              </w:rPr>
              <w:t>$Qxyg nEA4s FTCGu AloGv Cey5Z</w:t>
            </w:r>
          </w:p>
          <w:p w:rsidR="000E0950" w:rsidRDefault="000E0950" w:rsidP="000E0950">
            <w:pPr>
              <w:rPr>
                <w:lang w:val="en-US"/>
              </w:rPr>
            </w:pPr>
            <w:r w:rsidRPr="000E0950">
              <w:rPr>
                <w:lang w:val="en-US"/>
              </w:rPr>
              <w:t>CmZIJ I2hk2 igq4P DVw</w:t>
            </w:r>
          </w:p>
        </w:tc>
      </w:tr>
      <w:tr w:rsidR="000E0950" w:rsidTr="00E22DB3">
        <w:tc>
          <w:tcPr>
            <w:tcW w:w="1885" w:type="dxa"/>
            <w:shd w:val="clear" w:color="auto" w:fill="DEEAF6" w:themeFill="accent1" w:themeFillTint="33"/>
          </w:tcPr>
          <w:p w:rsidR="000E0950" w:rsidRPr="00E22DB3" w:rsidRDefault="000E0950" w:rsidP="00E22DB3">
            <w:pPr>
              <w:rPr>
                <w:i/>
                <w:lang w:val="en-US"/>
              </w:rPr>
            </w:pPr>
            <w:r w:rsidRPr="00E22DB3">
              <w:rPr>
                <w:i/>
                <w:lang w:val="en-US"/>
              </w:rPr>
              <w:t>RoundsExponent</w:t>
            </w:r>
          </w:p>
        </w:tc>
        <w:tc>
          <w:tcPr>
            <w:tcW w:w="7177" w:type="dxa"/>
          </w:tcPr>
          <w:p w:rsidR="000E0950" w:rsidRPr="000E0950" w:rsidRDefault="000E0950" w:rsidP="000E0950">
            <w:pPr>
              <w:rPr>
                <w:lang w:val="en-US"/>
              </w:rPr>
            </w:pPr>
            <w:r>
              <w:rPr>
                <w:lang w:val="en-US"/>
              </w:rPr>
              <w:t>13</w:t>
            </w:r>
          </w:p>
        </w:tc>
      </w:tr>
      <w:tr w:rsidR="000E0950" w:rsidTr="00E22DB3">
        <w:tc>
          <w:tcPr>
            <w:tcW w:w="1885" w:type="dxa"/>
            <w:shd w:val="clear" w:color="auto" w:fill="DEEAF6" w:themeFill="accent1" w:themeFillTint="33"/>
          </w:tcPr>
          <w:p w:rsidR="000E0950" w:rsidRPr="00E22DB3" w:rsidRDefault="00E22DB3" w:rsidP="004363B0">
            <w:pPr>
              <w:rPr>
                <w:i/>
                <w:lang w:val="en-US"/>
              </w:rPr>
            </w:pPr>
            <w:r w:rsidRPr="00E22DB3">
              <w:rPr>
                <w:i/>
                <w:lang w:val="en-US"/>
              </w:rPr>
              <w:lastRenderedPageBreak/>
              <w:t>VisualCryptText</w:t>
            </w:r>
          </w:p>
        </w:tc>
        <w:tc>
          <w:tcPr>
            <w:tcW w:w="7177" w:type="dxa"/>
          </w:tcPr>
          <w:p w:rsidR="000E0950" w:rsidRPr="000E0950" w:rsidRDefault="00902BD4" w:rsidP="00902BD4">
            <w:pPr>
              <w:rPr>
                <w:lang w:val="en-US"/>
              </w:rPr>
            </w:pPr>
            <w:r w:rsidRPr="00902BD4">
              <w:rPr>
                <w:lang w:val="en-US"/>
              </w:rPr>
              <w:t>VisualCrypt/Ag0M0yuCs4s0oalNcBl$SQTafO$DV3b6qyk73RCQvYNdAIfMTsentCpsNhRK1K+KpyNYMDo5Qqlr5CRhW12+3VhuU92Gn9z4TFCt4Ey4lyaME4n1mkYuFNCpOi4iAeuF1k7y</w:t>
            </w:r>
          </w:p>
        </w:tc>
      </w:tr>
    </w:tbl>
    <w:p w:rsidR="000E0950" w:rsidRDefault="000E0950" w:rsidP="004363B0">
      <w:pPr>
        <w:rPr>
          <w:lang w:val="en-US"/>
        </w:rPr>
      </w:pPr>
    </w:p>
    <w:p w:rsidR="00E22DB3" w:rsidRDefault="00E22DB3" w:rsidP="004363B0">
      <w:pPr>
        <w:rPr>
          <w:lang w:val="en-US"/>
        </w:rPr>
      </w:pPr>
      <w:r>
        <w:rPr>
          <w:lang w:val="en-US"/>
        </w:rPr>
        <w:t>The following table shows the internal intermediate values that occurred during the encryption process of the above example.</w:t>
      </w:r>
    </w:p>
    <w:tbl>
      <w:tblPr>
        <w:tblStyle w:val="TableGrid"/>
        <w:tblW w:w="0" w:type="auto"/>
        <w:tblLook w:val="04A0" w:firstRow="1" w:lastRow="0" w:firstColumn="1" w:lastColumn="0" w:noHBand="0" w:noVBand="1"/>
      </w:tblPr>
      <w:tblGrid>
        <w:gridCol w:w="2695"/>
        <w:gridCol w:w="6367"/>
      </w:tblGrid>
      <w:tr w:rsidR="00E22DB3" w:rsidTr="00902BD4">
        <w:tc>
          <w:tcPr>
            <w:tcW w:w="2695" w:type="dxa"/>
            <w:shd w:val="clear" w:color="auto" w:fill="DEEAF6" w:themeFill="accent1" w:themeFillTint="33"/>
          </w:tcPr>
          <w:p w:rsidR="00E22DB3" w:rsidRPr="00902BD4" w:rsidRDefault="00E22DB3" w:rsidP="00902BD4">
            <w:pPr>
              <w:rPr>
                <w:i/>
                <w:lang w:val="en-US"/>
              </w:rPr>
            </w:pPr>
            <w:r w:rsidRPr="00902BD4">
              <w:rPr>
                <w:i/>
                <w:lang w:val="en-US"/>
              </w:rPr>
              <w:t>NormalizedPassword</w:t>
            </w:r>
          </w:p>
        </w:tc>
        <w:tc>
          <w:tcPr>
            <w:tcW w:w="6367" w:type="dxa"/>
          </w:tcPr>
          <w:p w:rsidR="00E22DB3" w:rsidRDefault="00E22DB3" w:rsidP="004363B0">
            <w:pPr>
              <w:rPr>
                <w:lang w:val="en-US"/>
              </w:rPr>
            </w:pPr>
            <w:r w:rsidRPr="00E22DB3">
              <w:rPr>
                <w:lang w:val="en-US"/>
              </w:rPr>
              <w:t>$Qxyg nEA4s FTCGu AloGv Cey5Z CmZIJ I2hk2 igq4P DVw</w:t>
            </w:r>
          </w:p>
        </w:tc>
      </w:tr>
      <w:tr w:rsidR="00E22DB3" w:rsidTr="00902BD4">
        <w:tc>
          <w:tcPr>
            <w:tcW w:w="2695" w:type="dxa"/>
            <w:shd w:val="clear" w:color="auto" w:fill="DEEAF6" w:themeFill="accent1" w:themeFillTint="33"/>
          </w:tcPr>
          <w:p w:rsidR="00E22DB3" w:rsidRPr="00321934" w:rsidRDefault="00321934" w:rsidP="00902BD4">
            <w:pPr>
              <w:rPr>
                <w:i/>
                <w:lang w:val="en-US"/>
              </w:rPr>
            </w:pPr>
            <w:r w:rsidRPr="00321934">
              <w:rPr>
                <w:i/>
                <w:lang w:val="en-US"/>
              </w:rPr>
              <w:t>SHA512PW64</w:t>
            </w:r>
          </w:p>
        </w:tc>
        <w:tc>
          <w:tcPr>
            <w:tcW w:w="6367" w:type="dxa"/>
          </w:tcPr>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4B 77 5B D0 FE BC F2 D3 DF 90 01 83 DF BF 37 0C</w:t>
            </w:r>
          </w:p>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1F B0 7D BD D0 91 56 8F 01 CC A7 9E 33 E6 AC 1A</w:t>
            </w:r>
          </w:p>
          <w:p w:rsidR="000A4863" w:rsidRDefault="000A4863"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CA 86 6A 66 48 FA D8 6B D1 30 FA 57 17 F9 96 DF</w:t>
            </w:r>
          </w:p>
          <w:p w:rsidR="00E22DB3" w:rsidRPr="000A4863" w:rsidRDefault="000A4863" w:rsidP="004363B0">
            <w:pPr>
              <w:rPr>
                <w:rFonts w:ascii="Consolas" w:hAnsi="Consolas" w:cs="Consolas"/>
                <w:color w:val="000000"/>
                <w:sz w:val="19"/>
                <w:szCs w:val="19"/>
                <w:lang w:val="en-US"/>
              </w:rPr>
            </w:pPr>
            <w:r w:rsidRPr="00321934">
              <w:rPr>
                <w:rFonts w:ascii="Consolas" w:hAnsi="Consolas" w:cs="Consolas"/>
                <w:color w:val="000000"/>
                <w:sz w:val="19"/>
                <w:szCs w:val="19"/>
                <w:highlight w:val="white"/>
                <w:lang w:val="en-US"/>
              </w:rPr>
              <w:t>B6 EA 30 9C 16 B0 77 31 99 08 24 62 C3 D2 16 A5</w:t>
            </w:r>
          </w:p>
        </w:tc>
      </w:tr>
      <w:tr w:rsidR="00E22DB3" w:rsidRPr="00321934" w:rsidTr="00902BD4">
        <w:tc>
          <w:tcPr>
            <w:tcW w:w="2695" w:type="dxa"/>
            <w:shd w:val="clear" w:color="auto" w:fill="DEEAF6" w:themeFill="accent1" w:themeFillTint="33"/>
          </w:tcPr>
          <w:p w:rsidR="00E22DB3" w:rsidRPr="00321934" w:rsidRDefault="00321934" w:rsidP="00902BD4">
            <w:pPr>
              <w:rPr>
                <w:i/>
                <w:lang w:val="en-US"/>
              </w:rPr>
            </w:pPr>
            <w:r w:rsidRPr="00321934">
              <w:rPr>
                <w:i/>
                <w:lang w:val="en-US"/>
              </w:rPr>
              <w:t>Compressed</w:t>
            </w:r>
          </w:p>
        </w:tc>
        <w:tc>
          <w:tcPr>
            <w:tcW w:w="6367" w:type="dxa"/>
          </w:tcPr>
          <w:p w:rsidR="0031559C" w:rsidRDefault="0031559C"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E22DB3" w:rsidRPr="00321934" w:rsidRDefault="0031559C" w:rsidP="0031559C">
            <w:r>
              <w:rPr>
                <w:rFonts w:ascii="Consolas" w:hAnsi="Consolas" w:cs="Consolas"/>
                <w:color w:val="000000"/>
                <w:sz w:val="19"/>
                <w:szCs w:val="19"/>
                <w:highlight w:val="white"/>
              </w:rPr>
              <w:t>34 63 17 00</w:t>
            </w:r>
          </w:p>
        </w:tc>
      </w:tr>
      <w:tr w:rsidR="00E22DB3" w:rsidRPr="00321934" w:rsidTr="00902BD4">
        <w:tc>
          <w:tcPr>
            <w:tcW w:w="2695" w:type="dxa"/>
            <w:shd w:val="clear" w:color="auto" w:fill="DEEAF6" w:themeFill="accent1" w:themeFillTint="33"/>
          </w:tcPr>
          <w:p w:rsidR="00E22DB3" w:rsidRPr="00321934" w:rsidRDefault="0031559C" w:rsidP="00902BD4">
            <w:r>
              <w:t>PaddedData</w:t>
            </w:r>
          </w:p>
        </w:tc>
        <w:tc>
          <w:tcPr>
            <w:tcW w:w="6367" w:type="dxa"/>
          </w:tcPr>
          <w:p w:rsidR="0031559C" w:rsidRDefault="0031559C"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E22DB3" w:rsidRPr="00321934" w:rsidRDefault="0031559C" w:rsidP="0031559C">
            <w:r>
              <w:rPr>
                <w:rFonts w:ascii="Consolas" w:hAnsi="Consolas" w:cs="Consolas"/>
                <w:color w:val="000000"/>
                <w:sz w:val="19"/>
                <w:szCs w:val="19"/>
                <w:highlight w:val="white"/>
              </w:rPr>
              <w:t>34 63 17 00 FE C7 AC 17 04 C6 0A 10 95 6C 08 4F</w:t>
            </w:r>
          </w:p>
        </w:tc>
      </w:tr>
      <w:tr w:rsidR="00E22DB3" w:rsidRPr="00321934" w:rsidTr="00902BD4">
        <w:tc>
          <w:tcPr>
            <w:tcW w:w="2695" w:type="dxa"/>
            <w:shd w:val="clear" w:color="auto" w:fill="DEEAF6" w:themeFill="accent1" w:themeFillTint="33"/>
          </w:tcPr>
          <w:p w:rsidR="00E22DB3" w:rsidRPr="00902BD4" w:rsidRDefault="0031559C" w:rsidP="00902BD4">
            <w:pPr>
              <w:rPr>
                <w:i/>
              </w:rPr>
            </w:pPr>
            <w:r w:rsidRPr="00902BD4">
              <w:rPr>
                <w:i/>
              </w:rPr>
              <w:t>PlaintextPadding</w:t>
            </w:r>
          </w:p>
        </w:tc>
        <w:tc>
          <w:tcPr>
            <w:tcW w:w="6367" w:type="dxa"/>
          </w:tcPr>
          <w:p w:rsidR="00E22DB3" w:rsidRPr="00321934" w:rsidRDefault="0031559C" w:rsidP="004363B0">
            <w:r>
              <w:rPr>
                <w:rFonts w:ascii="Consolas" w:hAnsi="Consolas" w:cs="Consolas"/>
                <w:color w:val="000000"/>
                <w:sz w:val="19"/>
                <w:szCs w:val="19"/>
                <w:highlight w:val="white"/>
              </w:rPr>
              <w:t>0C</w:t>
            </w:r>
          </w:p>
        </w:tc>
      </w:tr>
      <w:tr w:rsidR="00E22DB3" w:rsidRPr="0031559C" w:rsidTr="00902BD4">
        <w:tc>
          <w:tcPr>
            <w:tcW w:w="2695" w:type="dxa"/>
            <w:shd w:val="clear" w:color="auto" w:fill="DEEAF6" w:themeFill="accent1" w:themeFillTint="33"/>
          </w:tcPr>
          <w:p w:rsidR="00E22DB3" w:rsidRPr="00902BD4" w:rsidRDefault="0031559C" w:rsidP="00902BD4">
            <w:pPr>
              <w:rPr>
                <w:i/>
              </w:rPr>
            </w:pPr>
            <w:r w:rsidRPr="00902BD4">
              <w:rPr>
                <w:i/>
              </w:rPr>
              <w:t>IV16</w:t>
            </w:r>
          </w:p>
        </w:tc>
        <w:tc>
          <w:tcPr>
            <w:tcW w:w="6367" w:type="dxa"/>
          </w:tcPr>
          <w:p w:rsidR="00E22DB3" w:rsidRPr="0031559C" w:rsidRDefault="0031559C" w:rsidP="004363B0">
            <w:pPr>
              <w:rPr>
                <w:lang w:val="en-US"/>
              </w:rPr>
            </w:pPr>
            <w:r w:rsidRPr="0031559C">
              <w:rPr>
                <w:rFonts w:ascii="Consolas" w:hAnsi="Consolas" w:cs="Consolas"/>
                <w:color w:val="000000"/>
                <w:sz w:val="19"/>
                <w:szCs w:val="19"/>
                <w:highlight w:val="white"/>
                <w:lang w:val="en-US"/>
              </w:rPr>
              <w:t>D3 2B 82 B3 8B 34 A1 A9 4D 70 19 7F 49 04 DA 7C</w:t>
            </w:r>
          </w:p>
        </w:tc>
      </w:tr>
      <w:tr w:rsidR="00E22DB3" w:rsidRPr="0031559C" w:rsidTr="00902BD4">
        <w:tc>
          <w:tcPr>
            <w:tcW w:w="2695" w:type="dxa"/>
            <w:shd w:val="clear" w:color="auto" w:fill="DEEAF6" w:themeFill="accent1" w:themeFillTint="33"/>
          </w:tcPr>
          <w:p w:rsidR="00E22DB3" w:rsidRPr="00902BD4" w:rsidRDefault="0031559C" w:rsidP="00902BD4">
            <w:pPr>
              <w:rPr>
                <w:i/>
                <w:lang w:val="en-US"/>
              </w:rPr>
            </w:pPr>
            <w:r w:rsidRPr="00902BD4">
              <w:rPr>
                <w:i/>
                <w:lang w:val="en-US"/>
              </w:rPr>
              <w:t>PasswordDerivedKey32</w:t>
            </w:r>
          </w:p>
        </w:tc>
        <w:tc>
          <w:tcPr>
            <w:tcW w:w="6367" w:type="dxa"/>
          </w:tcPr>
          <w:p w:rsidR="0031559C" w:rsidRPr="0031559C" w:rsidRDefault="0031559C" w:rsidP="0031559C">
            <w:pPr>
              <w:autoSpaceDE w:val="0"/>
              <w:autoSpaceDN w:val="0"/>
              <w:adjustRightInd w:val="0"/>
              <w:rPr>
                <w:rFonts w:ascii="Consolas" w:hAnsi="Consolas" w:cs="Consolas"/>
                <w:color w:val="000000"/>
                <w:sz w:val="19"/>
                <w:szCs w:val="19"/>
                <w:highlight w:val="white"/>
                <w:lang w:val="en-US"/>
              </w:rPr>
            </w:pPr>
            <w:r w:rsidRPr="0031559C">
              <w:rPr>
                <w:rFonts w:ascii="Consolas" w:hAnsi="Consolas" w:cs="Consolas"/>
                <w:color w:val="000000"/>
                <w:sz w:val="19"/>
                <w:szCs w:val="19"/>
                <w:highlight w:val="white"/>
                <w:lang w:val="en-US"/>
              </w:rPr>
              <w:t xml:space="preserve">AC E3 A0 BC A7 40 60 4A 47 8A 21 87 3F 4C 85 2C </w:t>
            </w:r>
          </w:p>
          <w:p w:rsidR="00E22DB3" w:rsidRPr="0031559C" w:rsidRDefault="0031559C" w:rsidP="0031559C">
            <w:pPr>
              <w:rPr>
                <w:lang w:val="en-US"/>
              </w:rPr>
            </w:pPr>
            <w:r w:rsidRPr="0031559C">
              <w:rPr>
                <w:rFonts w:ascii="Consolas" w:hAnsi="Consolas" w:cs="Consolas"/>
                <w:color w:val="000000"/>
                <w:sz w:val="19"/>
                <w:szCs w:val="19"/>
                <w:highlight w:val="white"/>
                <w:lang w:val="en-US"/>
              </w:rPr>
              <w:t>C7 A0 98 D9 1F 52 DC 23 5B 8E 91 70 05 52 87 BE</w:t>
            </w:r>
          </w:p>
        </w:tc>
      </w:tr>
      <w:tr w:rsidR="00902BD4" w:rsidRPr="0031559C" w:rsidTr="00902BD4">
        <w:tc>
          <w:tcPr>
            <w:tcW w:w="2695" w:type="dxa"/>
            <w:shd w:val="clear" w:color="auto" w:fill="DEEAF6" w:themeFill="accent1" w:themeFillTint="33"/>
          </w:tcPr>
          <w:p w:rsidR="00902BD4" w:rsidRPr="00902BD4" w:rsidRDefault="00902BD4" w:rsidP="00902BD4">
            <w:pPr>
              <w:rPr>
                <w:i/>
                <w:lang w:val="en-US"/>
              </w:rPr>
            </w:pPr>
            <w:r>
              <w:rPr>
                <w:i/>
              </w:rPr>
              <w:t>RandomKey32</w:t>
            </w:r>
          </w:p>
        </w:tc>
        <w:tc>
          <w:tcPr>
            <w:tcW w:w="6367" w:type="dxa"/>
          </w:tcPr>
          <w:p w:rsidR="00902BD4" w:rsidRDefault="00902BD4" w:rsidP="00902B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73 A3 42 F5 D5 A6 66 47 3B 6C 84 99 72 76 B0 2E </w:t>
            </w:r>
          </w:p>
          <w:p w:rsidR="00902BD4" w:rsidRPr="0031559C" w:rsidRDefault="00902BD4" w:rsidP="00902BD4">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AF 0A E1 E9 BD 9B 38 7C C9 C7 2B 22 5A F4 22 B8</w:t>
            </w:r>
          </w:p>
        </w:tc>
      </w:tr>
      <w:tr w:rsidR="00902BD4" w:rsidRPr="0031559C" w:rsidTr="00902BD4">
        <w:tc>
          <w:tcPr>
            <w:tcW w:w="2695" w:type="dxa"/>
            <w:shd w:val="clear" w:color="auto" w:fill="DEEAF6" w:themeFill="accent1" w:themeFillTint="33"/>
          </w:tcPr>
          <w:p w:rsidR="00902BD4" w:rsidRPr="00902BD4" w:rsidRDefault="00902BD4" w:rsidP="00902BD4">
            <w:pPr>
              <w:rPr>
                <w:i/>
                <w:lang w:val="en-US"/>
              </w:rPr>
            </w:pPr>
            <w:r>
              <w:rPr>
                <w:i/>
              </w:rPr>
              <w:t>RandomKeyCipher32</w:t>
            </w:r>
          </w:p>
        </w:tc>
        <w:tc>
          <w:tcPr>
            <w:tcW w:w="6367" w:type="dxa"/>
          </w:tcPr>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 xml:space="preserve">CC 4E C7 A7 B4 2A 6C 36 14 4A D4 AF 8A A7 23 58 </w:t>
            </w:r>
          </w:p>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30 3A 39 42 A9 6B E4 24 61 5B 5D BE DD 58 6E 53</w:t>
            </w:r>
          </w:p>
        </w:tc>
      </w:tr>
      <w:tr w:rsidR="00902BD4" w:rsidRPr="00902BD4" w:rsidTr="00902BD4">
        <w:tc>
          <w:tcPr>
            <w:tcW w:w="2695" w:type="dxa"/>
            <w:shd w:val="clear" w:color="auto" w:fill="DEEAF6" w:themeFill="accent1" w:themeFillTint="33"/>
          </w:tcPr>
          <w:p w:rsidR="00902BD4" w:rsidRPr="00902BD4" w:rsidRDefault="00902BD4" w:rsidP="00902BD4">
            <w:pPr>
              <w:rPr>
                <w:i/>
                <w:lang w:val="en-US"/>
              </w:rPr>
            </w:pPr>
            <w:r w:rsidRPr="00902BD4">
              <w:rPr>
                <w:i/>
                <w:lang w:val="en-US"/>
              </w:rPr>
              <w:t>MessageCipher</w:t>
            </w:r>
          </w:p>
        </w:tc>
        <w:tc>
          <w:tcPr>
            <w:tcW w:w="6367" w:type="dxa"/>
          </w:tcPr>
          <w:p w:rsidR="00902BD4" w:rsidRPr="00902BD4" w:rsidRDefault="00902BD4" w:rsidP="00902BD4">
            <w:pPr>
              <w:autoSpaceDE w:val="0"/>
              <w:autoSpaceDN w:val="0"/>
              <w:adjustRightInd w:val="0"/>
              <w:rPr>
                <w:rFonts w:ascii="Consolas" w:hAnsi="Consolas" w:cs="Consolas"/>
                <w:color w:val="000000"/>
                <w:sz w:val="19"/>
                <w:szCs w:val="19"/>
                <w:highlight w:val="white"/>
                <w:lang w:val="en-US"/>
              </w:rPr>
            </w:pPr>
            <w:r w:rsidRPr="00902BD4">
              <w:rPr>
                <w:rFonts w:ascii="Consolas" w:hAnsi="Consolas" w:cs="Consolas"/>
                <w:color w:val="000000"/>
                <w:sz w:val="19"/>
                <w:szCs w:val="19"/>
                <w:highlight w:val="white"/>
                <w:lang w:val="en-US"/>
              </w:rPr>
              <w:t xml:space="preserve">DD 86 9F DC F8 4C 50 AD E0 4C B8 97 26 8C 13 89 </w:t>
            </w:r>
          </w:p>
          <w:p w:rsidR="00902BD4" w:rsidRPr="00902BD4" w:rsidRDefault="00902BD4" w:rsidP="00902B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F5 9A 46 2E 14 D0 A9 3A 2E 22 01 EB 85 D6 4E F2</w:t>
            </w:r>
          </w:p>
        </w:tc>
      </w:tr>
      <w:tr w:rsidR="00902BD4" w:rsidRPr="00902BD4" w:rsidTr="00902BD4">
        <w:tc>
          <w:tcPr>
            <w:tcW w:w="2695" w:type="dxa"/>
            <w:shd w:val="clear" w:color="auto" w:fill="DEEAF6" w:themeFill="accent1" w:themeFillTint="33"/>
          </w:tcPr>
          <w:p w:rsidR="00902BD4" w:rsidRPr="00902BD4" w:rsidRDefault="00902BD4" w:rsidP="00902BD4">
            <w:pPr>
              <w:rPr>
                <w:i/>
              </w:rPr>
            </w:pPr>
            <w:r w:rsidRPr="00902BD4">
              <w:rPr>
                <w:i/>
              </w:rPr>
              <w:t>MAC16</w:t>
            </w:r>
          </w:p>
        </w:tc>
        <w:tc>
          <w:tcPr>
            <w:tcW w:w="6367" w:type="dxa"/>
          </w:tcPr>
          <w:p w:rsidR="00902BD4" w:rsidRPr="00902BD4" w:rsidRDefault="00902BD4"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C2 77 20 C0 97 63 BD 16 7E 25 AA F4 30 6C AE 32</w:t>
            </w:r>
          </w:p>
        </w:tc>
      </w:tr>
      <w:tr w:rsidR="00902BD4" w:rsidRPr="00902BD4" w:rsidTr="00902BD4">
        <w:tc>
          <w:tcPr>
            <w:tcW w:w="2695" w:type="dxa"/>
            <w:shd w:val="clear" w:color="auto" w:fill="DEEAF6" w:themeFill="accent1" w:themeFillTint="33"/>
          </w:tcPr>
          <w:p w:rsidR="00902BD4" w:rsidRPr="00902BD4" w:rsidRDefault="00902BD4" w:rsidP="00902BD4">
            <w:pPr>
              <w:rPr>
                <w:i/>
              </w:rPr>
            </w:pPr>
            <w:r w:rsidRPr="00902BD4">
              <w:rPr>
                <w:i/>
              </w:rPr>
              <w:t>MACCipher16</w:t>
            </w:r>
          </w:p>
        </w:tc>
        <w:tc>
          <w:tcPr>
            <w:tcW w:w="6367" w:type="dxa"/>
          </w:tcPr>
          <w:p w:rsidR="00902BD4" w:rsidRDefault="00902BD4" w:rsidP="0031559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EF C3 57 76 FA AB 29 3B DD 10 90 BD 83 5D 00 87</w:t>
            </w:r>
          </w:p>
        </w:tc>
      </w:tr>
    </w:tbl>
    <w:p w:rsidR="00E22DB3" w:rsidRDefault="00E22DB3" w:rsidP="004363B0"/>
    <w:p w:rsidR="008F33E0" w:rsidRDefault="008F33E0" w:rsidP="008F33E0">
      <w:pPr>
        <w:pStyle w:val="Heading2"/>
      </w:pPr>
      <w:bookmarkStart w:id="32" w:name="_Toc431751528"/>
      <w:r>
        <w:t>Sample 2</w:t>
      </w:r>
      <w:bookmarkEnd w:id="32"/>
    </w:p>
    <w:p w:rsidR="008F33E0" w:rsidRDefault="008F33E0" w:rsidP="008F33E0">
      <w:pPr>
        <w:rPr>
          <w:lang w:val="en-US"/>
        </w:rPr>
      </w:pPr>
      <w:r w:rsidRPr="008F33E0">
        <w:rPr>
          <w:lang w:val="en-US"/>
        </w:rPr>
        <w:t xml:space="preserve">This sample uses the same </w:t>
      </w:r>
      <w:r w:rsidRPr="008F33E0">
        <w:rPr>
          <w:i/>
          <w:lang w:val="en-US"/>
        </w:rPr>
        <w:t>Cleartext</w:t>
      </w:r>
      <w:r w:rsidRPr="008F33E0">
        <w:rPr>
          <w:lang w:val="en-US"/>
        </w:rPr>
        <w:t xml:space="preserve">, password and </w:t>
      </w:r>
      <w:r w:rsidRPr="008F33E0">
        <w:rPr>
          <w:i/>
          <w:lang w:val="en-US"/>
        </w:rPr>
        <w:t>RoundsExponent</w:t>
      </w:r>
      <w:r>
        <w:rPr>
          <w:lang w:val="en-US"/>
        </w:rPr>
        <w:t xml:space="preserve"> and shows another run, where a different </w:t>
      </w:r>
      <w:r w:rsidRPr="008F33E0">
        <w:rPr>
          <w:i/>
          <w:lang w:val="en-US"/>
        </w:rPr>
        <w:t>IV16</w:t>
      </w:r>
      <w:r>
        <w:rPr>
          <w:lang w:val="en-US"/>
        </w:rPr>
        <w:t xml:space="preserve"> and different random padding bytes were generated.</w:t>
      </w:r>
      <w:r w:rsidR="000A4863">
        <w:rPr>
          <w:lang w:val="en-US"/>
        </w:rPr>
        <w:t xml:space="preserve"> The tables include a remark whether the values are same or different from sample 1.</w:t>
      </w:r>
    </w:p>
    <w:tbl>
      <w:tblPr>
        <w:tblStyle w:val="TableGrid"/>
        <w:tblW w:w="0" w:type="auto"/>
        <w:tblLayout w:type="fixed"/>
        <w:tblLook w:val="04A0" w:firstRow="1" w:lastRow="0" w:firstColumn="1" w:lastColumn="0" w:noHBand="0" w:noVBand="1"/>
      </w:tblPr>
      <w:tblGrid>
        <w:gridCol w:w="1885"/>
        <w:gridCol w:w="7177"/>
      </w:tblGrid>
      <w:tr w:rsidR="008F33E0" w:rsidTr="000A4863">
        <w:tc>
          <w:tcPr>
            <w:tcW w:w="1885" w:type="dxa"/>
            <w:shd w:val="clear" w:color="auto" w:fill="DEEAF6" w:themeFill="accent1" w:themeFillTint="33"/>
          </w:tcPr>
          <w:p w:rsidR="008F33E0" w:rsidRDefault="008F33E0" w:rsidP="000A4863">
            <w:pPr>
              <w:rPr>
                <w:lang w:val="en-US"/>
              </w:rPr>
            </w:pPr>
            <w:r w:rsidRPr="00E22DB3">
              <w:rPr>
                <w:i/>
                <w:lang w:val="en-US"/>
              </w:rPr>
              <w:t>Cleartext</w:t>
            </w:r>
          </w:p>
        </w:tc>
        <w:tc>
          <w:tcPr>
            <w:tcW w:w="7177" w:type="dxa"/>
          </w:tcPr>
          <w:p w:rsidR="008F33E0" w:rsidRDefault="008F33E0" w:rsidP="000A4863">
            <w:pPr>
              <w:rPr>
                <w:rFonts w:ascii="Segoe UI Symbol" w:hAnsi="Segoe UI Symbol" w:cs="Segoe UI Symbol"/>
                <w:lang w:val="en-US"/>
              </w:rPr>
            </w:pPr>
            <w:r>
              <w:rPr>
                <w:lang w:val="en-US"/>
              </w:rPr>
              <w:t xml:space="preserve">Hello Secrets! </w:t>
            </w:r>
            <w:r w:rsidRPr="000E0950">
              <w:rPr>
                <w:rFonts w:ascii="Segoe UI Symbol" w:hAnsi="Segoe UI Symbol" w:cs="Segoe UI Symbol"/>
                <w:lang w:val="en-US"/>
              </w:rPr>
              <w:t>☺</w:t>
            </w:r>
          </w:p>
          <w:p w:rsidR="000A4863" w:rsidRPr="000E0950" w:rsidRDefault="000A4863" w:rsidP="000A4863">
            <w:pPr>
              <w:rPr>
                <w:lang w:val="en-US"/>
              </w:rPr>
            </w:pPr>
            <w:r>
              <w:rPr>
                <w:rFonts w:ascii="Segoe UI Symbol" w:hAnsi="Segoe UI Symbol" w:cs="Segoe UI Symbol"/>
                <w:lang w:val="en-US"/>
              </w:rPr>
              <w:t>(same)</w:t>
            </w:r>
          </w:p>
        </w:tc>
      </w:tr>
      <w:tr w:rsidR="008F33E0" w:rsidTr="000A4863">
        <w:tc>
          <w:tcPr>
            <w:tcW w:w="1885" w:type="dxa"/>
            <w:shd w:val="clear" w:color="auto" w:fill="DEEAF6" w:themeFill="accent1" w:themeFillTint="33"/>
          </w:tcPr>
          <w:p w:rsidR="008F33E0" w:rsidRDefault="008F33E0" w:rsidP="000A4863">
            <w:pPr>
              <w:rPr>
                <w:lang w:val="en-US"/>
              </w:rPr>
            </w:pPr>
            <w:r>
              <w:rPr>
                <w:lang w:val="en-US"/>
              </w:rPr>
              <w:t>Password</w:t>
            </w:r>
          </w:p>
        </w:tc>
        <w:tc>
          <w:tcPr>
            <w:tcW w:w="7177" w:type="dxa"/>
          </w:tcPr>
          <w:p w:rsidR="008F33E0" w:rsidRPr="000E0950" w:rsidRDefault="008F33E0" w:rsidP="000A4863">
            <w:pPr>
              <w:rPr>
                <w:lang w:val="en-US"/>
              </w:rPr>
            </w:pPr>
            <w:r w:rsidRPr="000E0950">
              <w:rPr>
                <w:lang w:val="en-US"/>
              </w:rPr>
              <w:t>$Qxyg nEA4s FTCGu AloGv Cey5Z</w:t>
            </w:r>
          </w:p>
          <w:p w:rsidR="008F33E0" w:rsidRDefault="008F33E0" w:rsidP="000A4863">
            <w:pPr>
              <w:rPr>
                <w:lang w:val="en-US"/>
              </w:rPr>
            </w:pPr>
            <w:r w:rsidRPr="000E0950">
              <w:rPr>
                <w:lang w:val="en-US"/>
              </w:rPr>
              <w:t>CmZIJ I2hk2 igq4P DVw</w:t>
            </w:r>
          </w:p>
          <w:p w:rsidR="000A4863" w:rsidRDefault="000A4863" w:rsidP="000A4863">
            <w:pPr>
              <w:rPr>
                <w:lang w:val="en-US"/>
              </w:rPr>
            </w:pPr>
            <w:r>
              <w:rPr>
                <w:lang w:val="en-US"/>
              </w:rPr>
              <w:t>(same)</w:t>
            </w:r>
          </w:p>
        </w:tc>
      </w:tr>
      <w:tr w:rsidR="008F33E0" w:rsidTr="000A4863">
        <w:tc>
          <w:tcPr>
            <w:tcW w:w="1885" w:type="dxa"/>
            <w:shd w:val="clear" w:color="auto" w:fill="DEEAF6" w:themeFill="accent1" w:themeFillTint="33"/>
          </w:tcPr>
          <w:p w:rsidR="008F33E0" w:rsidRPr="00E22DB3" w:rsidRDefault="008F33E0" w:rsidP="000A4863">
            <w:pPr>
              <w:rPr>
                <w:i/>
                <w:lang w:val="en-US"/>
              </w:rPr>
            </w:pPr>
            <w:r w:rsidRPr="00E22DB3">
              <w:rPr>
                <w:i/>
                <w:lang w:val="en-US"/>
              </w:rPr>
              <w:t>RoundsExponent</w:t>
            </w:r>
          </w:p>
        </w:tc>
        <w:tc>
          <w:tcPr>
            <w:tcW w:w="7177" w:type="dxa"/>
          </w:tcPr>
          <w:p w:rsidR="008F33E0" w:rsidRDefault="008F33E0" w:rsidP="000A4863">
            <w:pPr>
              <w:rPr>
                <w:lang w:val="en-US"/>
              </w:rPr>
            </w:pPr>
            <w:r>
              <w:rPr>
                <w:lang w:val="en-US"/>
              </w:rPr>
              <w:t>13</w:t>
            </w:r>
          </w:p>
          <w:p w:rsidR="000A4863" w:rsidRPr="000E0950" w:rsidRDefault="000A4863" w:rsidP="000A4863">
            <w:pPr>
              <w:rPr>
                <w:lang w:val="en-US"/>
              </w:rPr>
            </w:pPr>
            <w:r>
              <w:rPr>
                <w:lang w:val="en-US"/>
              </w:rPr>
              <w:t>(same)</w:t>
            </w:r>
          </w:p>
        </w:tc>
      </w:tr>
      <w:tr w:rsidR="008F33E0" w:rsidTr="000A4863">
        <w:tc>
          <w:tcPr>
            <w:tcW w:w="1885" w:type="dxa"/>
            <w:shd w:val="clear" w:color="auto" w:fill="DEEAF6" w:themeFill="accent1" w:themeFillTint="33"/>
          </w:tcPr>
          <w:p w:rsidR="008F33E0" w:rsidRPr="00E22DB3" w:rsidRDefault="008F33E0" w:rsidP="000A4863">
            <w:pPr>
              <w:rPr>
                <w:i/>
                <w:lang w:val="en-US"/>
              </w:rPr>
            </w:pPr>
            <w:r w:rsidRPr="00E22DB3">
              <w:rPr>
                <w:i/>
                <w:lang w:val="en-US"/>
              </w:rPr>
              <w:t>VisualCryptText</w:t>
            </w:r>
          </w:p>
        </w:tc>
        <w:tc>
          <w:tcPr>
            <w:tcW w:w="7177" w:type="dxa"/>
          </w:tcPr>
          <w:p w:rsidR="008F33E0" w:rsidRDefault="000A4863" w:rsidP="000A4863">
            <w:pPr>
              <w:rPr>
                <w:lang w:val="en-US"/>
              </w:rPr>
            </w:pPr>
            <w:r w:rsidRPr="000A4863">
              <w:rPr>
                <w:lang w:val="en-US"/>
              </w:rPr>
              <w:t>VisualCrypt/Ag0MxpllgaAlx0ITkmzY1TssVq1UZ4Rkom1GEEjPFn31AVp2QfdsfHmN5OjfviiMZNb2gI14NLtIyUfjURVqy4XT4qWxLyPjsogk6FqYbx+xpZs7YysyV0DGUL+SU8$nMFx7</w:t>
            </w:r>
          </w:p>
          <w:p w:rsidR="000A4863" w:rsidRPr="000E0950" w:rsidRDefault="000A4863" w:rsidP="000A4863">
            <w:pPr>
              <w:rPr>
                <w:lang w:val="en-US"/>
              </w:rPr>
            </w:pPr>
            <w:r>
              <w:rPr>
                <w:lang w:val="en-US"/>
              </w:rPr>
              <w:t>(different)</w:t>
            </w:r>
          </w:p>
        </w:tc>
      </w:tr>
    </w:tbl>
    <w:p w:rsidR="008F33E0" w:rsidRDefault="008F33E0" w:rsidP="008F33E0">
      <w:pPr>
        <w:rPr>
          <w:lang w:val="en-US"/>
        </w:rPr>
      </w:pPr>
    </w:p>
    <w:p w:rsidR="008F33E0" w:rsidRDefault="000A4863" w:rsidP="008F33E0">
      <w:pPr>
        <w:rPr>
          <w:lang w:val="en-US"/>
        </w:rPr>
      </w:pPr>
      <w:r>
        <w:rPr>
          <w:lang w:val="en-US"/>
        </w:rPr>
        <w:t>The intermediale values of sample 2.</w:t>
      </w:r>
    </w:p>
    <w:tbl>
      <w:tblPr>
        <w:tblStyle w:val="TableGrid"/>
        <w:tblW w:w="0" w:type="auto"/>
        <w:tblLook w:val="04A0" w:firstRow="1" w:lastRow="0" w:firstColumn="1" w:lastColumn="0" w:noHBand="0" w:noVBand="1"/>
      </w:tblPr>
      <w:tblGrid>
        <w:gridCol w:w="2695"/>
        <w:gridCol w:w="6367"/>
      </w:tblGrid>
      <w:tr w:rsidR="008F33E0"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NormalizedPassword</w:t>
            </w:r>
          </w:p>
        </w:tc>
        <w:tc>
          <w:tcPr>
            <w:tcW w:w="6367" w:type="dxa"/>
          </w:tcPr>
          <w:p w:rsidR="008F33E0" w:rsidRDefault="008F33E0" w:rsidP="000A4863">
            <w:pPr>
              <w:rPr>
                <w:lang w:val="en-US"/>
              </w:rPr>
            </w:pPr>
            <w:r w:rsidRPr="00E22DB3">
              <w:rPr>
                <w:lang w:val="en-US"/>
              </w:rPr>
              <w:t>$Qxyg nEA4s FTCGu AloGv Cey5Z CmZIJ I2hk2 igq4P DVw</w:t>
            </w:r>
          </w:p>
          <w:p w:rsidR="000A4863" w:rsidRDefault="000A4863" w:rsidP="000A4863">
            <w:pPr>
              <w:rPr>
                <w:lang w:val="en-US"/>
              </w:rPr>
            </w:pPr>
            <w:r>
              <w:rPr>
                <w:lang w:val="en-US"/>
              </w:rPr>
              <w:t>(same)</w:t>
            </w:r>
          </w:p>
        </w:tc>
      </w:tr>
      <w:tr w:rsidR="008F33E0" w:rsidTr="000A4863">
        <w:tc>
          <w:tcPr>
            <w:tcW w:w="2695" w:type="dxa"/>
            <w:shd w:val="clear" w:color="auto" w:fill="DEEAF6" w:themeFill="accent1" w:themeFillTint="33"/>
          </w:tcPr>
          <w:p w:rsidR="008F33E0" w:rsidRPr="00321934" w:rsidRDefault="008F33E0" w:rsidP="000A4863">
            <w:pPr>
              <w:rPr>
                <w:i/>
                <w:lang w:val="en-US"/>
              </w:rPr>
            </w:pPr>
            <w:r w:rsidRPr="00321934">
              <w:rPr>
                <w:i/>
                <w:lang w:val="en-US"/>
              </w:rPr>
              <w:t>SHA512PW64</w:t>
            </w:r>
          </w:p>
        </w:tc>
        <w:tc>
          <w:tcPr>
            <w:tcW w:w="6367" w:type="dxa"/>
          </w:tcPr>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4B 77 5B D0 FE BC F2 D3 DF 90 01 83 DF BF 37 0C</w:t>
            </w:r>
          </w:p>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1F B0 7D BD D0 91 56 8F 01 CC A7 9E 33 E6 AC 1A</w:t>
            </w:r>
          </w:p>
          <w:p w:rsidR="000A4863" w:rsidRDefault="008F33E0" w:rsidP="000A4863">
            <w:pPr>
              <w:rPr>
                <w:rFonts w:ascii="Consolas" w:hAnsi="Consolas" w:cs="Consolas"/>
                <w:color w:val="000000"/>
                <w:sz w:val="19"/>
                <w:szCs w:val="19"/>
                <w:highlight w:val="white"/>
                <w:lang w:val="en-US"/>
              </w:rPr>
            </w:pPr>
            <w:r w:rsidRPr="00321934">
              <w:rPr>
                <w:rFonts w:ascii="Consolas" w:hAnsi="Consolas" w:cs="Consolas"/>
                <w:color w:val="000000"/>
                <w:sz w:val="19"/>
                <w:szCs w:val="19"/>
                <w:highlight w:val="white"/>
                <w:lang w:val="en-US"/>
              </w:rPr>
              <w:t>CA 86 6A 66 48 FA D8 6B D1 30 FA 57 17 F9 96 DF</w:t>
            </w:r>
          </w:p>
          <w:p w:rsidR="008F33E0" w:rsidRDefault="008F33E0" w:rsidP="000A4863">
            <w:pPr>
              <w:rPr>
                <w:rFonts w:ascii="Consolas" w:hAnsi="Consolas" w:cs="Consolas"/>
                <w:color w:val="000000"/>
                <w:sz w:val="19"/>
                <w:szCs w:val="19"/>
                <w:lang w:val="en-US"/>
              </w:rPr>
            </w:pPr>
            <w:r w:rsidRPr="00321934">
              <w:rPr>
                <w:rFonts w:ascii="Consolas" w:hAnsi="Consolas" w:cs="Consolas"/>
                <w:color w:val="000000"/>
                <w:sz w:val="19"/>
                <w:szCs w:val="19"/>
                <w:highlight w:val="white"/>
                <w:lang w:val="en-US"/>
              </w:rPr>
              <w:t>B6 EA 30 9C 16 B0 77 31 99 08 24 62 C3 D2 16 A5</w:t>
            </w:r>
          </w:p>
          <w:p w:rsidR="000A4863" w:rsidRPr="00321934" w:rsidRDefault="000A4863" w:rsidP="000A4863">
            <w:pPr>
              <w:rPr>
                <w:lang w:val="en-US"/>
              </w:rPr>
            </w:pPr>
            <w:r>
              <w:rPr>
                <w:rFonts w:ascii="Consolas" w:hAnsi="Consolas" w:cs="Consolas"/>
                <w:color w:val="000000"/>
                <w:sz w:val="19"/>
                <w:szCs w:val="19"/>
                <w:lang w:val="en-US"/>
              </w:rPr>
              <w:lastRenderedPageBreak/>
              <w:t>(same)</w:t>
            </w:r>
          </w:p>
        </w:tc>
      </w:tr>
      <w:tr w:rsidR="008F33E0" w:rsidRPr="00321934" w:rsidTr="000A4863">
        <w:tc>
          <w:tcPr>
            <w:tcW w:w="2695" w:type="dxa"/>
            <w:shd w:val="clear" w:color="auto" w:fill="DEEAF6" w:themeFill="accent1" w:themeFillTint="33"/>
          </w:tcPr>
          <w:p w:rsidR="008F33E0" w:rsidRPr="00321934" w:rsidRDefault="008F33E0" w:rsidP="000A4863">
            <w:pPr>
              <w:rPr>
                <w:i/>
                <w:lang w:val="en-US"/>
              </w:rPr>
            </w:pPr>
            <w:r w:rsidRPr="00321934">
              <w:rPr>
                <w:i/>
                <w:lang w:val="en-US"/>
              </w:rPr>
              <w:lastRenderedPageBreak/>
              <w:t>Compressed</w:t>
            </w:r>
          </w:p>
        </w:tc>
        <w:tc>
          <w:tcPr>
            <w:tcW w:w="6367" w:type="dxa"/>
          </w:tcPr>
          <w:p w:rsidR="008F33E0" w:rsidRDefault="008F33E0"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8F33E0" w:rsidRDefault="008F33E0" w:rsidP="000A4863">
            <w:pPr>
              <w:rPr>
                <w:rFonts w:ascii="Consolas" w:hAnsi="Consolas" w:cs="Consolas"/>
                <w:color w:val="000000"/>
                <w:sz w:val="19"/>
                <w:szCs w:val="19"/>
              </w:rPr>
            </w:pPr>
            <w:r>
              <w:rPr>
                <w:rFonts w:ascii="Consolas" w:hAnsi="Consolas" w:cs="Consolas"/>
                <w:color w:val="000000"/>
                <w:sz w:val="19"/>
                <w:szCs w:val="19"/>
                <w:highlight w:val="white"/>
              </w:rPr>
              <w:t>34 63 17 00</w:t>
            </w:r>
          </w:p>
          <w:p w:rsidR="000A4863" w:rsidRPr="00321934" w:rsidRDefault="000A4863" w:rsidP="000A4863">
            <w:r>
              <w:rPr>
                <w:rFonts w:ascii="Consolas" w:hAnsi="Consolas" w:cs="Consolas"/>
                <w:color w:val="000000"/>
                <w:sz w:val="19"/>
                <w:szCs w:val="19"/>
              </w:rPr>
              <w:t>(same)</w:t>
            </w:r>
          </w:p>
        </w:tc>
      </w:tr>
      <w:tr w:rsidR="008F33E0" w:rsidRPr="000A4863" w:rsidTr="000A4863">
        <w:tc>
          <w:tcPr>
            <w:tcW w:w="2695" w:type="dxa"/>
            <w:shd w:val="clear" w:color="auto" w:fill="DEEAF6" w:themeFill="accent1" w:themeFillTint="33"/>
          </w:tcPr>
          <w:p w:rsidR="008F33E0" w:rsidRPr="00321934" w:rsidRDefault="008F33E0" w:rsidP="000A4863">
            <w:r>
              <w:t>PaddedData</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F3 48 CD C9 C9 57 08 4E 4D 2E 4A 2D 29 56 54 78 </w:t>
            </w:r>
          </w:p>
          <w:p w:rsidR="008F33E0" w:rsidRDefault="000A4863" w:rsidP="000A4863">
            <w:pPr>
              <w:rPr>
                <w:rFonts w:ascii="Consolas" w:hAnsi="Consolas" w:cs="Consolas"/>
                <w:color w:val="000000"/>
                <w:sz w:val="19"/>
                <w:szCs w:val="19"/>
                <w:lang w:val="en-US"/>
              </w:rPr>
            </w:pPr>
            <w:r w:rsidRPr="000A4863">
              <w:rPr>
                <w:rFonts w:ascii="Consolas" w:hAnsi="Consolas" w:cs="Consolas"/>
                <w:color w:val="000000"/>
                <w:sz w:val="19"/>
                <w:szCs w:val="19"/>
                <w:highlight w:val="white"/>
                <w:lang w:val="en-US"/>
              </w:rPr>
              <w:t>34 63 17 00 62 3F 23 CC 9B F9 99 EE DD C2 89 EB</w:t>
            </w:r>
          </w:p>
          <w:p w:rsidR="000A4863" w:rsidRPr="000A4863" w:rsidRDefault="000A4863" w:rsidP="000A4863">
            <w:pPr>
              <w:rPr>
                <w:lang w:val="en-US"/>
              </w:rPr>
            </w:pPr>
            <w:r>
              <w:rPr>
                <w:rFonts w:ascii="Consolas" w:hAnsi="Consolas" w:cs="Consolas"/>
                <w:color w:val="000000"/>
                <w:sz w:val="19"/>
                <w:szCs w:val="19"/>
                <w:lang w:val="en-US"/>
              </w:rPr>
              <w:t>(last 13 bytes different)</w:t>
            </w:r>
          </w:p>
        </w:tc>
      </w:tr>
      <w:tr w:rsidR="008F33E0" w:rsidRPr="00321934" w:rsidTr="000A4863">
        <w:tc>
          <w:tcPr>
            <w:tcW w:w="2695" w:type="dxa"/>
            <w:shd w:val="clear" w:color="auto" w:fill="DEEAF6" w:themeFill="accent1" w:themeFillTint="33"/>
          </w:tcPr>
          <w:p w:rsidR="008F33E0" w:rsidRPr="00902BD4" w:rsidRDefault="008F33E0" w:rsidP="000A4863">
            <w:pPr>
              <w:rPr>
                <w:i/>
              </w:rPr>
            </w:pPr>
            <w:r w:rsidRPr="00902BD4">
              <w:rPr>
                <w:i/>
              </w:rPr>
              <w:t>PlaintextPadding</w:t>
            </w:r>
          </w:p>
        </w:tc>
        <w:tc>
          <w:tcPr>
            <w:tcW w:w="6367" w:type="dxa"/>
          </w:tcPr>
          <w:p w:rsidR="008F33E0" w:rsidRDefault="008F33E0" w:rsidP="000A4863">
            <w:pPr>
              <w:rPr>
                <w:rFonts w:ascii="Consolas" w:hAnsi="Consolas" w:cs="Consolas"/>
                <w:color w:val="000000"/>
                <w:sz w:val="19"/>
                <w:szCs w:val="19"/>
              </w:rPr>
            </w:pPr>
            <w:r>
              <w:rPr>
                <w:rFonts w:ascii="Consolas" w:hAnsi="Consolas" w:cs="Consolas"/>
                <w:color w:val="000000"/>
                <w:sz w:val="19"/>
                <w:szCs w:val="19"/>
                <w:highlight w:val="white"/>
              </w:rPr>
              <w:t>0C</w:t>
            </w:r>
          </w:p>
          <w:p w:rsidR="000A4863" w:rsidRPr="00321934" w:rsidRDefault="000A4863" w:rsidP="000A4863">
            <w:r>
              <w:rPr>
                <w:rFonts w:ascii="Consolas" w:hAnsi="Consolas" w:cs="Consolas"/>
                <w:color w:val="000000"/>
                <w:sz w:val="19"/>
                <w:szCs w:val="19"/>
              </w:rPr>
              <w:t>(same)</w:t>
            </w:r>
          </w:p>
        </w:tc>
      </w:tr>
      <w:tr w:rsidR="008F33E0" w:rsidRPr="0031559C" w:rsidTr="000A4863">
        <w:tc>
          <w:tcPr>
            <w:tcW w:w="2695" w:type="dxa"/>
            <w:shd w:val="clear" w:color="auto" w:fill="DEEAF6" w:themeFill="accent1" w:themeFillTint="33"/>
          </w:tcPr>
          <w:p w:rsidR="008F33E0" w:rsidRPr="00902BD4" w:rsidRDefault="008F33E0" w:rsidP="000A4863">
            <w:pPr>
              <w:rPr>
                <w:i/>
              </w:rPr>
            </w:pPr>
            <w:r w:rsidRPr="00902BD4">
              <w:rPr>
                <w:i/>
              </w:rPr>
              <w:t>IV16</w:t>
            </w:r>
          </w:p>
        </w:tc>
        <w:tc>
          <w:tcPr>
            <w:tcW w:w="6367" w:type="dxa"/>
          </w:tcPr>
          <w:p w:rsidR="008F33E0" w:rsidRDefault="000A4863" w:rsidP="000A4863">
            <w:pPr>
              <w:rPr>
                <w:rFonts w:ascii="Consolas" w:hAnsi="Consolas" w:cs="Consolas"/>
                <w:color w:val="000000"/>
                <w:sz w:val="19"/>
                <w:szCs w:val="19"/>
              </w:rPr>
            </w:pPr>
            <w:r>
              <w:rPr>
                <w:rFonts w:ascii="Consolas" w:hAnsi="Consolas" w:cs="Consolas"/>
                <w:color w:val="000000"/>
                <w:sz w:val="19"/>
                <w:szCs w:val="19"/>
                <w:highlight w:val="white"/>
              </w:rPr>
              <w:t>C6 99 65 81 A0 25 C7 42 13 92 6C D8 D5 3B 2C 56</w:t>
            </w:r>
          </w:p>
          <w:p w:rsidR="000A4863" w:rsidRPr="0031559C" w:rsidRDefault="000A4863" w:rsidP="000A4863">
            <w:pPr>
              <w:rPr>
                <w:lang w:val="en-US"/>
              </w:rPr>
            </w:pPr>
            <w:r>
              <w:rPr>
                <w:rFonts w:ascii="Consolas" w:hAnsi="Consolas" w:cs="Consolas"/>
                <w:color w:val="000000"/>
                <w:sz w:val="19"/>
                <w:szCs w:val="19"/>
              </w:rPr>
              <w:t>(different)</w:t>
            </w:r>
          </w:p>
        </w:tc>
      </w:tr>
      <w:tr w:rsidR="008F33E0" w:rsidRPr="000A4863"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PasswordDerivedKey32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93 51 26 B2 BC 54 27 D8 3F 65 DE 8C 4E 89 A0 94 </w:t>
            </w:r>
          </w:p>
          <w:p w:rsidR="008F33E0" w:rsidRDefault="000A4863" w:rsidP="000A4863">
            <w:pPr>
              <w:rPr>
                <w:rFonts w:ascii="Consolas" w:hAnsi="Consolas" w:cs="Consolas"/>
                <w:color w:val="000000"/>
                <w:sz w:val="19"/>
                <w:szCs w:val="19"/>
              </w:rPr>
            </w:pPr>
            <w:r>
              <w:rPr>
                <w:rFonts w:ascii="Consolas" w:hAnsi="Consolas" w:cs="Consolas"/>
                <w:color w:val="000000"/>
                <w:sz w:val="19"/>
                <w:szCs w:val="19"/>
                <w:highlight w:val="white"/>
              </w:rPr>
              <w:t>D7 E4 A3 DB 93 8C AB DD D3 AB 5D E8 AE 31 26 B0</w:t>
            </w:r>
          </w:p>
          <w:p w:rsidR="000A4863" w:rsidRPr="000A4863" w:rsidRDefault="000A4863" w:rsidP="000A4863">
            <w:r>
              <w:rPr>
                <w:rFonts w:ascii="Consolas" w:hAnsi="Consolas" w:cs="Consolas"/>
                <w:color w:val="000000"/>
                <w:sz w:val="19"/>
                <w:szCs w:val="19"/>
              </w:rPr>
              <w:t>(different)</w:t>
            </w:r>
          </w:p>
        </w:tc>
      </w:tr>
      <w:tr w:rsidR="008F33E0" w:rsidRPr="0031559C" w:rsidTr="000A4863">
        <w:tc>
          <w:tcPr>
            <w:tcW w:w="2695" w:type="dxa"/>
            <w:shd w:val="clear" w:color="auto" w:fill="DEEAF6" w:themeFill="accent1" w:themeFillTint="33"/>
          </w:tcPr>
          <w:p w:rsidR="008F33E0" w:rsidRPr="00902BD4" w:rsidRDefault="008F33E0" w:rsidP="000A4863">
            <w:pPr>
              <w:rPr>
                <w:i/>
                <w:lang w:val="en-US"/>
              </w:rPr>
            </w:pPr>
            <w:r>
              <w:rPr>
                <w:i/>
              </w:rPr>
              <w:t>RandomKey32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7D 57 77 87 C8 8C 36 31 88 39 99 50 B1 32 5F E7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43 7B 86 33 1A 77 93 0F 41 9A AF B1 07 F3 66 A7</w:t>
            </w:r>
          </w:p>
          <w:p w:rsidR="000A4863" w:rsidRPr="0031559C" w:rsidRDefault="000A4863" w:rsidP="000A486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(different)</w:t>
            </w:r>
          </w:p>
        </w:tc>
      </w:tr>
      <w:tr w:rsidR="008F33E0" w:rsidRPr="000A4863" w:rsidTr="000A4863">
        <w:tc>
          <w:tcPr>
            <w:tcW w:w="2695" w:type="dxa"/>
            <w:shd w:val="clear" w:color="auto" w:fill="DEEAF6" w:themeFill="accent1" w:themeFillTint="33"/>
          </w:tcPr>
          <w:p w:rsidR="008F33E0" w:rsidRPr="00902BD4" w:rsidRDefault="008F33E0" w:rsidP="000A4863">
            <w:pPr>
              <w:rPr>
                <w:i/>
                <w:lang w:val="en-US"/>
              </w:rPr>
            </w:pPr>
            <w:r>
              <w:rPr>
                <w:i/>
              </w:rPr>
              <w:t>RandomKeyCipher32</w:t>
            </w:r>
          </w:p>
        </w:tc>
        <w:tc>
          <w:tcPr>
            <w:tcW w:w="6367" w:type="dxa"/>
          </w:tcPr>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76 41 F7 6C 7C 79 8D E4 E8 DF BE 28 8C 64 D6 F6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80 8D 78 34 BB 48 C9 47 E3 51 15 6A CB 85 D3 E2</w:t>
            </w:r>
          </w:p>
          <w:p w:rsidR="000A4863" w:rsidRP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lang w:val="en-US"/>
              </w:rPr>
            </w:pPr>
            <w:r w:rsidRPr="00902BD4">
              <w:rPr>
                <w:i/>
                <w:lang w:val="en-US"/>
              </w:rPr>
              <w:t>MessageCipher</w:t>
            </w:r>
          </w:p>
        </w:tc>
        <w:tc>
          <w:tcPr>
            <w:tcW w:w="6367" w:type="dxa"/>
          </w:tcPr>
          <w:p w:rsidR="000A4863" w:rsidRPr="000A4863" w:rsidRDefault="000A4863" w:rsidP="000A4863">
            <w:pPr>
              <w:autoSpaceDE w:val="0"/>
              <w:autoSpaceDN w:val="0"/>
              <w:adjustRightInd w:val="0"/>
              <w:rPr>
                <w:rFonts w:ascii="Consolas" w:hAnsi="Consolas" w:cs="Consolas"/>
                <w:color w:val="000000"/>
                <w:sz w:val="19"/>
                <w:szCs w:val="19"/>
                <w:highlight w:val="white"/>
                <w:lang w:val="en-US"/>
              </w:rPr>
            </w:pPr>
            <w:r w:rsidRPr="000A4863">
              <w:rPr>
                <w:rFonts w:ascii="Consolas" w:hAnsi="Consolas" w:cs="Consolas"/>
                <w:color w:val="000000"/>
                <w:sz w:val="19"/>
                <w:szCs w:val="19"/>
                <w:highlight w:val="white"/>
                <w:lang w:val="en-US"/>
              </w:rPr>
              <w:t xml:space="preserve">A5 B1 2F 23 E3 B2 88 24 E8 5A 98 6F 1F B1 A5 9B </w:t>
            </w:r>
          </w:p>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3B 63 2B 32 57 40 C6 50 BF 92 53 CF E7 30 5C 7B</w:t>
            </w:r>
          </w:p>
          <w:p w:rsidR="000A4863" w:rsidRPr="00902BD4"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rPr>
            </w:pPr>
            <w:r w:rsidRPr="00902BD4">
              <w:rPr>
                <w:i/>
              </w:rPr>
              <w:t>MAC16</w:t>
            </w:r>
          </w:p>
        </w:tc>
        <w:tc>
          <w:tcPr>
            <w:tcW w:w="6367" w:type="dxa"/>
          </w:tcPr>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08 EE 87 34 22 28 E6 64 1C 28 26 E9 FF F9 6B CF</w:t>
            </w:r>
          </w:p>
          <w:p w:rsidR="000A4863" w:rsidRPr="00902BD4"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r w:rsidR="008F33E0" w:rsidRPr="00902BD4" w:rsidTr="000A4863">
        <w:tc>
          <w:tcPr>
            <w:tcW w:w="2695" w:type="dxa"/>
            <w:shd w:val="clear" w:color="auto" w:fill="DEEAF6" w:themeFill="accent1" w:themeFillTint="33"/>
          </w:tcPr>
          <w:p w:rsidR="008F33E0" w:rsidRPr="00902BD4" w:rsidRDefault="008F33E0" w:rsidP="000A4863">
            <w:pPr>
              <w:rPr>
                <w:i/>
              </w:rPr>
            </w:pPr>
            <w:r w:rsidRPr="00902BD4">
              <w:rPr>
                <w:i/>
              </w:rPr>
              <w:t>MACCipher16</w:t>
            </w:r>
          </w:p>
        </w:tc>
        <w:tc>
          <w:tcPr>
            <w:tcW w:w="6367" w:type="dxa"/>
          </w:tcPr>
          <w:p w:rsidR="008F33E0"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AD 54 67 84 64 A2 6D 46 10 48 CF 16 7D F5 01 5A</w:t>
            </w:r>
          </w:p>
          <w:p w:rsidR="000A4863" w:rsidRDefault="000A4863" w:rsidP="000A486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(different)</w:t>
            </w:r>
          </w:p>
        </w:tc>
      </w:tr>
    </w:tbl>
    <w:p w:rsidR="00C27FFA" w:rsidRDefault="00C27FFA" w:rsidP="008F33E0">
      <w:pPr>
        <w:rPr>
          <w:lang w:val="en-US"/>
        </w:rPr>
      </w:pPr>
    </w:p>
    <w:p w:rsidR="008F33E0" w:rsidRPr="00C27FFA" w:rsidRDefault="00C27FFA" w:rsidP="008F33E0">
      <w:pPr>
        <w:rPr>
          <w:lang w:val="en-US"/>
        </w:rPr>
      </w:pPr>
      <w:r>
        <w:rPr>
          <w:lang w:val="en-US"/>
        </w:rPr>
        <w:t>Samples</w:t>
      </w:r>
      <w:r w:rsidR="000A4863" w:rsidRPr="00C27FFA">
        <w:rPr>
          <w:lang w:val="en-US"/>
        </w:rPr>
        <w:t xml:space="preserve"> g</w:t>
      </w:r>
      <w:r w:rsidRPr="00C27FFA">
        <w:rPr>
          <w:lang w:val="en-US"/>
        </w:rPr>
        <w:t>enerated with VisualCrypt</w:t>
      </w:r>
      <w:r>
        <w:rPr>
          <w:lang w:val="en-US"/>
        </w:rPr>
        <w:t xml:space="preserve"> Pro</w:t>
      </w:r>
      <w:r w:rsidRPr="00C27FFA">
        <w:rPr>
          <w:lang w:val="en-US"/>
        </w:rPr>
        <w:t xml:space="preserve"> 2.0.6</w:t>
      </w:r>
      <w:r>
        <w:rPr>
          <w:lang w:val="en-US"/>
        </w:rPr>
        <w:t xml:space="preserve"> [11].</w:t>
      </w:r>
    </w:p>
    <w:p w:rsidR="006D34E1" w:rsidRDefault="006D34E1" w:rsidP="004363B0">
      <w:pPr>
        <w:pStyle w:val="Heading1"/>
        <w:rPr>
          <w:lang w:val="en-US"/>
        </w:rPr>
      </w:pPr>
      <w:bookmarkStart w:id="33" w:name="_Toc431751529"/>
      <w:r>
        <w:rPr>
          <w:lang w:val="en-US"/>
        </w:rPr>
        <w:t>References</w:t>
      </w:r>
      <w:bookmarkEnd w:id="33"/>
    </w:p>
    <w:p w:rsidR="009C2948" w:rsidRDefault="009C2948" w:rsidP="009C2948">
      <w:pPr>
        <w:spacing w:after="0"/>
        <w:rPr>
          <w:lang w:val="en-US"/>
        </w:rPr>
      </w:pPr>
      <w:r>
        <w:rPr>
          <w:lang w:val="en-US"/>
        </w:rPr>
        <w:t>Source links as of October 2015.</w:t>
      </w:r>
    </w:p>
    <w:p w:rsidR="008B0ED2" w:rsidRDefault="008B0ED2" w:rsidP="009C2948">
      <w:pPr>
        <w:spacing w:after="0"/>
        <w:rPr>
          <w:lang w:val="en-US"/>
        </w:rPr>
      </w:pPr>
    </w:p>
    <w:p w:rsidR="008B0ED2" w:rsidRDefault="008B0ED2" w:rsidP="008B0ED2">
      <w:pPr>
        <w:spacing w:after="0"/>
        <w:rPr>
          <w:lang w:val="en-US"/>
        </w:rPr>
      </w:pPr>
      <w:r>
        <w:rPr>
          <w:lang w:val="en-US"/>
        </w:rPr>
        <w:t>[1]</w:t>
      </w:r>
      <w:r>
        <w:rPr>
          <w:lang w:val="en-US"/>
        </w:rPr>
        <w:tab/>
      </w:r>
      <w:r w:rsidRPr="008B0ED2">
        <w:rPr>
          <w:lang w:val="en-US"/>
        </w:rPr>
        <w:t>Specification for the</w:t>
      </w:r>
      <w:r>
        <w:rPr>
          <w:lang w:val="en-US"/>
        </w:rPr>
        <w:t xml:space="preserve"> </w:t>
      </w:r>
      <w:r w:rsidRPr="008B0ED2">
        <w:rPr>
          <w:lang w:val="en-US"/>
        </w:rPr>
        <w:t>ADVANCED ENCRYPTION STANDARD (AES)</w:t>
      </w:r>
      <w:r>
        <w:rPr>
          <w:lang w:val="en-US"/>
        </w:rPr>
        <w:t>, NIST 2001,</w:t>
      </w:r>
    </w:p>
    <w:p w:rsidR="008B0ED2" w:rsidRDefault="008B0ED2" w:rsidP="008B0ED2">
      <w:pPr>
        <w:spacing w:after="0"/>
        <w:rPr>
          <w:lang w:val="en-US"/>
        </w:rPr>
      </w:pPr>
      <w:r>
        <w:rPr>
          <w:lang w:val="en-US"/>
        </w:rPr>
        <w:tab/>
      </w:r>
      <w:hyperlink r:id="rId8" w:history="1">
        <w:r w:rsidRPr="008B0ED2">
          <w:rPr>
            <w:rStyle w:val="Hyperlink"/>
            <w:lang w:val="en-US"/>
          </w:rPr>
          <w:t>http://csrc.nist.gov/publications/fips/fips197/fips-197.pdf</w:t>
        </w:r>
      </w:hyperlink>
    </w:p>
    <w:p w:rsidR="008B0ED2" w:rsidRDefault="008B0ED2" w:rsidP="008B0ED2">
      <w:pPr>
        <w:spacing w:after="0"/>
        <w:rPr>
          <w:lang w:val="en-US"/>
        </w:rPr>
      </w:pPr>
    </w:p>
    <w:p w:rsidR="008B0ED2" w:rsidRDefault="008B0ED2" w:rsidP="009C2948">
      <w:pPr>
        <w:spacing w:after="0"/>
        <w:rPr>
          <w:lang w:val="en-US"/>
        </w:rPr>
      </w:pPr>
      <w:r>
        <w:rPr>
          <w:lang w:val="en-US"/>
        </w:rPr>
        <w:t>[2]</w:t>
      </w:r>
      <w:r>
        <w:rPr>
          <w:lang w:val="en-US"/>
        </w:rPr>
        <w:tab/>
      </w:r>
      <w:r w:rsidRPr="008B0ED2">
        <w:rPr>
          <w:lang w:val="en-US"/>
        </w:rPr>
        <w:t>A Future-Adaptable Password Scheme</w:t>
      </w:r>
      <w:r>
        <w:rPr>
          <w:lang w:val="en-US"/>
        </w:rPr>
        <w:t xml:space="preserve">, </w:t>
      </w:r>
      <w:r w:rsidRPr="008B0ED2">
        <w:rPr>
          <w:lang w:val="en-US"/>
        </w:rPr>
        <w:t>Niels Provos and David Mazieres</w:t>
      </w:r>
      <w:r>
        <w:rPr>
          <w:lang w:val="en-US"/>
        </w:rPr>
        <w:t xml:space="preserve"> 1999,</w:t>
      </w:r>
    </w:p>
    <w:p w:rsidR="008B0ED2" w:rsidRDefault="008B0ED2" w:rsidP="009C2948">
      <w:pPr>
        <w:spacing w:after="0"/>
        <w:rPr>
          <w:lang w:val="en-US"/>
        </w:rPr>
      </w:pPr>
      <w:r>
        <w:rPr>
          <w:lang w:val="en-US"/>
        </w:rPr>
        <w:tab/>
      </w:r>
      <w:hyperlink r:id="rId9" w:history="1">
        <w:r w:rsidRPr="008B0ED2">
          <w:rPr>
            <w:rStyle w:val="Hyperlink"/>
            <w:lang w:val="en-US"/>
          </w:rPr>
          <w:t>https://www.usenix.org/legacy/events/usenix99/provos/provos_html/node1.html</w:t>
        </w:r>
      </w:hyperlink>
    </w:p>
    <w:p w:rsidR="008B0ED2" w:rsidRDefault="008B0ED2" w:rsidP="009C2948">
      <w:pPr>
        <w:spacing w:after="0"/>
        <w:rPr>
          <w:lang w:val="en-US"/>
        </w:rPr>
      </w:pPr>
    </w:p>
    <w:p w:rsidR="00B051B4" w:rsidRDefault="008B0ED2" w:rsidP="0044178B">
      <w:pPr>
        <w:spacing w:after="0"/>
        <w:ind w:left="705" w:hanging="705"/>
        <w:rPr>
          <w:rStyle w:val="Hyperlink"/>
          <w:lang w:val="en-US"/>
        </w:rPr>
      </w:pPr>
      <w:r>
        <w:rPr>
          <w:lang w:val="en-US"/>
        </w:rPr>
        <w:t>[3]</w:t>
      </w:r>
      <w:r w:rsidR="0044178B" w:rsidRPr="0044178B">
        <w:rPr>
          <w:lang w:val="en-US"/>
        </w:rPr>
        <w:t xml:space="preserve"> </w:t>
      </w:r>
      <w:r w:rsidR="0044178B">
        <w:rPr>
          <w:lang w:val="en-US"/>
        </w:rPr>
        <w:tab/>
        <w:t xml:space="preserve">FIPS 180-4 Secure Hash Standard (SHS), NIST 2015, </w:t>
      </w:r>
      <w:r w:rsidR="0044178B">
        <w:rPr>
          <w:lang w:val="en-US"/>
        </w:rPr>
        <w:tab/>
      </w:r>
      <w:hyperlink r:id="rId10" w:history="1">
        <w:r w:rsidR="0044178B" w:rsidRPr="00D82A48">
          <w:rPr>
            <w:rStyle w:val="Hyperlink"/>
            <w:lang w:val="en-US"/>
          </w:rPr>
          <w:t>http://csrc.nist.gov/publications/fips/fips180-4/fips-</w:t>
        </w:r>
        <w:r w:rsidR="0044178B" w:rsidRPr="00D82A48">
          <w:rPr>
            <w:rStyle w:val="Hyperlink"/>
            <w:lang w:val="en-US"/>
          </w:rPr>
          <w:t>1</w:t>
        </w:r>
        <w:r w:rsidR="0044178B" w:rsidRPr="00D82A48">
          <w:rPr>
            <w:rStyle w:val="Hyperlink"/>
            <w:lang w:val="en-US"/>
          </w:rPr>
          <w:t>80-4.pdf</w:t>
        </w:r>
      </w:hyperlink>
    </w:p>
    <w:p w:rsidR="0044178B" w:rsidRPr="0044178B" w:rsidRDefault="0044178B" w:rsidP="0044178B">
      <w:pPr>
        <w:spacing w:after="0"/>
        <w:ind w:left="705" w:hanging="705"/>
        <w:rPr>
          <w:color w:val="0563C1" w:themeColor="hyperlink"/>
          <w:u w:val="single"/>
          <w:lang w:val="en-US"/>
        </w:rPr>
      </w:pPr>
    </w:p>
    <w:p w:rsidR="00B051B4" w:rsidRDefault="00B051B4" w:rsidP="00B051B4">
      <w:pPr>
        <w:ind w:left="705" w:hanging="705"/>
        <w:rPr>
          <w:lang w:val="en-US"/>
        </w:rPr>
      </w:pPr>
      <w:r>
        <w:rPr>
          <w:lang w:val="en-US"/>
        </w:rPr>
        <w:t>[</w:t>
      </w:r>
      <w:r w:rsidR="0044178B">
        <w:rPr>
          <w:lang w:val="en-US"/>
        </w:rPr>
        <w:t>4</w:t>
      </w:r>
      <w:r>
        <w:rPr>
          <w:lang w:val="en-US"/>
        </w:rPr>
        <w:t xml:space="preserve">] </w:t>
      </w:r>
      <w:r>
        <w:rPr>
          <w:lang w:val="en-US"/>
        </w:rPr>
        <w:tab/>
      </w:r>
      <w:r w:rsidRPr="00B051B4">
        <w:rPr>
          <w:lang w:val="en-US"/>
        </w:rPr>
        <w:t>DEFLATE Compressed Data Format Specification version 1.3</w:t>
      </w:r>
      <w:r>
        <w:rPr>
          <w:lang w:val="en-US"/>
        </w:rPr>
        <w:t xml:space="preserve">, </w:t>
      </w:r>
      <w:r w:rsidR="00477E01">
        <w:rPr>
          <w:lang w:val="en-US"/>
        </w:rPr>
        <w:t>IETF</w:t>
      </w:r>
      <w:r w:rsidR="008B0ED2">
        <w:rPr>
          <w:lang w:val="en-US"/>
        </w:rPr>
        <w:t xml:space="preserve"> 1996, </w:t>
      </w:r>
      <w:hyperlink r:id="rId11" w:history="1">
        <w:r w:rsidR="006467EF" w:rsidRPr="00334793">
          <w:rPr>
            <w:rStyle w:val="Hyperlink"/>
            <w:lang w:val="en-US"/>
          </w:rPr>
          <w:t>https://tools.ietf.org/html/rfc1951</w:t>
        </w:r>
      </w:hyperlink>
    </w:p>
    <w:p w:rsidR="006467EF" w:rsidRDefault="0044178B" w:rsidP="006467EF">
      <w:pPr>
        <w:ind w:left="705" w:hanging="705"/>
        <w:rPr>
          <w:lang w:val="en-US"/>
        </w:rPr>
      </w:pPr>
      <w:r>
        <w:rPr>
          <w:lang w:val="en-US"/>
        </w:rPr>
        <w:t>[5]</w:t>
      </w:r>
      <w:r w:rsidR="006467EF">
        <w:rPr>
          <w:lang w:val="en-US"/>
        </w:rPr>
        <w:tab/>
      </w:r>
      <w:r w:rsidR="006467EF" w:rsidRPr="006467EF">
        <w:rPr>
          <w:lang w:val="en-US"/>
        </w:rPr>
        <w:t>PKCS #7: Cryptographic Message Syntax Standard</w:t>
      </w:r>
      <w:r w:rsidR="006467EF">
        <w:rPr>
          <w:lang w:val="en-US"/>
        </w:rPr>
        <w:t>,</w:t>
      </w:r>
      <w:r w:rsidR="00477E01">
        <w:rPr>
          <w:lang w:val="en-US"/>
        </w:rPr>
        <w:t xml:space="preserve"> Version 1.5, RSA Security 1993,</w:t>
      </w:r>
      <w:r w:rsidR="006467EF">
        <w:rPr>
          <w:lang w:val="en-US"/>
        </w:rPr>
        <w:t xml:space="preserve"> </w:t>
      </w:r>
      <w:hyperlink r:id="rId12" w:history="1">
        <w:r w:rsidR="006467EF" w:rsidRPr="006467EF">
          <w:rPr>
            <w:rStyle w:val="Hyperlink"/>
            <w:lang w:val="en-US"/>
          </w:rPr>
          <w:t>ftp://ftp.rsasecurity.com/pub/pkcs/ascii/pkcs-7.asc</w:t>
        </w:r>
      </w:hyperlink>
    </w:p>
    <w:p w:rsidR="00893BBD" w:rsidRDefault="0044178B" w:rsidP="00477E01">
      <w:pPr>
        <w:spacing w:after="0"/>
        <w:ind w:left="705" w:hanging="705"/>
        <w:rPr>
          <w:lang w:val="en-US"/>
        </w:rPr>
      </w:pPr>
      <w:r>
        <w:rPr>
          <w:lang w:val="en-US"/>
        </w:rPr>
        <w:t>[6]</w:t>
      </w:r>
      <w:r w:rsidR="00893BBD">
        <w:rPr>
          <w:lang w:val="en-US"/>
        </w:rPr>
        <w:tab/>
        <w:t>ANSI X.923</w:t>
      </w:r>
      <w:r w:rsidR="00477E01">
        <w:rPr>
          <w:lang w:val="en-US"/>
        </w:rPr>
        <w:t>, in: Wikipedia 2015,</w:t>
      </w:r>
    </w:p>
    <w:p w:rsidR="00477E01" w:rsidRDefault="00477E01" w:rsidP="00477E01">
      <w:pPr>
        <w:spacing w:after="0"/>
        <w:ind w:left="705" w:hanging="705"/>
        <w:rPr>
          <w:lang w:val="en-US"/>
        </w:rPr>
      </w:pPr>
      <w:r>
        <w:rPr>
          <w:lang w:val="en-US"/>
        </w:rPr>
        <w:tab/>
      </w:r>
      <w:hyperlink r:id="rId13" w:history="1">
        <w:r w:rsidRPr="00477E01">
          <w:rPr>
            <w:rStyle w:val="Hyperlink"/>
            <w:lang w:val="en-US"/>
          </w:rPr>
          <w:t>https://en.wikipedia.org/wiki/Padding_(cryptography)</w:t>
        </w:r>
      </w:hyperlink>
    </w:p>
    <w:p w:rsidR="00477E01" w:rsidRDefault="00477E01" w:rsidP="00477E01">
      <w:pPr>
        <w:spacing w:after="0"/>
        <w:ind w:left="705" w:hanging="705"/>
        <w:rPr>
          <w:lang w:val="en-US"/>
        </w:rPr>
      </w:pPr>
    </w:p>
    <w:p w:rsidR="00542B8A" w:rsidRDefault="0044178B" w:rsidP="006467EF">
      <w:pPr>
        <w:ind w:left="705" w:hanging="705"/>
        <w:rPr>
          <w:lang w:val="en-US"/>
        </w:rPr>
      </w:pPr>
      <w:r>
        <w:rPr>
          <w:lang w:val="en-US"/>
        </w:rPr>
        <w:t>[7]</w:t>
      </w:r>
      <w:r w:rsidR="00893BBD">
        <w:rPr>
          <w:lang w:val="en-US"/>
        </w:rPr>
        <w:tab/>
        <w:t>ISO 10126</w:t>
      </w:r>
      <w:r w:rsidR="00542B8A">
        <w:rPr>
          <w:lang w:val="en-US"/>
        </w:rPr>
        <w:t xml:space="preserve">-2:1991 (withdrawn), </w:t>
      </w:r>
      <w:r w:rsidR="00542B8A" w:rsidRPr="00542B8A">
        <w:rPr>
          <w:lang w:val="en-US"/>
        </w:rPr>
        <w:t>International Organization for Standardization</w:t>
      </w:r>
      <w:r w:rsidR="00542B8A">
        <w:rPr>
          <w:lang w:val="en-US"/>
        </w:rPr>
        <w:t xml:space="preserve"> 1991, </w:t>
      </w:r>
      <w:hyperlink r:id="rId14" w:history="1">
        <w:r w:rsidR="00542B8A" w:rsidRPr="00542B8A">
          <w:rPr>
            <w:rStyle w:val="Hyperlink"/>
            <w:lang w:val="en-US"/>
          </w:rPr>
          <w:t>http://www.iso.org/iso/iso_catalogue/catalogue_tc/catalogue_detail.htm?csnumber=18114</w:t>
        </w:r>
      </w:hyperlink>
    </w:p>
    <w:p w:rsidR="009C2948" w:rsidRPr="005B741A" w:rsidRDefault="0044178B" w:rsidP="005B741A">
      <w:pPr>
        <w:spacing w:after="0"/>
        <w:ind w:left="705" w:hanging="705"/>
        <w:rPr>
          <w:color w:val="0563C1" w:themeColor="hyperlink"/>
          <w:u w:val="single"/>
          <w:lang w:val="en-US"/>
        </w:rPr>
      </w:pPr>
      <w:r>
        <w:rPr>
          <w:lang w:val="en-US"/>
        </w:rPr>
        <w:lastRenderedPageBreak/>
        <w:t>[8]</w:t>
      </w:r>
      <w:r w:rsidR="000C4DE9">
        <w:rPr>
          <w:lang w:val="en-US"/>
        </w:rPr>
        <w:tab/>
        <w:t>Recommendation for Block Cipher Modes of Operation – Methods and Techniques</w:t>
      </w:r>
      <w:r w:rsidR="009C2948">
        <w:rPr>
          <w:lang w:val="en-US"/>
        </w:rPr>
        <w:t>, NIST</w:t>
      </w:r>
      <w:r w:rsidR="00542B8A">
        <w:rPr>
          <w:lang w:val="en-US"/>
        </w:rPr>
        <w:t xml:space="preserve"> 2001, </w:t>
      </w:r>
      <w:hyperlink r:id="rId15" w:history="1">
        <w:r w:rsidR="000C4DE9" w:rsidRPr="000C4DE9">
          <w:rPr>
            <w:rStyle w:val="Hyperlink"/>
            <w:lang w:val="en-US"/>
          </w:rPr>
          <w:t>http://csrc.nist.gov/publications/nistpubs/800-38a/sp800-38a.pdf</w:t>
        </w:r>
      </w:hyperlink>
    </w:p>
    <w:p w:rsidR="009C2948" w:rsidRDefault="009C2948" w:rsidP="009C2948">
      <w:pPr>
        <w:spacing w:after="0"/>
        <w:ind w:left="705" w:hanging="705"/>
        <w:rPr>
          <w:rStyle w:val="Hyperlink"/>
          <w:lang w:val="en-US"/>
        </w:rPr>
      </w:pPr>
    </w:p>
    <w:p w:rsidR="00E523CC" w:rsidRDefault="0044178B" w:rsidP="00E523CC">
      <w:pPr>
        <w:spacing w:after="0"/>
        <w:rPr>
          <w:lang w:val="en-US"/>
        </w:rPr>
      </w:pPr>
      <w:r>
        <w:rPr>
          <w:lang w:val="en-US"/>
        </w:rPr>
        <w:t>[9]</w:t>
      </w:r>
      <w:r w:rsidR="00E523CC">
        <w:rPr>
          <w:lang w:val="en-US"/>
        </w:rPr>
        <w:tab/>
      </w:r>
      <w:r w:rsidR="00E523CC" w:rsidRPr="00E523CC">
        <w:rPr>
          <w:lang w:val="en-US"/>
        </w:rPr>
        <w:t>The Unicode® Standard: A Technical Introduction</w:t>
      </w:r>
      <w:r w:rsidR="00E523CC">
        <w:rPr>
          <w:lang w:val="en-US"/>
        </w:rPr>
        <w:t>,</w:t>
      </w:r>
      <w:r w:rsidR="00542B8A">
        <w:rPr>
          <w:lang w:val="en-US"/>
        </w:rPr>
        <w:t xml:space="preserve"> Unicode Inc.</w:t>
      </w:r>
      <w:r w:rsidR="00EC268E">
        <w:rPr>
          <w:lang w:val="en-US"/>
        </w:rPr>
        <w:t xml:space="preserve"> 2015</w:t>
      </w:r>
    </w:p>
    <w:p w:rsidR="00E523CC" w:rsidRDefault="00E523CC" w:rsidP="00E523CC">
      <w:pPr>
        <w:spacing w:after="0"/>
        <w:ind w:firstLine="705"/>
        <w:rPr>
          <w:lang w:val="en-US"/>
        </w:rPr>
      </w:pPr>
      <w:hyperlink r:id="rId16" w:history="1">
        <w:r w:rsidRPr="00E523CC">
          <w:rPr>
            <w:rStyle w:val="Hyperlink"/>
            <w:lang w:val="en-US"/>
          </w:rPr>
          <w:t>http://www.unicode.org/standard/principles.html</w:t>
        </w:r>
      </w:hyperlink>
    </w:p>
    <w:p w:rsidR="005B741A" w:rsidRDefault="005B741A" w:rsidP="005B741A">
      <w:pPr>
        <w:spacing w:after="0"/>
        <w:rPr>
          <w:lang w:val="en-US"/>
        </w:rPr>
      </w:pPr>
    </w:p>
    <w:p w:rsidR="005B741A" w:rsidRDefault="005B741A" w:rsidP="005B741A">
      <w:pPr>
        <w:spacing w:after="0"/>
        <w:rPr>
          <w:lang w:val="en-US"/>
        </w:rPr>
      </w:pPr>
      <w:r>
        <w:rPr>
          <w:lang w:val="en-US"/>
        </w:rPr>
        <w:t>[10]</w:t>
      </w:r>
      <w:r>
        <w:rPr>
          <w:lang w:val="en-US"/>
        </w:rPr>
        <w:tab/>
      </w:r>
      <w:r w:rsidRPr="005B741A">
        <w:rPr>
          <w:lang w:val="en-US"/>
        </w:rPr>
        <w:t>The Unicode Standard</w:t>
      </w:r>
      <w:r>
        <w:rPr>
          <w:lang w:val="en-US"/>
        </w:rPr>
        <w:t xml:space="preserve"> </w:t>
      </w:r>
      <w:r w:rsidRPr="005B741A">
        <w:rPr>
          <w:lang w:val="en-US"/>
        </w:rPr>
        <w:t>Version 7.0 – Core Specification</w:t>
      </w:r>
      <w:r>
        <w:rPr>
          <w:lang w:val="en-US"/>
        </w:rPr>
        <w:t>, Unicode Consortium 2014,</w:t>
      </w:r>
    </w:p>
    <w:p w:rsidR="005B741A" w:rsidRDefault="005B741A" w:rsidP="005B741A">
      <w:pPr>
        <w:spacing w:after="0"/>
        <w:rPr>
          <w:lang w:val="en-US"/>
        </w:rPr>
      </w:pPr>
      <w:r>
        <w:rPr>
          <w:lang w:val="en-US"/>
        </w:rPr>
        <w:tab/>
      </w:r>
      <w:hyperlink r:id="rId17" w:history="1">
        <w:r w:rsidRPr="005B741A">
          <w:rPr>
            <w:rStyle w:val="Hyperlink"/>
            <w:lang w:val="en-US"/>
          </w:rPr>
          <w:t>http://www.unicode.org/versions/Unicode7.0.0/ch03.pdf#G7404</w:t>
        </w:r>
      </w:hyperlink>
    </w:p>
    <w:p w:rsidR="00C27FFA" w:rsidRDefault="00C27FFA" w:rsidP="005B741A">
      <w:pPr>
        <w:spacing w:after="0"/>
        <w:rPr>
          <w:lang w:val="en-US"/>
        </w:rPr>
      </w:pPr>
    </w:p>
    <w:p w:rsidR="00C27FFA" w:rsidRDefault="00C27FFA" w:rsidP="00C27FFA">
      <w:pPr>
        <w:spacing w:after="0"/>
        <w:ind w:left="705" w:hanging="705"/>
        <w:rPr>
          <w:lang w:val="en-US"/>
        </w:rPr>
      </w:pPr>
      <w:r>
        <w:rPr>
          <w:lang w:val="en-US"/>
        </w:rPr>
        <w:t>[11</w:t>
      </w:r>
      <w:r>
        <w:rPr>
          <w:lang w:val="en-US"/>
        </w:rPr>
        <w:t>]</w:t>
      </w:r>
      <w:r>
        <w:rPr>
          <w:lang w:val="en-US"/>
        </w:rPr>
        <w:tab/>
        <w:t>VisualCrypt Source Code, Claus Ehrenberg, VisualCrypt AG 2015,</w:t>
      </w:r>
      <w:r>
        <w:rPr>
          <w:lang w:val="en-US"/>
        </w:rPr>
        <w:tab/>
      </w:r>
      <w:hyperlink r:id="rId18" w:history="1">
        <w:r w:rsidRPr="00C27FFA">
          <w:rPr>
            <w:rStyle w:val="Hyperlink"/>
            <w:lang w:val="en-US"/>
          </w:rPr>
          <w:t>https://github.com/VisualCrypt/VisualCrypt/commit/5beb3c5392da40a815d2ac7cd1098dab162e420a</w:t>
        </w:r>
      </w:hyperlink>
    </w:p>
    <w:p w:rsidR="009C2948" w:rsidRDefault="009C2948" w:rsidP="00E523CC">
      <w:pPr>
        <w:spacing w:after="0"/>
        <w:ind w:firstLine="705"/>
        <w:rPr>
          <w:lang w:val="en-US"/>
        </w:rPr>
      </w:pPr>
    </w:p>
    <w:p w:rsidR="00E523CC" w:rsidRDefault="00E523CC" w:rsidP="006467EF">
      <w:pPr>
        <w:ind w:left="705" w:hanging="705"/>
        <w:rPr>
          <w:lang w:val="en-US"/>
        </w:rPr>
      </w:pPr>
    </w:p>
    <w:p w:rsidR="006467EF" w:rsidRDefault="006467EF" w:rsidP="006467EF">
      <w:pPr>
        <w:ind w:left="705" w:hanging="705"/>
        <w:rPr>
          <w:lang w:val="en-US"/>
        </w:rPr>
      </w:pPr>
    </w:p>
    <w:p w:rsidR="006467EF" w:rsidRDefault="006467EF" w:rsidP="00B051B4">
      <w:pPr>
        <w:ind w:left="705" w:hanging="705"/>
        <w:rPr>
          <w:lang w:val="en-US"/>
        </w:rPr>
      </w:pPr>
      <w:r>
        <w:rPr>
          <w:lang w:val="en-US"/>
        </w:rPr>
        <w:tab/>
      </w:r>
    </w:p>
    <w:p w:rsidR="006D34E1" w:rsidRPr="006D34E1" w:rsidRDefault="006D34E1" w:rsidP="006D34E1">
      <w:pPr>
        <w:rPr>
          <w:lang w:val="en-US"/>
        </w:rPr>
      </w:pPr>
    </w:p>
    <w:p w:rsidR="006D34E1" w:rsidRPr="006D34E1" w:rsidRDefault="006D34E1" w:rsidP="006D34E1">
      <w:pPr>
        <w:pStyle w:val="ListParagraph"/>
        <w:rPr>
          <w:lang w:val="en-US"/>
        </w:rPr>
      </w:pPr>
    </w:p>
    <w:sectPr w:rsidR="006D34E1" w:rsidRPr="006D34E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9B2" w:rsidRDefault="004849B2" w:rsidP="00077F6D">
      <w:pPr>
        <w:spacing w:after="0" w:line="240" w:lineRule="auto"/>
      </w:pPr>
      <w:r>
        <w:separator/>
      </w:r>
    </w:p>
  </w:endnote>
  <w:endnote w:type="continuationSeparator" w:id="0">
    <w:p w:rsidR="004849B2" w:rsidRDefault="004849B2" w:rsidP="0007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9B2" w:rsidRDefault="004849B2" w:rsidP="00077F6D">
      <w:pPr>
        <w:spacing w:after="0" w:line="240" w:lineRule="auto"/>
      </w:pPr>
      <w:r>
        <w:separator/>
      </w:r>
    </w:p>
  </w:footnote>
  <w:footnote w:type="continuationSeparator" w:id="0">
    <w:p w:rsidR="004849B2" w:rsidRDefault="004849B2" w:rsidP="00077F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58F"/>
    <w:multiLevelType w:val="hybridMultilevel"/>
    <w:tmpl w:val="811EDEA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A90D16"/>
    <w:multiLevelType w:val="hybridMultilevel"/>
    <w:tmpl w:val="79064F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AF5497"/>
    <w:multiLevelType w:val="hybridMultilevel"/>
    <w:tmpl w:val="E38050B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166098"/>
    <w:multiLevelType w:val="hybridMultilevel"/>
    <w:tmpl w:val="8C62F7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DA7912"/>
    <w:multiLevelType w:val="multilevel"/>
    <w:tmpl w:val="4BF685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66C1ACA"/>
    <w:multiLevelType w:val="hybridMultilevel"/>
    <w:tmpl w:val="D47C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37271D"/>
    <w:multiLevelType w:val="hybridMultilevel"/>
    <w:tmpl w:val="3B78C1B6"/>
    <w:lvl w:ilvl="0" w:tplc="EBD25E46">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0426FE"/>
    <w:multiLevelType w:val="hybridMultilevel"/>
    <w:tmpl w:val="4FD4D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D256A9"/>
    <w:multiLevelType w:val="hybridMultilevel"/>
    <w:tmpl w:val="D3585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D674E8"/>
    <w:multiLevelType w:val="hybridMultilevel"/>
    <w:tmpl w:val="91D62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9F6994"/>
    <w:multiLevelType w:val="hybridMultilevel"/>
    <w:tmpl w:val="224660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5A44A7"/>
    <w:multiLevelType w:val="hybridMultilevel"/>
    <w:tmpl w:val="976695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1"/>
  </w:num>
  <w:num w:numId="5">
    <w:abstractNumId w:val="8"/>
  </w:num>
  <w:num w:numId="6">
    <w:abstractNumId w:val="5"/>
  </w:num>
  <w:num w:numId="7">
    <w:abstractNumId w:val="10"/>
  </w:num>
  <w:num w:numId="8">
    <w:abstractNumId w:val="2"/>
  </w:num>
  <w:num w:numId="9">
    <w:abstractNumId w:val="0"/>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C6B"/>
    <w:rsid w:val="00006D33"/>
    <w:rsid w:val="0000737B"/>
    <w:rsid w:val="000255E4"/>
    <w:rsid w:val="00035D01"/>
    <w:rsid w:val="000528E1"/>
    <w:rsid w:val="000704D0"/>
    <w:rsid w:val="00077F6D"/>
    <w:rsid w:val="00083913"/>
    <w:rsid w:val="0009688F"/>
    <w:rsid w:val="000A4863"/>
    <w:rsid w:val="000B0649"/>
    <w:rsid w:val="000B1EBC"/>
    <w:rsid w:val="000C4DE9"/>
    <w:rsid w:val="000C67D6"/>
    <w:rsid w:val="000E0292"/>
    <w:rsid w:val="000E0950"/>
    <w:rsid w:val="000E493A"/>
    <w:rsid w:val="000F0C6B"/>
    <w:rsid w:val="001016D0"/>
    <w:rsid w:val="00107705"/>
    <w:rsid w:val="00115793"/>
    <w:rsid w:val="00120ABE"/>
    <w:rsid w:val="00166382"/>
    <w:rsid w:val="00166859"/>
    <w:rsid w:val="00171262"/>
    <w:rsid w:val="00184F3C"/>
    <w:rsid w:val="001A5A4C"/>
    <w:rsid w:val="001B5631"/>
    <w:rsid w:val="001C4B36"/>
    <w:rsid w:val="002040BC"/>
    <w:rsid w:val="002300AE"/>
    <w:rsid w:val="002664B9"/>
    <w:rsid w:val="00281F1F"/>
    <w:rsid w:val="002D64F2"/>
    <w:rsid w:val="003026C7"/>
    <w:rsid w:val="0031559C"/>
    <w:rsid w:val="00316E02"/>
    <w:rsid w:val="00321934"/>
    <w:rsid w:val="00365431"/>
    <w:rsid w:val="003711D6"/>
    <w:rsid w:val="003D4A7C"/>
    <w:rsid w:val="00402371"/>
    <w:rsid w:val="00426922"/>
    <w:rsid w:val="004313B9"/>
    <w:rsid w:val="004363B0"/>
    <w:rsid w:val="00436796"/>
    <w:rsid w:val="004406BC"/>
    <w:rsid w:val="0044178B"/>
    <w:rsid w:val="00443ECF"/>
    <w:rsid w:val="0045686F"/>
    <w:rsid w:val="00473F97"/>
    <w:rsid w:val="00477E01"/>
    <w:rsid w:val="004849B2"/>
    <w:rsid w:val="004D0045"/>
    <w:rsid w:val="004E2AF1"/>
    <w:rsid w:val="004F4140"/>
    <w:rsid w:val="00526907"/>
    <w:rsid w:val="00527EA1"/>
    <w:rsid w:val="00542B8A"/>
    <w:rsid w:val="00550ABE"/>
    <w:rsid w:val="00557CB3"/>
    <w:rsid w:val="00564ED6"/>
    <w:rsid w:val="005804E2"/>
    <w:rsid w:val="00595AEC"/>
    <w:rsid w:val="005A0EE4"/>
    <w:rsid w:val="005B03AF"/>
    <w:rsid w:val="005B741A"/>
    <w:rsid w:val="005D2535"/>
    <w:rsid w:val="006126A8"/>
    <w:rsid w:val="00633D1A"/>
    <w:rsid w:val="006408D8"/>
    <w:rsid w:val="006420BF"/>
    <w:rsid w:val="006467EF"/>
    <w:rsid w:val="00675C13"/>
    <w:rsid w:val="006D1D98"/>
    <w:rsid w:val="006D34E1"/>
    <w:rsid w:val="006E7677"/>
    <w:rsid w:val="006F2A00"/>
    <w:rsid w:val="0071443D"/>
    <w:rsid w:val="00731A4D"/>
    <w:rsid w:val="00752DC6"/>
    <w:rsid w:val="007A7311"/>
    <w:rsid w:val="007C2758"/>
    <w:rsid w:val="007D009F"/>
    <w:rsid w:val="007E1AF1"/>
    <w:rsid w:val="00812C96"/>
    <w:rsid w:val="0081361F"/>
    <w:rsid w:val="00832D4A"/>
    <w:rsid w:val="0088049C"/>
    <w:rsid w:val="008909A5"/>
    <w:rsid w:val="00893BBD"/>
    <w:rsid w:val="008B0ED2"/>
    <w:rsid w:val="008D02B3"/>
    <w:rsid w:val="008D3F4B"/>
    <w:rsid w:val="008E1251"/>
    <w:rsid w:val="008F33E0"/>
    <w:rsid w:val="00902BD4"/>
    <w:rsid w:val="00903727"/>
    <w:rsid w:val="00915147"/>
    <w:rsid w:val="00923C3D"/>
    <w:rsid w:val="00923FA1"/>
    <w:rsid w:val="00926193"/>
    <w:rsid w:val="0093621E"/>
    <w:rsid w:val="00937210"/>
    <w:rsid w:val="009806E0"/>
    <w:rsid w:val="009C2948"/>
    <w:rsid w:val="009D4CC6"/>
    <w:rsid w:val="00A23BCF"/>
    <w:rsid w:val="00A2780F"/>
    <w:rsid w:val="00A45E43"/>
    <w:rsid w:val="00A53195"/>
    <w:rsid w:val="00A65897"/>
    <w:rsid w:val="00A84C61"/>
    <w:rsid w:val="00A85637"/>
    <w:rsid w:val="00A936BA"/>
    <w:rsid w:val="00AA492F"/>
    <w:rsid w:val="00AC708E"/>
    <w:rsid w:val="00AD1999"/>
    <w:rsid w:val="00AD2142"/>
    <w:rsid w:val="00AD6C93"/>
    <w:rsid w:val="00AD79B5"/>
    <w:rsid w:val="00B00FED"/>
    <w:rsid w:val="00B051B4"/>
    <w:rsid w:val="00B17B88"/>
    <w:rsid w:val="00B270F9"/>
    <w:rsid w:val="00B32C35"/>
    <w:rsid w:val="00B343EE"/>
    <w:rsid w:val="00B36A87"/>
    <w:rsid w:val="00B53468"/>
    <w:rsid w:val="00B60970"/>
    <w:rsid w:val="00B6727A"/>
    <w:rsid w:val="00B845D3"/>
    <w:rsid w:val="00BE492D"/>
    <w:rsid w:val="00C04B5E"/>
    <w:rsid w:val="00C27FFA"/>
    <w:rsid w:val="00C32877"/>
    <w:rsid w:val="00C62818"/>
    <w:rsid w:val="00C90491"/>
    <w:rsid w:val="00CA1ECE"/>
    <w:rsid w:val="00CA6594"/>
    <w:rsid w:val="00CB23A6"/>
    <w:rsid w:val="00CC61ED"/>
    <w:rsid w:val="00D14545"/>
    <w:rsid w:val="00D26B91"/>
    <w:rsid w:val="00D32021"/>
    <w:rsid w:val="00D52355"/>
    <w:rsid w:val="00D654CE"/>
    <w:rsid w:val="00D82A48"/>
    <w:rsid w:val="00D941D8"/>
    <w:rsid w:val="00D94DC6"/>
    <w:rsid w:val="00D96ACF"/>
    <w:rsid w:val="00DD2A4B"/>
    <w:rsid w:val="00DF5791"/>
    <w:rsid w:val="00E023A4"/>
    <w:rsid w:val="00E027E4"/>
    <w:rsid w:val="00E22DB3"/>
    <w:rsid w:val="00E523CC"/>
    <w:rsid w:val="00E63E3C"/>
    <w:rsid w:val="00E86F0C"/>
    <w:rsid w:val="00EB1DC7"/>
    <w:rsid w:val="00EB6647"/>
    <w:rsid w:val="00EC268E"/>
    <w:rsid w:val="00F20668"/>
    <w:rsid w:val="00F26073"/>
    <w:rsid w:val="00F97A15"/>
    <w:rsid w:val="00FE1F77"/>
    <w:rsid w:val="00FF0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C5DCE-BF95-45D8-8CD3-F5375F0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9C"/>
  </w:style>
  <w:style w:type="paragraph" w:styleId="Heading1">
    <w:name w:val="heading 1"/>
    <w:basedOn w:val="Normal"/>
    <w:next w:val="Normal"/>
    <w:link w:val="Heading1Char"/>
    <w:uiPriority w:val="9"/>
    <w:qFormat/>
    <w:rsid w:val="000F0C6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4E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3B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3B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63B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63B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63B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63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63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C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6ACF"/>
    <w:pPr>
      <w:ind w:left="720"/>
      <w:contextualSpacing/>
    </w:pPr>
  </w:style>
  <w:style w:type="character" w:customStyle="1" w:styleId="Heading2Char">
    <w:name w:val="Heading 2 Char"/>
    <w:basedOn w:val="DefaultParagraphFont"/>
    <w:link w:val="Heading2"/>
    <w:uiPriority w:val="9"/>
    <w:rsid w:val="006D34E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363B0"/>
    <w:pPr>
      <w:outlineLvl w:val="9"/>
    </w:pPr>
    <w:rPr>
      <w:lang w:val="en-US"/>
    </w:rPr>
  </w:style>
  <w:style w:type="paragraph" w:styleId="TOC2">
    <w:name w:val="toc 2"/>
    <w:basedOn w:val="Normal"/>
    <w:next w:val="Normal"/>
    <w:autoRedefine/>
    <w:uiPriority w:val="39"/>
    <w:unhideWhenUsed/>
    <w:rsid w:val="004363B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363B0"/>
    <w:pPr>
      <w:spacing w:after="100"/>
    </w:pPr>
    <w:rPr>
      <w:rFonts w:eastAsiaTheme="minorEastAsia" w:cs="Times New Roman"/>
      <w:lang w:val="en-US"/>
    </w:rPr>
  </w:style>
  <w:style w:type="paragraph" w:styleId="TOC3">
    <w:name w:val="toc 3"/>
    <w:basedOn w:val="Normal"/>
    <w:next w:val="Normal"/>
    <w:autoRedefine/>
    <w:uiPriority w:val="39"/>
    <w:unhideWhenUsed/>
    <w:rsid w:val="004363B0"/>
    <w:pPr>
      <w:spacing w:after="100"/>
      <w:ind w:left="440"/>
    </w:pPr>
    <w:rPr>
      <w:rFonts w:eastAsiaTheme="minorEastAsia" w:cs="Times New Roman"/>
      <w:lang w:val="en-US"/>
    </w:rPr>
  </w:style>
  <w:style w:type="character" w:styleId="Hyperlink">
    <w:name w:val="Hyperlink"/>
    <w:basedOn w:val="DefaultParagraphFont"/>
    <w:uiPriority w:val="99"/>
    <w:unhideWhenUsed/>
    <w:rsid w:val="004363B0"/>
    <w:rPr>
      <w:color w:val="0563C1" w:themeColor="hyperlink"/>
      <w:u w:val="single"/>
    </w:rPr>
  </w:style>
  <w:style w:type="character" w:customStyle="1" w:styleId="Heading3Char">
    <w:name w:val="Heading 3 Char"/>
    <w:basedOn w:val="DefaultParagraphFont"/>
    <w:link w:val="Heading3"/>
    <w:uiPriority w:val="9"/>
    <w:rsid w:val="004363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3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63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63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63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63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63B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36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3B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A936BA"/>
    <w:rPr>
      <w:i/>
      <w:iCs/>
      <w:color w:val="5B9BD5" w:themeColor="accent1"/>
    </w:rPr>
  </w:style>
  <w:style w:type="paragraph" w:styleId="EndnoteText">
    <w:name w:val="endnote text"/>
    <w:basedOn w:val="Normal"/>
    <w:link w:val="EndnoteTextChar"/>
    <w:uiPriority w:val="99"/>
    <w:semiHidden/>
    <w:unhideWhenUsed/>
    <w:rsid w:val="00077F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7F6D"/>
    <w:rPr>
      <w:sz w:val="20"/>
      <w:szCs w:val="20"/>
    </w:rPr>
  </w:style>
  <w:style w:type="character" w:styleId="EndnoteReference">
    <w:name w:val="endnote reference"/>
    <w:basedOn w:val="DefaultParagraphFont"/>
    <w:uiPriority w:val="99"/>
    <w:semiHidden/>
    <w:unhideWhenUsed/>
    <w:rsid w:val="00077F6D"/>
    <w:rPr>
      <w:vertAlign w:val="superscript"/>
    </w:rPr>
  </w:style>
  <w:style w:type="table" w:styleId="TableGrid">
    <w:name w:val="Table Grid"/>
    <w:basedOn w:val="TableNormal"/>
    <w:uiPriority w:val="39"/>
    <w:rsid w:val="006F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C2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189912">
      <w:bodyDiv w:val="1"/>
      <w:marLeft w:val="0"/>
      <w:marRight w:val="0"/>
      <w:marTop w:val="0"/>
      <w:marBottom w:val="0"/>
      <w:divBdr>
        <w:top w:val="none" w:sz="0" w:space="0" w:color="auto"/>
        <w:left w:val="none" w:sz="0" w:space="0" w:color="auto"/>
        <w:bottom w:val="none" w:sz="0" w:space="0" w:color="auto"/>
        <w:right w:val="none" w:sz="0" w:space="0" w:color="auto"/>
      </w:divBdr>
    </w:div>
    <w:div w:id="1190527612">
      <w:bodyDiv w:val="1"/>
      <w:marLeft w:val="0"/>
      <w:marRight w:val="0"/>
      <w:marTop w:val="0"/>
      <w:marBottom w:val="0"/>
      <w:divBdr>
        <w:top w:val="none" w:sz="0" w:space="0" w:color="auto"/>
        <w:left w:val="none" w:sz="0" w:space="0" w:color="auto"/>
        <w:bottom w:val="none" w:sz="0" w:space="0" w:color="auto"/>
        <w:right w:val="none" w:sz="0" w:space="0" w:color="auto"/>
      </w:divBdr>
    </w:div>
    <w:div w:id="17451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fips/fips197/fips-197.pdf" TargetMode="External"/><Relationship Id="rId13" Type="http://schemas.openxmlformats.org/officeDocument/2006/relationships/hyperlink" Target="https://en.wikipedia.org/wiki/Padding_(cryptography)" TargetMode="External"/><Relationship Id="rId18" Type="http://schemas.openxmlformats.org/officeDocument/2006/relationships/hyperlink" Target="https://github.com/VisualCrypt/VisualCrypt/commit/5beb3c5392da40a815d2ac7cd1098dab162e42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rsasecurity.com/pub/pkcs/ascii/pkcs-7.asc" TargetMode="External"/><Relationship Id="rId17" Type="http://schemas.openxmlformats.org/officeDocument/2006/relationships/hyperlink" Target="http://www.unicode.org/versions/Unicode7.0.0/ch03.pdf%23G7404" TargetMode="External"/><Relationship Id="rId2" Type="http://schemas.openxmlformats.org/officeDocument/2006/relationships/numbering" Target="numbering.xml"/><Relationship Id="rId16" Type="http://schemas.openxmlformats.org/officeDocument/2006/relationships/hyperlink" Target="http://www.unicode.org/standard/principl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1951" TargetMode="External"/><Relationship Id="rId5" Type="http://schemas.openxmlformats.org/officeDocument/2006/relationships/webSettings" Target="webSettings.xml"/><Relationship Id="rId15" Type="http://schemas.openxmlformats.org/officeDocument/2006/relationships/hyperlink" Target="http://csrc.nist.gov/publications/nistpubs/800-38a/sp800-38a.pdf" TargetMode="External"/><Relationship Id="rId10" Type="http://schemas.openxmlformats.org/officeDocument/2006/relationships/hyperlink" Target="http://csrc.nist.gov/publications/fips/fips180-4/fips-18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senix.org/legacy/events/usenix99/provos/provos_html/node1.html" TargetMode="External"/><Relationship Id="rId14" Type="http://schemas.openxmlformats.org/officeDocument/2006/relationships/hyperlink" Target="http://www.iso.org/iso/iso_catalogue/catalogue_tc/catalogue_detail.htm?csnumber=18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D31D8-528D-49B8-9F25-B01926F2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5609</Words>
  <Characters>35339</Characters>
  <Application>Microsoft Office Word</Application>
  <DocSecurity>0</DocSecurity>
  <Lines>294</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Ehrenberg</dc:creator>
  <cp:keywords/>
  <dc:description/>
  <cp:lastModifiedBy>Claus Ehrenberg</cp:lastModifiedBy>
  <cp:revision>2</cp:revision>
  <dcterms:created xsi:type="dcterms:W3CDTF">2015-10-04T17:51:00Z</dcterms:created>
  <dcterms:modified xsi:type="dcterms:W3CDTF">2015-10-04T17:51:00Z</dcterms:modified>
</cp:coreProperties>
</file>