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21" w:rsidRDefault="00C504A0" w:rsidP="00215F45">
      <w:pPr>
        <w:pStyle w:val="Title"/>
      </w:pPr>
      <w:r>
        <w:t>Remise à niveau en OpenGL moderne</w:t>
      </w:r>
    </w:p>
    <w:p w:rsidR="00C504A0" w:rsidRDefault="00C504A0" w:rsidP="00C504A0">
      <w:pPr>
        <w:pStyle w:val="NoSpacing"/>
      </w:pPr>
    </w:p>
    <w:p w:rsidR="00215F45" w:rsidRDefault="00215F45" w:rsidP="00215F45">
      <w:pPr>
        <w:pStyle w:val="NoSpacing"/>
        <w:jc w:val="right"/>
      </w:pPr>
      <w:r>
        <w:t>Malek.bengougam@gmail.com</w:t>
      </w:r>
    </w:p>
    <w:p w:rsidR="00215F45" w:rsidRDefault="00215F45" w:rsidP="00C504A0">
      <w:pPr>
        <w:pStyle w:val="NoSpacing"/>
      </w:pPr>
    </w:p>
    <w:p w:rsidR="009F4C72" w:rsidRDefault="009F4C72" w:rsidP="00C504A0">
      <w:pPr>
        <w:pStyle w:val="NoSpacing"/>
      </w:pPr>
    </w:p>
    <w:p w:rsidR="009F4C72" w:rsidRDefault="009F4C72" w:rsidP="00C504A0">
      <w:pPr>
        <w:pStyle w:val="NoSpacing"/>
      </w:pPr>
    </w:p>
    <w:p w:rsidR="00C504A0" w:rsidRPr="00215F45" w:rsidRDefault="00C504A0" w:rsidP="00C504A0">
      <w:pPr>
        <w:pStyle w:val="NoSpacing"/>
        <w:numPr>
          <w:ilvl w:val="0"/>
          <w:numId w:val="4"/>
        </w:numPr>
        <w:rPr>
          <w:b/>
        </w:rPr>
      </w:pPr>
      <w:r w:rsidRPr="00215F45">
        <w:rPr>
          <w:b/>
        </w:rPr>
        <w:t>Fonctionnalités de base</w:t>
      </w:r>
    </w:p>
    <w:p w:rsidR="00C504A0" w:rsidRPr="00215F45" w:rsidRDefault="00C504A0" w:rsidP="00C504A0">
      <w:pPr>
        <w:pStyle w:val="NoSpacing"/>
        <w:numPr>
          <w:ilvl w:val="0"/>
          <w:numId w:val="1"/>
        </w:numPr>
        <w:rPr>
          <w:b/>
        </w:rPr>
      </w:pPr>
      <w:r w:rsidRPr="00215F45">
        <w:rPr>
          <w:b/>
        </w:rPr>
        <w:t>Rendus basiques</w:t>
      </w:r>
    </w:p>
    <w:p w:rsidR="00C504A0" w:rsidRPr="00215F45" w:rsidRDefault="00C504A0" w:rsidP="00C504A0">
      <w:pPr>
        <w:pStyle w:val="NoSpacing"/>
        <w:ind w:left="1080"/>
        <w:rPr>
          <w:b/>
        </w:rPr>
      </w:pPr>
    </w:p>
    <w:p w:rsidR="00C504A0" w:rsidRPr="009F4C72" w:rsidRDefault="00C504A0" w:rsidP="00C504A0">
      <w:pPr>
        <w:pStyle w:val="NoSpacing"/>
        <w:numPr>
          <w:ilvl w:val="0"/>
          <w:numId w:val="4"/>
        </w:numPr>
        <w:rPr>
          <w:b/>
        </w:rPr>
      </w:pPr>
      <w:r w:rsidRPr="00215F45">
        <w:rPr>
          <w:b/>
        </w:rPr>
        <w:t>Fonctionnalités avancées</w:t>
      </w:r>
    </w:p>
    <w:p w:rsidR="00C504A0" w:rsidRPr="00215F45" w:rsidRDefault="00C504A0" w:rsidP="00C504A0">
      <w:pPr>
        <w:pStyle w:val="NoSpacing"/>
        <w:numPr>
          <w:ilvl w:val="0"/>
          <w:numId w:val="1"/>
        </w:numPr>
        <w:rPr>
          <w:b/>
        </w:rPr>
      </w:pPr>
      <w:r w:rsidRPr="00215F45">
        <w:rPr>
          <w:b/>
        </w:rPr>
        <w:t xml:space="preserve">Vertex Buffer </w:t>
      </w:r>
      <w:proofErr w:type="spellStart"/>
      <w:r w:rsidRPr="00215F45">
        <w:rPr>
          <w:b/>
        </w:rPr>
        <w:t>Objects</w:t>
      </w:r>
      <w:proofErr w:type="spellEnd"/>
      <w:r w:rsidRPr="00215F45">
        <w:rPr>
          <w:b/>
        </w:rPr>
        <w:t xml:space="preserve"> (VBO)</w:t>
      </w:r>
    </w:p>
    <w:p w:rsidR="00C504A0" w:rsidRDefault="00C504A0" w:rsidP="00C504A0">
      <w:pPr>
        <w:pStyle w:val="NoSpacing"/>
        <w:numPr>
          <w:ilvl w:val="0"/>
          <w:numId w:val="1"/>
        </w:numPr>
        <w:rPr>
          <w:b/>
        </w:rPr>
      </w:pPr>
      <w:r w:rsidRPr="00215F45">
        <w:rPr>
          <w:b/>
        </w:rPr>
        <w:t xml:space="preserve">Vertex </w:t>
      </w:r>
      <w:proofErr w:type="spellStart"/>
      <w:r w:rsidRPr="00215F45">
        <w:rPr>
          <w:b/>
        </w:rPr>
        <w:t>Array</w:t>
      </w:r>
      <w:proofErr w:type="spellEnd"/>
      <w:r w:rsidRPr="00215F45">
        <w:rPr>
          <w:b/>
        </w:rPr>
        <w:t xml:space="preserve"> </w:t>
      </w:r>
      <w:proofErr w:type="spellStart"/>
      <w:r w:rsidRPr="00215F45">
        <w:rPr>
          <w:b/>
        </w:rPr>
        <w:t>Objects</w:t>
      </w:r>
      <w:proofErr w:type="spellEnd"/>
      <w:r w:rsidRPr="00215F45">
        <w:rPr>
          <w:b/>
        </w:rPr>
        <w:t xml:space="preserve"> (VAO)</w:t>
      </w:r>
    </w:p>
    <w:p w:rsidR="002C60C4" w:rsidRPr="002C60C4" w:rsidRDefault="002C60C4" w:rsidP="002C60C4">
      <w:pPr>
        <w:pStyle w:val="NoSpacing"/>
        <w:numPr>
          <w:ilvl w:val="0"/>
          <w:numId w:val="1"/>
        </w:numPr>
        <w:rPr>
          <w:b/>
        </w:rPr>
      </w:pPr>
      <w:r w:rsidRPr="00215F45">
        <w:rPr>
          <w:b/>
        </w:rPr>
        <w:t xml:space="preserve">Uniform Buffer </w:t>
      </w:r>
      <w:proofErr w:type="spellStart"/>
      <w:r w:rsidRPr="00215F45">
        <w:rPr>
          <w:b/>
        </w:rPr>
        <w:t>Objects</w:t>
      </w:r>
      <w:proofErr w:type="spellEnd"/>
      <w:r w:rsidRPr="00215F45">
        <w:rPr>
          <w:b/>
        </w:rPr>
        <w:t xml:space="preserve"> (UBO)</w:t>
      </w:r>
    </w:p>
    <w:p w:rsidR="009F4C72" w:rsidRDefault="009F4C72" w:rsidP="009F4C72">
      <w:pPr>
        <w:pStyle w:val="NoSpacing"/>
        <w:ind w:left="720"/>
        <w:rPr>
          <w:b/>
        </w:rPr>
      </w:pPr>
    </w:p>
    <w:p w:rsidR="009F4C72" w:rsidRPr="00215F45" w:rsidRDefault="004F46BA" w:rsidP="009F4C72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 xml:space="preserve">OpenGL en pratique : </w:t>
      </w:r>
      <w:r w:rsidR="009F4C72">
        <w:rPr>
          <w:b/>
        </w:rPr>
        <w:t>Plus de réalisme</w:t>
      </w:r>
    </w:p>
    <w:p w:rsidR="00215F45" w:rsidRDefault="00215F45" w:rsidP="00215F45">
      <w:pPr>
        <w:pStyle w:val="NoSpacing"/>
        <w:numPr>
          <w:ilvl w:val="0"/>
          <w:numId w:val="1"/>
        </w:numPr>
        <w:rPr>
          <w:b/>
        </w:rPr>
      </w:pPr>
      <w:r w:rsidRPr="00215F45">
        <w:rPr>
          <w:b/>
        </w:rPr>
        <w:t>Textures</w:t>
      </w:r>
      <w:r w:rsidR="009F4C72">
        <w:rPr>
          <w:b/>
        </w:rPr>
        <w:t xml:space="preserve"> et samplers</w:t>
      </w:r>
    </w:p>
    <w:p w:rsidR="009F4C72" w:rsidRPr="00215F45" w:rsidRDefault="009F4C72" w:rsidP="00215F45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Normales</w:t>
      </w:r>
    </w:p>
    <w:p w:rsidR="00C504A0" w:rsidRPr="00215F45" w:rsidRDefault="00C504A0" w:rsidP="00C504A0">
      <w:pPr>
        <w:pStyle w:val="NoSpacing"/>
        <w:ind w:left="1080"/>
        <w:rPr>
          <w:b/>
        </w:rPr>
      </w:pPr>
    </w:p>
    <w:p w:rsidR="00C504A0" w:rsidRPr="009F4C72" w:rsidRDefault="00C504A0" w:rsidP="009F4C72">
      <w:pPr>
        <w:pStyle w:val="NoSpacing"/>
        <w:numPr>
          <w:ilvl w:val="0"/>
          <w:numId w:val="4"/>
        </w:numPr>
        <w:rPr>
          <w:b/>
        </w:rPr>
      </w:pPr>
      <w:r w:rsidRPr="00215F45">
        <w:rPr>
          <w:b/>
        </w:rPr>
        <w:t>Fonctionnalités modernes</w:t>
      </w:r>
    </w:p>
    <w:p w:rsidR="00C504A0" w:rsidRPr="00215F45" w:rsidRDefault="00C504A0" w:rsidP="00C504A0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215F45">
        <w:rPr>
          <w:b/>
        </w:rPr>
        <w:t>Geometry</w:t>
      </w:r>
      <w:proofErr w:type="spellEnd"/>
      <w:r w:rsidRPr="00215F45">
        <w:rPr>
          <w:b/>
        </w:rPr>
        <w:t xml:space="preserve"> </w:t>
      </w:r>
      <w:proofErr w:type="spellStart"/>
      <w:r w:rsidRPr="00215F45">
        <w:rPr>
          <w:b/>
        </w:rPr>
        <w:t>Shaders</w:t>
      </w:r>
      <w:proofErr w:type="spellEnd"/>
    </w:p>
    <w:p w:rsidR="00C504A0" w:rsidRPr="00215F45" w:rsidRDefault="00C504A0" w:rsidP="00C504A0">
      <w:pPr>
        <w:pStyle w:val="NoSpacing"/>
        <w:numPr>
          <w:ilvl w:val="0"/>
          <w:numId w:val="1"/>
        </w:numPr>
        <w:rPr>
          <w:b/>
        </w:rPr>
      </w:pPr>
      <w:r w:rsidRPr="00215F45">
        <w:rPr>
          <w:b/>
        </w:rPr>
        <w:t>Interface blocks</w:t>
      </w:r>
    </w:p>
    <w:p w:rsidR="00C504A0" w:rsidRPr="004F46BA" w:rsidRDefault="004F46BA" w:rsidP="004F46BA">
      <w:pPr>
        <w:pStyle w:val="NoSpacing"/>
        <w:numPr>
          <w:ilvl w:val="0"/>
          <w:numId w:val="1"/>
        </w:numPr>
        <w:rPr>
          <w:b/>
        </w:rPr>
      </w:pPr>
      <w:r w:rsidRPr="004F46BA">
        <w:rPr>
          <w:b/>
        </w:rPr>
        <w:t xml:space="preserve">Hardware </w:t>
      </w:r>
      <w:proofErr w:type="spellStart"/>
      <w:r w:rsidRPr="004F46BA">
        <w:rPr>
          <w:b/>
        </w:rPr>
        <w:t>Instancing</w:t>
      </w:r>
      <w:proofErr w:type="spellEnd"/>
      <w:r w:rsidR="0027109A">
        <w:rPr>
          <w:b/>
        </w:rPr>
        <w:t xml:space="preserve"> (</w:t>
      </w:r>
      <w:proofErr w:type="spellStart"/>
      <w:r w:rsidR="0027109A">
        <w:rPr>
          <w:b/>
        </w:rPr>
        <w:t>tbd</w:t>
      </w:r>
      <w:proofErr w:type="spellEnd"/>
      <w:r w:rsidR="0027109A">
        <w:rPr>
          <w:b/>
        </w:rPr>
        <w:t>.)</w:t>
      </w:r>
    </w:p>
    <w:p w:rsidR="006308BE" w:rsidRDefault="006308BE" w:rsidP="006308BE">
      <w:pPr>
        <w:pStyle w:val="NoSpacing"/>
      </w:pPr>
    </w:p>
    <w:p w:rsidR="004F46BA" w:rsidRDefault="004F46BA" w:rsidP="006308BE">
      <w:pPr>
        <w:pStyle w:val="NoSpacing"/>
      </w:pPr>
    </w:p>
    <w:p w:rsidR="006308BE" w:rsidRDefault="006308BE" w:rsidP="006308BE">
      <w:pPr>
        <w:pStyle w:val="NoSpacing"/>
      </w:pPr>
    </w:p>
    <w:p w:rsidR="006308BE" w:rsidRDefault="006308BE" w:rsidP="006308BE">
      <w:pPr>
        <w:pStyle w:val="NoSpacing"/>
      </w:pPr>
      <w:r>
        <w:t>L’objectif de ce document n’est pas de réexpliquer l’ensemble des concepts vu l’an passé mais de permettre une transition plus rapide vers le cours de cette année.</w:t>
      </w:r>
    </w:p>
    <w:p w:rsidR="006308BE" w:rsidRDefault="006308BE" w:rsidP="006308BE">
      <w:pPr>
        <w:pStyle w:val="NoSpacing"/>
      </w:pPr>
      <w:r>
        <w:t xml:space="preserve">Je vous renvoie aux </w:t>
      </w:r>
      <w:proofErr w:type="spellStart"/>
      <w:r>
        <w:t>ppt</w:t>
      </w:r>
      <w:proofErr w:type="spellEnd"/>
      <w:r>
        <w:t xml:space="preserve"> pour le détail des fonctionnalités ainsi qu’à votre moteur de recherche, mais n’hésitez pas à me poser des questions si nécessaire.</w:t>
      </w:r>
    </w:p>
    <w:p w:rsidR="006308BE" w:rsidRDefault="006308BE" w:rsidP="006308BE">
      <w:pPr>
        <w:pStyle w:val="NoSpacing"/>
      </w:pPr>
    </w:p>
    <w:p w:rsidR="006308BE" w:rsidRDefault="006308BE" w:rsidP="006308BE">
      <w:pPr>
        <w:pStyle w:val="NoSpacing"/>
      </w:pPr>
      <w:r>
        <w:t xml:space="preserve">Ce cours suppose l’utilisation de la classe </w:t>
      </w:r>
      <w:proofErr w:type="spellStart"/>
      <w:r>
        <w:t>EsgiShader</w:t>
      </w:r>
      <w:proofErr w:type="spellEnd"/>
      <w:r>
        <w:t xml:space="preserve"> qui encapsule les fonctionnalités de chargement, compilation et linkage des </w:t>
      </w:r>
      <w:proofErr w:type="spellStart"/>
      <w:r>
        <w:t>shaders</w:t>
      </w:r>
      <w:proofErr w:type="spellEnd"/>
      <w:r>
        <w:t xml:space="preserve"> dans un </w:t>
      </w:r>
      <w:proofErr w:type="spellStart"/>
      <w:r>
        <w:t>shader</w:t>
      </w:r>
      <w:proofErr w:type="spellEnd"/>
      <w:r>
        <w:t xml:space="preserve"> program.</w:t>
      </w:r>
    </w:p>
    <w:p w:rsidR="006308BE" w:rsidRDefault="006308BE" w:rsidP="006308BE">
      <w:pPr>
        <w:pStyle w:val="NoSpacing"/>
      </w:pPr>
    </w:p>
    <w:p w:rsidR="006308BE" w:rsidRDefault="006308BE" w:rsidP="006308BE">
      <w:pPr>
        <w:pStyle w:val="NoSpacing"/>
      </w:pPr>
      <w:r>
        <w:t xml:space="preserve">Plutôt que de réécrire nos propres fonctions mathématiques nous allons aussi utiliser la librairie </w:t>
      </w:r>
      <w:proofErr w:type="spellStart"/>
      <w:r>
        <w:t>glm</w:t>
      </w:r>
      <w:proofErr w:type="spellEnd"/>
      <w:r>
        <w:t xml:space="preserve"> (qui n’est pas ma préférée mais est très répandue dans les tutoriaux sur le net).</w:t>
      </w:r>
    </w:p>
    <w:p w:rsidR="006308BE" w:rsidRDefault="006308BE" w:rsidP="006308BE">
      <w:pPr>
        <w:pStyle w:val="NoSpacing"/>
      </w:pPr>
      <w:r>
        <w:t xml:space="preserve">Prendre la dernière version ici : </w:t>
      </w:r>
      <w:hyperlink r:id="rId7" w:history="1">
        <w:r w:rsidRPr="00E33C50">
          <w:rPr>
            <w:rStyle w:val="Hyperlink"/>
          </w:rPr>
          <w:t>http://glm.g-truc.net/0.9.7/index.html</w:t>
        </w:r>
      </w:hyperlink>
      <w:r>
        <w:t xml:space="preserve"> </w:t>
      </w:r>
    </w:p>
    <w:p w:rsidR="006308BE" w:rsidRDefault="006308BE" w:rsidP="006308BE">
      <w:pPr>
        <w:pStyle w:val="NoSpacing"/>
      </w:pPr>
      <w:r>
        <w:t>Cette librairie n’est composée que de fichiers entête .</w:t>
      </w:r>
      <w:proofErr w:type="spellStart"/>
      <w:r>
        <w:t>hpp</w:t>
      </w:r>
      <w:proofErr w:type="spellEnd"/>
      <w:r>
        <w:t xml:space="preserve"> il n’y a donc aucun fichier .lib avec lequel il faudrait linker l’exécutable.</w:t>
      </w:r>
    </w:p>
    <w:p w:rsidR="006308BE" w:rsidRDefault="006308BE" w:rsidP="006308BE">
      <w:pPr>
        <w:pStyle w:val="NoSpacing"/>
      </w:pPr>
      <w:r>
        <w:t xml:space="preserve">On aura essentiellement besoin des </w:t>
      </w:r>
      <w:proofErr w:type="spellStart"/>
      <w:r>
        <w:t>includes</w:t>
      </w:r>
      <w:proofErr w:type="spellEnd"/>
      <w:r>
        <w:t xml:space="preserve"> suivants (cf. le code </w:t>
      </w:r>
      <w:proofErr w:type="spellStart"/>
      <w:r>
        <w:t>sample</w:t>
      </w:r>
      <w:proofErr w:type="spellEnd"/>
      <w:r>
        <w:t xml:space="preserve"> sur la page web)</w:t>
      </w:r>
    </w:p>
    <w:p w:rsidR="006308BE" w:rsidRDefault="006308BE" w:rsidP="006308BE">
      <w:pPr>
        <w:pStyle w:val="NoSpacing"/>
      </w:pPr>
    </w:p>
    <w:p w:rsidR="006308BE" w:rsidRPr="00603400" w:rsidRDefault="006308BE" w:rsidP="006308BE">
      <w:pPr>
        <w:pBdr>
          <w:top w:val="single" w:sz="6" w:space="0" w:color="FFDAC1"/>
          <w:left w:val="single" w:sz="6" w:space="0" w:color="FFDAC1"/>
          <w:bottom w:val="single" w:sz="6" w:space="0" w:color="FFDAC1"/>
          <w:right w:val="single" w:sz="6" w:space="0" w:color="FFDAC1"/>
        </w:pBdr>
        <w:shd w:val="clear" w:color="auto" w:fill="FFFFFF"/>
        <w:spacing w:after="0" w:line="240" w:lineRule="auto"/>
        <w:ind w:left="-360"/>
        <w:rPr>
          <w:rFonts w:ascii="Consolas" w:eastAsia="Times New Roman" w:hAnsi="Consolas" w:cs="Consolas"/>
          <w:color w:val="008080"/>
          <w:sz w:val="17"/>
          <w:szCs w:val="17"/>
          <w:lang w:eastAsia="fr-FR"/>
        </w:rPr>
      </w:pPr>
      <w:r w:rsidRPr="00603400">
        <w:rPr>
          <w:rFonts w:ascii="Consolas" w:eastAsia="Times New Roman" w:hAnsi="Consolas" w:cs="Consolas"/>
          <w:color w:val="0000FF"/>
          <w:sz w:val="17"/>
          <w:szCs w:val="17"/>
          <w:lang w:eastAsia="fr-FR"/>
        </w:rPr>
        <w:t>#</w:t>
      </w:r>
      <w:proofErr w:type="spellStart"/>
      <w:r w:rsidRPr="00603400">
        <w:rPr>
          <w:rFonts w:ascii="Consolas" w:eastAsia="Times New Roman" w:hAnsi="Consolas" w:cs="Consolas"/>
          <w:color w:val="0000FF"/>
          <w:sz w:val="17"/>
          <w:szCs w:val="17"/>
          <w:lang w:eastAsia="fr-FR"/>
        </w:rPr>
        <w:t>include</w:t>
      </w:r>
      <w:proofErr w:type="spellEnd"/>
      <w:r w:rsidRPr="00603400">
        <w:rPr>
          <w:rFonts w:ascii="Consolas" w:eastAsia="Times New Roman" w:hAnsi="Consolas" w:cs="Consolas"/>
          <w:color w:val="0000FF"/>
          <w:sz w:val="17"/>
          <w:szCs w:val="17"/>
          <w:lang w:eastAsia="fr-FR"/>
        </w:rPr>
        <w:t xml:space="preserve"> </w:t>
      </w:r>
      <w:r w:rsidRPr="00603400">
        <w:rPr>
          <w:rFonts w:ascii="Consolas" w:eastAsia="Times New Roman" w:hAnsi="Consolas" w:cs="Consolas"/>
          <w:color w:val="800000"/>
          <w:sz w:val="17"/>
          <w:szCs w:val="17"/>
          <w:lang w:eastAsia="fr-FR"/>
        </w:rPr>
        <w:t>&lt;</w:t>
      </w:r>
      <w:proofErr w:type="spellStart"/>
      <w:r w:rsidRPr="00603400">
        <w:rPr>
          <w:rFonts w:ascii="Consolas" w:eastAsia="Times New Roman" w:hAnsi="Consolas" w:cs="Consolas"/>
          <w:color w:val="800000"/>
          <w:sz w:val="17"/>
          <w:szCs w:val="17"/>
          <w:lang w:eastAsia="fr-FR"/>
        </w:rPr>
        <w:t>glm</w:t>
      </w:r>
      <w:proofErr w:type="spellEnd"/>
      <w:r w:rsidRPr="00603400">
        <w:rPr>
          <w:rFonts w:ascii="Consolas" w:eastAsia="Times New Roman" w:hAnsi="Consolas" w:cs="Consolas"/>
          <w:color w:val="800000"/>
          <w:sz w:val="17"/>
          <w:szCs w:val="17"/>
          <w:lang w:eastAsia="fr-FR"/>
        </w:rPr>
        <w:t xml:space="preserve">/vec3.hpp&gt; </w:t>
      </w:r>
      <w:r w:rsidRPr="00603400">
        <w:rPr>
          <w:rFonts w:ascii="Consolas" w:eastAsia="Times New Roman" w:hAnsi="Consolas" w:cs="Consolas"/>
          <w:color w:val="008000"/>
          <w:sz w:val="17"/>
          <w:szCs w:val="17"/>
          <w:lang w:eastAsia="fr-FR"/>
        </w:rPr>
        <w:t xml:space="preserve">// </w:t>
      </w:r>
      <w:proofErr w:type="spellStart"/>
      <w:r w:rsidRPr="00603400">
        <w:rPr>
          <w:rFonts w:ascii="Consolas" w:eastAsia="Times New Roman" w:hAnsi="Consolas" w:cs="Consolas"/>
          <w:color w:val="008000"/>
          <w:sz w:val="17"/>
          <w:szCs w:val="17"/>
          <w:lang w:eastAsia="fr-FR"/>
        </w:rPr>
        <w:t>glm</w:t>
      </w:r>
      <w:proofErr w:type="spellEnd"/>
      <w:proofErr w:type="gramStart"/>
      <w:r w:rsidRPr="00603400">
        <w:rPr>
          <w:rFonts w:ascii="Consolas" w:eastAsia="Times New Roman" w:hAnsi="Consolas" w:cs="Consolas"/>
          <w:color w:val="008000"/>
          <w:sz w:val="17"/>
          <w:szCs w:val="17"/>
          <w:lang w:eastAsia="fr-FR"/>
        </w:rPr>
        <w:t>::vec3</w:t>
      </w:r>
      <w:proofErr w:type="gramEnd"/>
    </w:p>
    <w:p w:rsidR="006308BE" w:rsidRPr="00603400" w:rsidRDefault="006308BE" w:rsidP="006308BE">
      <w:pPr>
        <w:pBdr>
          <w:top w:val="single" w:sz="6" w:space="0" w:color="FFDAC1"/>
          <w:left w:val="single" w:sz="6" w:space="0" w:color="FFDAC1"/>
          <w:bottom w:val="single" w:sz="6" w:space="0" w:color="FFDAC1"/>
          <w:right w:val="single" w:sz="6" w:space="0" w:color="FFDAC1"/>
        </w:pBdr>
        <w:shd w:val="clear" w:color="auto" w:fill="FFFFFF"/>
        <w:spacing w:after="0" w:line="240" w:lineRule="auto"/>
        <w:ind w:left="-360"/>
        <w:rPr>
          <w:rFonts w:ascii="Consolas" w:eastAsia="Times New Roman" w:hAnsi="Consolas" w:cs="Consolas"/>
          <w:color w:val="008080"/>
          <w:sz w:val="17"/>
          <w:szCs w:val="17"/>
          <w:lang w:eastAsia="fr-FR"/>
        </w:rPr>
      </w:pPr>
      <w:r w:rsidRPr="00603400">
        <w:rPr>
          <w:rFonts w:ascii="Consolas" w:eastAsia="Times New Roman" w:hAnsi="Consolas" w:cs="Consolas"/>
          <w:color w:val="0000FF"/>
          <w:sz w:val="17"/>
          <w:szCs w:val="17"/>
          <w:lang w:eastAsia="fr-FR"/>
        </w:rPr>
        <w:t>#</w:t>
      </w:r>
      <w:proofErr w:type="spellStart"/>
      <w:r w:rsidRPr="00603400">
        <w:rPr>
          <w:rFonts w:ascii="Consolas" w:eastAsia="Times New Roman" w:hAnsi="Consolas" w:cs="Consolas"/>
          <w:color w:val="0000FF"/>
          <w:sz w:val="17"/>
          <w:szCs w:val="17"/>
          <w:lang w:eastAsia="fr-FR"/>
        </w:rPr>
        <w:t>include</w:t>
      </w:r>
      <w:proofErr w:type="spellEnd"/>
      <w:r w:rsidRPr="00603400">
        <w:rPr>
          <w:rFonts w:ascii="Consolas" w:eastAsia="Times New Roman" w:hAnsi="Consolas" w:cs="Consolas"/>
          <w:color w:val="0000FF"/>
          <w:sz w:val="17"/>
          <w:szCs w:val="17"/>
          <w:lang w:eastAsia="fr-FR"/>
        </w:rPr>
        <w:t xml:space="preserve"> </w:t>
      </w:r>
      <w:r w:rsidRPr="00603400">
        <w:rPr>
          <w:rFonts w:ascii="Consolas" w:eastAsia="Times New Roman" w:hAnsi="Consolas" w:cs="Consolas"/>
          <w:color w:val="800000"/>
          <w:sz w:val="17"/>
          <w:szCs w:val="17"/>
          <w:lang w:eastAsia="fr-FR"/>
        </w:rPr>
        <w:t>&lt;</w:t>
      </w:r>
      <w:proofErr w:type="spellStart"/>
      <w:r w:rsidRPr="00603400">
        <w:rPr>
          <w:rFonts w:ascii="Consolas" w:eastAsia="Times New Roman" w:hAnsi="Consolas" w:cs="Consolas"/>
          <w:color w:val="800000"/>
          <w:sz w:val="17"/>
          <w:szCs w:val="17"/>
          <w:lang w:eastAsia="fr-FR"/>
        </w:rPr>
        <w:t>glm</w:t>
      </w:r>
      <w:proofErr w:type="spellEnd"/>
      <w:r w:rsidRPr="00603400">
        <w:rPr>
          <w:rFonts w:ascii="Consolas" w:eastAsia="Times New Roman" w:hAnsi="Consolas" w:cs="Consolas"/>
          <w:color w:val="800000"/>
          <w:sz w:val="17"/>
          <w:szCs w:val="17"/>
          <w:lang w:eastAsia="fr-FR"/>
        </w:rPr>
        <w:t xml:space="preserve">/vec4.hpp&gt; </w:t>
      </w:r>
      <w:r w:rsidRPr="00603400">
        <w:rPr>
          <w:rFonts w:ascii="Consolas" w:eastAsia="Times New Roman" w:hAnsi="Consolas" w:cs="Consolas"/>
          <w:color w:val="008000"/>
          <w:sz w:val="17"/>
          <w:szCs w:val="17"/>
          <w:lang w:eastAsia="fr-FR"/>
        </w:rPr>
        <w:t xml:space="preserve">// </w:t>
      </w:r>
      <w:proofErr w:type="spellStart"/>
      <w:r w:rsidRPr="00603400">
        <w:rPr>
          <w:rFonts w:ascii="Consolas" w:eastAsia="Times New Roman" w:hAnsi="Consolas" w:cs="Consolas"/>
          <w:color w:val="008000"/>
          <w:sz w:val="17"/>
          <w:szCs w:val="17"/>
          <w:lang w:eastAsia="fr-FR"/>
        </w:rPr>
        <w:t>glm</w:t>
      </w:r>
      <w:proofErr w:type="spellEnd"/>
      <w:proofErr w:type="gramStart"/>
      <w:r w:rsidRPr="00603400">
        <w:rPr>
          <w:rFonts w:ascii="Consolas" w:eastAsia="Times New Roman" w:hAnsi="Consolas" w:cs="Consolas"/>
          <w:color w:val="008000"/>
          <w:sz w:val="17"/>
          <w:szCs w:val="17"/>
          <w:lang w:eastAsia="fr-FR"/>
        </w:rPr>
        <w:t>::vec4</w:t>
      </w:r>
      <w:proofErr w:type="gramEnd"/>
    </w:p>
    <w:p w:rsidR="006308BE" w:rsidRPr="00603400" w:rsidRDefault="006308BE" w:rsidP="006308BE">
      <w:pPr>
        <w:pBdr>
          <w:top w:val="single" w:sz="6" w:space="0" w:color="FFDAC1"/>
          <w:left w:val="single" w:sz="6" w:space="0" w:color="FFDAC1"/>
          <w:bottom w:val="single" w:sz="6" w:space="0" w:color="FFDAC1"/>
          <w:right w:val="single" w:sz="6" w:space="0" w:color="FFDAC1"/>
        </w:pBdr>
        <w:shd w:val="clear" w:color="auto" w:fill="FFFFFF"/>
        <w:spacing w:after="0" w:line="240" w:lineRule="auto"/>
        <w:ind w:left="-360"/>
        <w:rPr>
          <w:rFonts w:ascii="Consolas" w:eastAsia="Times New Roman" w:hAnsi="Consolas" w:cs="Consolas"/>
          <w:color w:val="008080"/>
          <w:sz w:val="17"/>
          <w:szCs w:val="17"/>
          <w:lang w:val="en-US" w:eastAsia="fr-FR"/>
        </w:rPr>
      </w:pPr>
      <w:r w:rsidRPr="00603400">
        <w:rPr>
          <w:rFonts w:ascii="Consolas" w:eastAsia="Times New Roman" w:hAnsi="Consolas" w:cs="Consolas"/>
          <w:color w:val="0000FF"/>
          <w:sz w:val="17"/>
          <w:szCs w:val="17"/>
          <w:lang w:val="en-US" w:eastAsia="fr-FR"/>
        </w:rPr>
        <w:t xml:space="preserve">#include </w:t>
      </w:r>
      <w:r w:rsidRPr="00603400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&lt;</w:t>
      </w:r>
      <w:proofErr w:type="spellStart"/>
      <w:r w:rsidRPr="00603400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glm</w:t>
      </w:r>
      <w:proofErr w:type="spellEnd"/>
      <w:r w:rsidRPr="00603400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 xml:space="preserve">/mat4x4.hpp&gt; </w:t>
      </w:r>
      <w:r w:rsidRPr="00603400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 xml:space="preserve">// </w:t>
      </w:r>
      <w:proofErr w:type="spellStart"/>
      <w:r w:rsidRPr="00603400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glm</w:t>
      </w:r>
      <w:proofErr w:type="spellEnd"/>
      <w:r w:rsidRPr="00603400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::mat4</w:t>
      </w:r>
    </w:p>
    <w:p w:rsidR="009048AE" w:rsidRPr="009048AE" w:rsidRDefault="006308BE" w:rsidP="009048AE">
      <w:pPr>
        <w:pBdr>
          <w:top w:val="single" w:sz="6" w:space="0" w:color="FFDAC1"/>
          <w:left w:val="single" w:sz="6" w:space="0" w:color="FFDAC1"/>
          <w:bottom w:val="single" w:sz="6" w:space="0" w:color="FFDAC1"/>
          <w:right w:val="single" w:sz="6" w:space="0" w:color="FFDAC1"/>
        </w:pBdr>
        <w:shd w:val="clear" w:color="auto" w:fill="FFFFFF"/>
        <w:spacing w:after="0" w:line="240" w:lineRule="auto"/>
        <w:ind w:left="-360"/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</w:pPr>
      <w:r w:rsidRPr="009048AE">
        <w:rPr>
          <w:rFonts w:ascii="Consolas" w:eastAsia="Times New Roman" w:hAnsi="Consolas" w:cs="Consolas"/>
          <w:color w:val="0000FF"/>
          <w:sz w:val="17"/>
          <w:szCs w:val="17"/>
          <w:lang w:val="en-US" w:eastAsia="fr-FR"/>
        </w:rPr>
        <w:t xml:space="preserve">#include </w:t>
      </w:r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&lt;</w:t>
      </w:r>
      <w:proofErr w:type="spellStart"/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glm</w:t>
      </w:r>
      <w:proofErr w:type="spellEnd"/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/</w:t>
      </w:r>
      <w:proofErr w:type="spellStart"/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gtc</w:t>
      </w:r>
      <w:proofErr w:type="spellEnd"/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 xml:space="preserve">/matrix_transform.hpp&gt; </w:t>
      </w:r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 xml:space="preserve">// </w:t>
      </w:r>
      <w:proofErr w:type="spellStart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glm</w:t>
      </w:r>
      <w:proofErr w:type="spellEnd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 xml:space="preserve">::translate, </w:t>
      </w:r>
      <w:proofErr w:type="spellStart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glm</w:t>
      </w:r>
      <w:proofErr w:type="spellEnd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 xml:space="preserve">::rotate, </w:t>
      </w:r>
      <w:proofErr w:type="spellStart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glm</w:t>
      </w:r>
      <w:proofErr w:type="spellEnd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 xml:space="preserve">::scale, </w:t>
      </w:r>
      <w:proofErr w:type="spellStart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glm</w:t>
      </w:r>
      <w:proofErr w:type="spellEnd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::perspective</w:t>
      </w:r>
    </w:p>
    <w:p w:rsidR="009048AE" w:rsidRPr="00603400" w:rsidRDefault="009048AE" w:rsidP="009048AE">
      <w:pPr>
        <w:pBdr>
          <w:top w:val="single" w:sz="6" w:space="0" w:color="FFDAC1"/>
          <w:left w:val="single" w:sz="6" w:space="0" w:color="FFDAC1"/>
          <w:bottom w:val="single" w:sz="6" w:space="0" w:color="FFDAC1"/>
          <w:right w:val="single" w:sz="6" w:space="0" w:color="FFDAC1"/>
        </w:pBdr>
        <w:shd w:val="clear" w:color="auto" w:fill="FFFFFF"/>
        <w:spacing w:after="0" w:line="240" w:lineRule="auto"/>
        <w:ind w:left="-360"/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</w:pPr>
      <w:r w:rsidRPr="009048AE">
        <w:rPr>
          <w:rFonts w:ascii="Consolas" w:eastAsia="Times New Roman" w:hAnsi="Consolas" w:cs="Consolas"/>
          <w:color w:val="0000FF"/>
          <w:sz w:val="17"/>
          <w:szCs w:val="17"/>
          <w:lang w:val="en-US" w:eastAsia="fr-FR"/>
        </w:rPr>
        <w:t xml:space="preserve">#include </w:t>
      </w:r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&lt;</w:t>
      </w:r>
      <w:proofErr w:type="spellStart"/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glm</w:t>
      </w:r>
      <w:proofErr w:type="spellEnd"/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/</w:t>
      </w:r>
      <w:proofErr w:type="spellStart"/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>gtc</w:t>
      </w:r>
      <w:proofErr w:type="spellEnd"/>
      <w:r w:rsidRPr="009048AE">
        <w:rPr>
          <w:rFonts w:ascii="Consolas" w:eastAsia="Times New Roman" w:hAnsi="Consolas" w:cs="Consolas"/>
          <w:color w:val="800000"/>
          <w:sz w:val="17"/>
          <w:szCs w:val="17"/>
          <w:lang w:val="en-US" w:eastAsia="fr-FR"/>
        </w:rPr>
        <w:t xml:space="preserve">/type_ptr.hpp&gt; </w:t>
      </w:r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 xml:space="preserve">// </w:t>
      </w:r>
      <w:proofErr w:type="spellStart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glm</w:t>
      </w:r>
      <w:proofErr w:type="spellEnd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::</w:t>
      </w:r>
      <w:proofErr w:type="spellStart"/>
      <w:r w:rsidRPr="009048AE">
        <w:rPr>
          <w:rFonts w:ascii="Consolas" w:eastAsia="Times New Roman" w:hAnsi="Consolas" w:cs="Consolas"/>
          <w:color w:val="008000"/>
          <w:sz w:val="17"/>
          <w:szCs w:val="17"/>
          <w:lang w:val="en-US" w:eastAsia="fr-FR"/>
        </w:rPr>
        <w:t>value_ptr</w:t>
      </w:r>
      <w:proofErr w:type="spellEnd"/>
    </w:p>
    <w:p w:rsidR="00C504A0" w:rsidRPr="009048AE" w:rsidRDefault="00C504A0" w:rsidP="00C504A0">
      <w:pPr>
        <w:pStyle w:val="NoSpacing"/>
        <w:rPr>
          <w:lang w:val="en-US"/>
        </w:rPr>
      </w:pPr>
    </w:p>
    <w:p w:rsidR="006308BE" w:rsidRPr="0027109A" w:rsidRDefault="0027109A">
      <w:r w:rsidRPr="0027109A">
        <w:t>On continue également à util</w:t>
      </w:r>
      <w:r>
        <w:t xml:space="preserve">iser </w:t>
      </w:r>
      <w:proofErr w:type="spellStart"/>
      <w:r>
        <w:t>glew</w:t>
      </w:r>
      <w:proofErr w:type="spellEnd"/>
      <w:r>
        <w:t xml:space="preserve"> afin de pouvoir facilement charger les extensions qui nous intéressent (ceci n’est pas utile sous Mac OS X car elles sont déjà exposées par défaut).</w:t>
      </w:r>
      <w:r w:rsidR="006308BE" w:rsidRPr="0027109A">
        <w:br w:type="page"/>
      </w:r>
    </w:p>
    <w:p w:rsidR="00C504A0" w:rsidRPr="00215F45" w:rsidRDefault="00C504A0" w:rsidP="00395FBB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 w:rsidRPr="00215F45">
        <w:rPr>
          <w:b/>
          <w:sz w:val="36"/>
          <w:szCs w:val="36"/>
        </w:rPr>
        <w:lastRenderedPageBreak/>
        <w:t>Fonctionnalités de base</w:t>
      </w:r>
    </w:p>
    <w:p w:rsidR="00C504A0" w:rsidRDefault="00C504A0" w:rsidP="00C504A0">
      <w:pPr>
        <w:pStyle w:val="NoSpacing"/>
      </w:pPr>
    </w:p>
    <w:p w:rsidR="00215F45" w:rsidRDefault="00215F45" w:rsidP="00C504A0">
      <w:pPr>
        <w:pStyle w:val="NoSpacing"/>
      </w:pPr>
    </w:p>
    <w:p w:rsidR="00C504A0" w:rsidRDefault="00C504A0" w:rsidP="00C504A0">
      <w:pPr>
        <w:pStyle w:val="NoSpacing"/>
      </w:pPr>
      <w:r>
        <w:t xml:space="preserve">Dans </w:t>
      </w:r>
      <w:r w:rsidR="00603400">
        <w:t>l</w:t>
      </w:r>
      <w:r w:rsidR="00395FBB">
        <w:t xml:space="preserve">e cadre </w:t>
      </w:r>
      <w:r w:rsidR="00603400">
        <w:t xml:space="preserve">de ce document </w:t>
      </w:r>
      <w:r w:rsidR="00395FBB">
        <w:t>nous allons nous limiter</w:t>
      </w:r>
      <w:r>
        <w:t xml:space="preserve"> à trois fonctions que sont l’initialisation, la terminaison et le rendu.</w:t>
      </w:r>
      <w:r w:rsidR="00603400">
        <w:t xml:space="preserve"> </w:t>
      </w:r>
      <w:r w:rsidR="006308BE">
        <w:t xml:space="preserve">Pour un bon fonctionnement de l’application il faut également une fonction de rappel lorsque la fenêtre est redimensionnée, </w:t>
      </w:r>
      <w:proofErr w:type="spellStart"/>
      <w:r w:rsidR="006308BE">
        <w:t>Resize</w:t>
      </w:r>
      <w:proofErr w:type="spellEnd"/>
      <w:r w:rsidR="006308BE">
        <w:t xml:space="preserve">, ainsi </w:t>
      </w:r>
      <w:proofErr w:type="gramStart"/>
      <w:r w:rsidR="006308BE">
        <w:t>qu’un</w:t>
      </w:r>
      <w:proofErr w:type="gramEnd"/>
      <w:r w:rsidR="006308BE">
        <w:t xml:space="preserve"> fonction de mise à jour de la simulation, Update. </w:t>
      </w:r>
      <w:r w:rsidR="00603400">
        <w:t>Voici un premier exemple d’utilisation d’</w:t>
      </w:r>
      <w:proofErr w:type="spellStart"/>
      <w:r w:rsidR="00603400">
        <w:t>EsgiShader</w:t>
      </w:r>
      <w:proofErr w:type="spellEnd"/>
      <w:r w:rsidR="009F4C72">
        <w:t> :</w:t>
      </w:r>
    </w:p>
    <w:p w:rsidR="00C504A0" w:rsidRDefault="00C504A0" w:rsidP="00C504A0">
      <w:pPr>
        <w:pStyle w:val="NoSpacing"/>
      </w:pPr>
    </w:p>
    <w:p w:rsidR="00C504A0" w:rsidRDefault="00395FBB" w:rsidP="00C504A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EsgiShader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g_BasicShader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5FBB" w:rsidRDefault="00395FBB" w:rsidP="00C504A0">
      <w:pPr>
        <w:pStyle w:val="NoSpacing"/>
      </w:pPr>
    </w:p>
    <w:p w:rsidR="00395FBB" w:rsidRDefault="00395FBB" w:rsidP="00C504A0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Initialise()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5FBB" w:rsidRPr="00395FBB" w:rsidRDefault="00395FBB" w:rsidP="00C504A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5FBB" w:rsidRPr="00395FBB" w:rsidRDefault="00395FBB" w:rsidP="0039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proofErr w:type="gramStart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BasicShader.LoadVertexShader</w:t>
      </w:r>
      <w:proofErr w:type="spellEnd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F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5F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basic.vs</w:t>
      </w:r>
      <w:proofErr w:type="spellEnd"/>
      <w:r w:rsidRPr="00395F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FBB" w:rsidRPr="00395FBB" w:rsidRDefault="00395FBB" w:rsidP="0039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proofErr w:type="gramStart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BasicShader.LoadFragmentShader</w:t>
      </w:r>
      <w:proofErr w:type="spellEnd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F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5F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basic.fs</w:t>
      </w:r>
      <w:proofErr w:type="spellEnd"/>
      <w:r w:rsidRPr="00395F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FBB" w:rsidRDefault="00395FBB" w:rsidP="00395FBB">
      <w:pPr>
        <w:pStyle w:val="NoSpacing"/>
      </w:pPr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BasicShader.Create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95FBB" w:rsidRDefault="00395FBB" w:rsidP="0039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3400" w:rsidRDefault="00603400" w:rsidP="0039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cette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fonction est spécifique à Windows et permet d’activer (1) ou non (0)</w:t>
      </w:r>
    </w:p>
    <w:p w:rsidR="00603400" w:rsidRDefault="00603400" w:rsidP="006034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synchronisation verticale</w:t>
      </w:r>
    </w:p>
    <w:p w:rsidR="00603400" w:rsidRDefault="00603400" w:rsidP="006034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WIN32</w:t>
      </w:r>
    </w:p>
    <w:p w:rsidR="00395FBB" w:rsidRDefault="00395FBB" w:rsidP="0039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wglSwapIntervalEXT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395FBB" w:rsidRDefault="00603400" w:rsidP="0039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endif</w:t>
      </w:r>
      <w:proofErr w:type="spellEnd"/>
    </w:p>
    <w:p w:rsidR="00395FBB" w:rsidRDefault="00395FBB" w:rsidP="0039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504A0" w:rsidRDefault="00395FBB" w:rsidP="00395FB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5FBB" w:rsidRDefault="00395FBB" w:rsidP="00395FB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395FBB" w:rsidRPr="00395FBB" w:rsidRDefault="00395FBB" w:rsidP="0039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F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Terminate() {</w:t>
      </w:r>
    </w:p>
    <w:p w:rsidR="00395FBB" w:rsidRDefault="00395FBB" w:rsidP="00395FBB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proofErr w:type="gramStart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BasicShader.Destroy</w:t>
      </w:r>
      <w:proofErr w:type="spellEnd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F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FBB" w:rsidRPr="00395FBB" w:rsidRDefault="00395FBB" w:rsidP="00395FBB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5FBB" w:rsidRDefault="00395FBB" w:rsidP="00395FBB">
      <w:pPr>
        <w:pStyle w:val="NoSpacing"/>
        <w:rPr>
          <w:lang w:val="en-US"/>
        </w:rPr>
      </w:pPr>
    </w:p>
    <w:p w:rsidR="00395FBB" w:rsidRPr="00395FBB" w:rsidRDefault="00603400" w:rsidP="00395FBB">
      <w:pPr>
        <w:pStyle w:val="NoSpacing"/>
      </w:pPr>
      <w:r>
        <w:t xml:space="preserve">Par défaut nous utiliserons toujours la version minimale du </w:t>
      </w:r>
      <w:proofErr w:type="spellStart"/>
      <w:r>
        <w:t>shader</w:t>
      </w:r>
      <w:proofErr w:type="spellEnd"/>
      <w:r>
        <w:t xml:space="preserve"> </w:t>
      </w:r>
      <w:r w:rsidR="00924A86">
        <w:t>(ici OpenGL 3.2, numéro de version 150) sauf lorsque cela s’avère nécessaire.</w:t>
      </w:r>
    </w:p>
    <w:p w:rsidR="00395FBB" w:rsidRDefault="00395FBB" w:rsidP="00395FBB">
      <w:pPr>
        <w:pStyle w:val="NoSpacing"/>
      </w:pPr>
    </w:p>
    <w:p w:rsidR="00395FBB" w:rsidRPr="00924A86" w:rsidRDefault="00924A86" w:rsidP="00395FBB">
      <w:pPr>
        <w:pStyle w:val="NoSpacing"/>
        <w:rPr>
          <w:u w:val="single"/>
        </w:rPr>
      </w:pPr>
      <w:proofErr w:type="spellStart"/>
      <w:r w:rsidRPr="00924A86">
        <w:rPr>
          <w:u w:val="single"/>
        </w:rPr>
        <w:t>Basic.vs</w:t>
      </w:r>
      <w:proofErr w:type="spellEnd"/>
    </w:p>
    <w:p w:rsidR="00924A86" w:rsidRDefault="00924A86" w:rsidP="00395FBB">
      <w:pPr>
        <w:pStyle w:val="NoSpacing"/>
      </w:pPr>
    </w:p>
    <w:p w:rsidR="00924A86" w:rsidRP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A86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#version</w:t>
      </w:r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150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187DE6">
        <w:rPr>
          <w:rFonts w:ascii="Consolas" w:hAnsi="Consolas" w:cs="Consolas"/>
          <w:color w:val="008000"/>
          <w:sz w:val="19"/>
          <w:szCs w:val="19"/>
          <w:highlight w:val="white"/>
        </w:rPr>
        <w:t>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r w:rsidR="00187DE6">
        <w:rPr>
          <w:rFonts w:ascii="Consolas" w:hAnsi="Consolas" w:cs="Consolas"/>
          <w:color w:val="008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remplace </w:t>
      </w:r>
      <w:r w:rsidR="00187DE6">
        <w:rPr>
          <w:rFonts w:ascii="Consolas" w:hAnsi="Consolas" w:cs="Consolas"/>
          <w:color w:val="008000"/>
          <w:sz w:val="19"/>
          <w:szCs w:val="19"/>
          <w:highlight w:val="white"/>
        </w:rPr>
        <w:t>‘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attribute</w:t>
      </w:r>
      <w:proofErr w:type="spellEnd"/>
      <w:r w:rsidR="00187DE6">
        <w:rPr>
          <w:rFonts w:ascii="Consolas" w:hAnsi="Consolas" w:cs="Consolas"/>
          <w:color w:val="008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187DE6">
        <w:rPr>
          <w:rFonts w:ascii="Consolas" w:hAnsi="Consolas" w:cs="Consolas"/>
          <w:color w:val="008000"/>
          <w:sz w:val="19"/>
          <w:szCs w:val="19"/>
          <w:highlight w:val="white"/>
        </w:rPr>
        <w:t>tandis que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187DE6">
        <w:rPr>
          <w:rFonts w:ascii="Consolas" w:hAnsi="Consolas" w:cs="Consolas"/>
          <w:color w:val="008000"/>
          <w:sz w:val="19"/>
          <w:szCs w:val="19"/>
          <w:highlight w:val="white"/>
        </w:rPr>
        <w:t>‘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layout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location=0)</w:t>
      </w:r>
      <w:r w:rsidR="00187DE6">
        <w:rPr>
          <w:rFonts w:ascii="Consolas" w:hAnsi="Consolas" w:cs="Consolas"/>
          <w:color w:val="008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permet de se 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dispenser de l’usage des fonctions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glBindAttribLocation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getAttribLocation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</w:p>
    <w:p w:rsidR="00924A86" w:rsidRP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24A86">
        <w:rPr>
          <w:rFonts w:ascii="Consolas" w:hAnsi="Consolas" w:cs="Consolas"/>
          <w:color w:val="000000"/>
          <w:sz w:val="19"/>
          <w:szCs w:val="19"/>
          <w:highlight w:val="white"/>
        </w:rPr>
        <w:t>layout</w:t>
      </w:r>
      <w:proofErr w:type="spellEnd"/>
      <w:r w:rsidRPr="00924A8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24A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location=0) </w:t>
      </w:r>
      <w:r w:rsidRPr="00924A8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</w:t>
      </w:r>
      <w:r w:rsidRPr="00924A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vec4 </w:t>
      </w:r>
      <w:proofErr w:type="spellStart"/>
      <w:r w:rsidRPr="00924A86">
        <w:rPr>
          <w:rFonts w:ascii="Consolas" w:hAnsi="Consolas" w:cs="Consolas"/>
          <w:color w:val="000000"/>
          <w:sz w:val="19"/>
          <w:szCs w:val="19"/>
          <w:highlight w:val="white"/>
        </w:rPr>
        <w:t>a_position</w:t>
      </w:r>
      <w:proofErr w:type="spellEnd"/>
      <w:r w:rsidRPr="00924A8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A86" w:rsidRDefault="00924A86" w:rsidP="0027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2710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gl_Position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A86" w:rsidRPr="00395FBB" w:rsidRDefault="00924A86" w:rsidP="00924A86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5FBB" w:rsidRDefault="00395FBB" w:rsidP="00395FBB">
      <w:pPr>
        <w:pStyle w:val="NoSpacing"/>
        <w:rPr>
          <w:lang w:val="en-US"/>
        </w:rPr>
      </w:pPr>
    </w:p>
    <w:p w:rsidR="00924A86" w:rsidRPr="00924A86" w:rsidRDefault="00924A86" w:rsidP="00395FBB">
      <w:pPr>
        <w:pStyle w:val="NoSpacing"/>
        <w:rPr>
          <w:u w:val="single"/>
          <w:lang w:val="en-US"/>
        </w:rPr>
      </w:pPr>
      <w:proofErr w:type="spellStart"/>
      <w:r w:rsidRPr="00924A86">
        <w:rPr>
          <w:u w:val="single"/>
          <w:lang w:val="en-US"/>
        </w:rPr>
        <w:t>Basic.fs</w:t>
      </w:r>
      <w:proofErr w:type="spellEnd"/>
    </w:p>
    <w:p w:rsidR="00924A86" w:rsidRDefault="00924A86" w:rsidP="00395FBB">
      <w:pPr>
        <w:pStyle w:val="NoSpacing"/>
        <w:rPr>
          <w:lang w:val="en-US"/>
        </w:rPr>
      </w:pP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A86">
        <w:rPr>
          <w:rFonts w:ascii="Consolas" w:hAnsi="Consolas" w:cs="Consolas"/>
          <w:b/>
          <w:color w:val="000000"/>
          <w:sz w:val="19"/>
          <w:szCs w:val="19"/>
          <w:highlight w:val="white"/>
        </w:rPr>
        <w:t>#version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manière, </w:t>
      </w:r>
      <w:r w:rsidR="0027109A">
        <w:rPr>
          <w:rFonts w:ascii="Consolas" w:hAnsi="Consolas" w:cs="Consolas"/>
          <w:color w:val="008000"/>
          <w:sz w:val="19"/>
          <w:szCs w:val="19"/>
          <w:highlight w:val="white"/>
        </w:rPr>
        <w:t>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r w:rsidR="0027109A">
        <w:rPr>
          <w:rFonts w:ascii="Consolas" w:hAnsi="Consolas" w:cs="Consolas"/>
          <w:color w:val="008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remplace </w:t>
      </w:r>
      <w:r w:rsidR="0027109A">
        <w:rPr>
          <w:rFonts w:ascii="Consolas" w:hAnsi="Consolas" w:cs="Consolas"/>
          <w:color w:val="008000"/>
          <w:sz w:val="19"/>
          <w:szCs w:val="19"/>
          <w:highlight w:val="white"/>
        </w:rPr>
        <w:t>‘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varying</w:t>
      </w:r>
      <w:proofErr w:type="spellEnd"/>
      <w:r w:rsidR="0027109A">
        <w:rPr>
          <w:rFonts w:ascii="Consolas" w:hAnsi="Consolas" w:cs="Consolas"/>
          <w:color w:val="008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pour les variables en sortie.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24A86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vec4 Fragment;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2710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auparavant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 OpenGL(ES) 2 on ne pouvait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</w:t>
      </w:r>
      <w:proofErr w:type="spellStart"/>
      <w:r w:rsidR="0027109A">
        <w:rPr>
          <w:rFonts w:ascii="Consolas" w:hAnsi="Consolas" w:cs="Consolas"/>
          <w:color w:val="008000"/>
          <w:sz w:val="19"/>
          <w:szCs w:val="19"/>
          <w:highlight w:val="white"/>
        </w:rPr>
        <w:t>gl_FragColor</w:t>
      </w:r>
      <w:proofErr w:type="spellEnd"/>
    </w:p>
    <w:p w:rsidR="00924A86" w:rsidRPr="0027109A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10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10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 </w:t>
      </w:r>
      <w:proofErr w:type="spellStart"/>
      <w:r w:rsidRPr="0027109A">
        <w:rPr>
          <w:rFonts w:ascii="Consolas" w:hAnsi="Consolas" w:cs="Consolas"/>
          <w:color w:val="008000"/>
          <w:sz w:val="19"/>
          <w:szCs w:val="19"/>
          <w:highlight w:val="white"/>
        </w:rPr>
        <w:t>gl_</w:t>
      </w:r>
      <w:proofErr w:type="gramStart"/>
      <w:r w:rsidRPr="0027109A">
        <w:rPr>
          <w:rFonts w:ascii="Consolas" w:hAnsi="Consolas" w:cs="Consolas"/>
          <w:color w:val="008000"/>
          <w:sz w:val="19"/>
          <w:szCs w:val="19"/>
          <w:highlight w:val="white"/>
        </w:rPr>
        <w:t>FragData</w:t>
      </w:r>
      <w:proofErr w:type="spellEnd"/>
      <w:r w:rsidRPr="0027109A"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 w:rsidRPr="0027109A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r w:rsidR="0027109A" w:rsidRPr="002710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On peut maintenant </w:t>
      </w:r>
      <w:r w:rsidR="0027109A">
        <w:rPr>
          <w:rFonts w:ascii="Consolas" w:hAnsi="Consolas" w:cs="Consolas"/>
          <w:color w:val="008000"/>
          <w:sz w:val="19"/>
          <w:szCs w:val="19"/>
          <w:highlight w:val="white"/>
        </w:rPr>
        <w:t>re</w:t>
      </w:r>
      <w:r w:rsidR="0027109A" w:rsidRPr="0027109A">
        <w:rPr>
          <w:rFonts w:ascii="Consolas" w:hAnsi="Consolas" w:cs="Consolas"/>
          <w:color w:val="008000"/>
          <w:sz w:val="19"/>
          <w:szCs w:val="19"/>
          <w:highlight w:val="white"/>
        </w:rPr>
        <w:t>nommer la variable en sortie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10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Fragment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vec4(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1.0);</w:t>
      </w:r>
    </w:p>
    <w:p w:rsidR="00924A86" w:rsidRPr="0027109A" w:rsidRDefault="00924A86" w:rsidP="00924A86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4A86" w:rsidRPr="0027109A" w:rsidRDefault="00924A86" w:rsidP="00395FBB">
      <w:pPr>
        <w:pStyle w:val="NoSpacing"/>
      </w:pPr>
    </w:p>
    <w:p w:rsidR="006308BE" w:rsidRDefault="0027109A">
      <w:r>
        <w:t xml:space="preserve">Note : on peut aussi spécifier un </w:t>
      </w:r>
      <w:proofErr w:type="spellStart"/>
      <w:proofErr w:type="gramStart"/>
      <w:r>
        <w:t>layout</w:t>
      </w:r>
      <w:proofErr w:type="spellEnd"/>
      <w:r>
        <w:t>(</w:t>
      </w:r>
      <w:proofErr w:type="gramEnd"/>
      <w:r>
        <w:t xml:space="preserve">location=0) en sortie du FS. Cela sert dans le cas du MRT (Multiple </w:t>
      </w:r>
      <w:proofErr w:type="spellStart"/>
      <w:r>
        <w:t>Render</w:t>
      </w:r>
      <w:proofErr w:type="spellEnd"/>
      <w:r>
        <w:t xml:space="preserve"> Target) qui permet de dessiner dans plusieurs buffers en une passe.</w:t>
      </w:r>
      <w:r w:rsidR="006308BE">
        <w:br w:type="page"/>
      </w:r>
    </w:p>
    <w:p w:rsidR="00395FBB" w:rsidRPr="00215F45" w:rsidRDefault="00395FBB" w:rsidP="00395FBB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215F45">
        <w:rPr>
          <w:b/>
          <w:sz w:val="28"/>
          <w:szCs w:val="28"/>
        </w:rPr>
        <w:lastRenderedPageBreak/>
        <w:t>Rendus basiques</w:t>
      </w:r>
    </w:p>
    <w:p w:rsidR="00C504A0" w:rsidRDefault="00C504A0" w:rsidP="00C504A0">
      <w:pPr>
        <w:pStyle w:val="NoSpacing"/>
      </w:pPr>
    </w:p>
    <w:p w:rsidR="00C504A0" w:rsidRDefault="00C504A0" w:rsidP="00C504A0">
      <w:pPr>
        <w:pStyle w:val="NoSpacing"/>
      </w:pPr>
    </w:p>
    <w:p w:rsidR="00C504A0" w:rsidRPr="00215F45" w:rsidRDefault="00924A86" w:rsidP="00215F45">
      <w:pPr>
        <w:pStyle w:val="NoSpacing"/>
        <w:numPr>
          <w:ilvl w:val="0"/>
          <w:numId w:val="9"/>
        </w:numPr>
        <w:rPr>
          <w:b/>
        </w:rPr>
      </w:pPr>
      <w:r w:rsidRPr="00215F45">
        <w:rPr>
          <w:b/>
        </w:rPr>
        <w:t xml:space="preserve"> afficher un triangle</w:t>
      </w:r>
    </w:p>
    <w:p w:rsidR="00924A86" w:rsidRDefault="00924A86" w:rsidP="00C504A0">
      <w:pPr>
        <w:pStyle w:val="NoSpacing"/>
        <w:ind w:left="720"/>
      </w:pPr>
    </w:p>
    <w:p w:rsidR="00924A86" w:rsidRDefault="00924A86" w:rsidP="00924A86">
      <w:pPr>
        <w:pStyle w:val="NoSpacing"/>
      </w:pPr>
      <w:r>
        <w:t>Le repère de base du GPU est normalisé [-1 </w:t>
      </w:r>
      <w:proofErr w:type="gramStart"/>
      <w:r>
        <w:t>;+</w:t>
      </w:r>
      <w:proofErr w:type="gramEnd"/>
      <w:r>
        <w:t>1] pour tous les axes. On parle de coordonnées normalisées du périphérique (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– </w:t>
      </w:r>
      <w:r w:rsidRPr="009F4C72">
        <w:rPr>
          <w:b/>
        </w:rPr>
        <w:t>NDC</w:t>
      </w:r>
      <w:r>
        <w:t>).</w:t>
      </w:r>
    </w:p>
    <w:p w:rsidR="00924A86" w:rsidRDefault="00924A86" w:rsidP="00924A86">
      <w:pPr>
        <w:pStyle w:val="NoSpacing"/>
      </w:pPr>
      <w:r>
        <w:t>Il s’agit d’un repère main droite ce qui signifie que le Z position pointe hors de l’écran.</w:t>
      </w:r>
    </w:p>
    <w:p w:rsidR="00924A86" w:rsidRDefault="00924A86" w:rsidP="00924A86">
      <w:pPr>
        <w:pStyle w:val="NoSpacing"/>
      </w:pPr>
    </w:p>
    <w:p w:rsidR="00EE4207" w:rsidRPr="00EE4207" w:rsidRDefault="00EE4207" w:rsidP="00EE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42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Resize(</w:t>
      </w:r>
      <w:proofErr w:type="spellStart"/>
      <w:r w:rsidRPr="00EE42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GLint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42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E42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GLint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42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E4207" w:rsidRPr="00EE4207" w:rsidRDefault="00EE4207" w:rsidP="00EE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glViewport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0, 0, </w:t>
      </w:r>
      <w:r w:rsidRPr="00EE42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E42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4207" w:rsidRDefault="00EE4207" w:rsidP="00EE420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4207" w:rsidRDefault="00EE4207" w:rsidP="00EE4207">
      <w:pPr>
        <w:pStyle w:val="NoSpacing"/>
      </w:pPr>
    </w:p>
    <w:p w:rsidR="00EE4207" w:rsidRPr="00EE4207" w:rsidRDefault="00EE4207" w:rsidP="00EE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42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Update() {</w:t>
      </w:r>
    </w:p>
    <w:p w:rsidR="00EE4207" w:rsidRDefault="00EE4207" w:rsidP="00EE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420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demande au </w:t>
      </w:r>
      <w:proofErr w:type="spellStart"/>
      <w:r w:rsidRPr="00EE4207">
        <w:rPr>
          <w:rFonts w:ascii="Consolas" w:hAnsi="Consolas" w:cs="Consolas"/>
          <w:color w:val="008000"/>
          <w:sz w:val="19"/>
          <w:szCs w:val="19"/>
          <w:highlight w:val="white"/>
        </w:rPr>
        <w:t>systeme</w:t>
      </w:r>
      <w:proofErr w:type="spellEnd"/>
      <w:r w:rsidRPr="00EE420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</w:t>
      </w:r>
      <w:proofErr w:type="spellStart"/>
      <w:r w:rsidRPr="00EE4207">
        <w:rPr>
          <w:rFonts w:ascii="Consolas" w:hAnsi="Consolas" w:cs="Consolas"/>
          <w:color w:val="008000"/>
          <w:sz w:val="19"/>
          <w:szCs w:val="19"/>
          <w:highlight w:val="white"/>
        </w:rPr>
        <w:t>fenetrage</w:t>
      </w:r>
      <w:proofErr w:type="spellEnd"/>
      <w:r w:rsidRPr="00EE420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redessiner le contenu</w:t>
      </w:r>
      <w:r w:rsidRPr="00EE42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4207" w:rsidRDefault="00EE4207" w:rsidP="00EE420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4207" w:rsidRDefault="00EE4207" w:rsidP="00EE4207">
      <w:pPr>
        <w:pStyle w:val="NoSpacing"/>
      </w:pP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4A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Render() 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4207" w:rsidRPr="00924A86" w:rsidRDefault="00EE4207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glCle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0.5f, 0.5f, 0.5f, 1.f);</w:t>
      </w:r>
    </w:p>
    <w:p w:rsid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4A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GL_COLOR_BUFFER_BIT</w:t>
      </w:r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4207" w:rsidRPr="00EE4207" w:rsidRDefault="00EE4207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420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alternativement on peut utiliser la nouvelle fonction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glClearBufferfv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924A86" w:rsidRPr="00EE4207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A86" w:rsidRPr="00924A86" w:rsidRDefault="00924A86" w:rsidP="0092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42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24A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basicProgram</w:t>
      </w:r>
      <w:proofErr w:type="spellEnd"/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g_BasicShader.GetProgram</w:t>
      </w:r>
      <w:proofErr w:type="spellEnd"/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4A86" w:rsidRDefault="00924A86" w:rsidP="00924A8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24A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basicProgram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F45" w:rsidRDefault="00215F45" w:rsidP="00924A8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EE4207" w:rsidRP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 triangle[] = {</w:t>
      </w:r>
    </w:p>
    <w:p w:rsidR="00EE4207" w:rsidRP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ab/>
        <w:t>-0.5f, -0.5f,</w:t>
      </w:r>
    </w:p>
    <w:p w:rsid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0.5f, -0.5f,</w:t>
      </w:r>
    </w:p>
    <w:p w:rsidR="00EE4207" w:rsidRP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0.0f, 0.5f</w:t>
      </w:r>
    </w:p>
    <w:p w:rsid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4207" w:rsidRPr="00EE4207" w:rsidRDefault="00EE4207" w:rsidP="00EE4207">
      <w:pPr>
        <w:pStyle w:val="NoSpacing"/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EE420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EE420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E4207">
        <w:rPr>
          <w:rFonts w:ascii="Consolas" w:hAnsi="Consolas" w:cs="Consolas"/>
          <w:color w:val="008000"/>
          <w:sz w:val="19"/>
          <w:szCs w:val="19"/>
        </w:rPr>
        <w:t>zero</w:t>
      </w:r>
      <w:proofErr w:type="spellEnd"/>
      <w:r w:rsidRPr="00EE4207">
        <w:rPr>
          <w:rFonts w:ascii="Consolas" w:hAnsi="Consolas" w:cs="Consolas"/>
          <w:color w:val="008000"/>
          <w:sz w:val="19"/>
          <w:szCs w:val="19"/>
        </w:rPr>
        <w:t xml:space="preserve"> correspond ici </w:t>
      </w:r>
      <w:proofErr w:type="spellStart"/>
      <w:r w:rsidRPr="00EE4207"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 w:rsidRPr="00EE4207">
        <w:rPr>
          <w:rFonts w:ascii="Consolas" w:hAnsi="Consolas" w:cs="Consolas"/>
          <w:color w:val="008000"/>
          <w:sz w:val="19"/>
          <w:szCs w:val="19"/>
        </w:rPr>
        <w:t xml:space="preserve"> la valeur de </w:t>
      </w:r>
      <w:proofErr w:type="spellStart"/>
      <w:proofErr w:type="gramStart"/>
      <w:r w:rsidR="006308BE">
        <w:rPr>
          <w:rFonts w:ascii="Consolas" w:hAnsi="Consolas" w:cs="Consolas"/>
          <w:color w:val="008000"/>
          <w:sz w:val="19"/>
          <w:szCs w:val="19"/>
        </w:rPr>
        <w:t>layout</w:t>
      </w:r>
      <w:proofErr w:type="spellEnd"/>
      <w:r w:rsidR="006308BE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EE4207">
        <w:rPr>
          <w:rFonts w:ascii="Consolas" w:hAnsi="Consolas" w:cs="Consolas"/>
          <w:color w:val="008000"/>
          <w:sz w:val="19"/>
          <w:szCs w:val="19"/>
        </w:rPr>
        <w:t>location</w:t>
      </w:r>
      <w:r w:rsidR="006308BE">
        <w:rPr>
          <w:rFonts w:ascii="Consolas" w:hAnsi="Consolas" w:cs="Consolas"/>
          <w:color w:val="008000"/>
          <w:sz w:val="19"/>
          <w:szCs w:val="19"/>
        </w:rPr>
        <w:t>=0)</w:t>
      </w:r>
      <w:r w:rsidRPr="00EE4207">
        <w:rPr>
          <w:rFonts w:ascii="Consolas" w:hAnsi="Consolas" w:cs="Consolas"/>
          <w:color w:val="008000"/>
          <w:sz w:val="19"/>
          <w:szCs w:val="19"/>
        </w:rPr>
        <w:t xml:space="preserve"> d</w:t>
      </w:r>
      <w:r>
        <w:rPr>
          <w:rFonts w:ascii="Consolas" w:hAnsi="Consolas" w:cs="Consolas"/>
          <w:color w:val="008000"/>
          <w:sz w:val="19"/>
          <w:szCs w:val="19"/>
        </w:rPr>
        <w:t xml:space="preserve">ans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</w:t>
      </w:r>
      <w:proofErr w:type="spellEnd"/>
      <w:r w:rsidR="006308B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6308BE">
        <w:rPr>
          <w:rFonts w:ascii="Consolas" w:hAnsi="Consolas" w:cs="Consolas"/>
          <w:color w:val="008000"/>
          <w:sz w:val="19"/>
          <w:szCs w:val="19"/>
        </w:rPr>
        <w:t>basic.vs</w:t>
      </w:r>
      <w:proofErr w:type="spellEnd"/>
    </w:p>
    <w:p w:rsid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glEnableVertexAttribArray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</w:p>
    <w:p w:rsidR="00EE4207" w:rsidRP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glVertexAttribPointer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2, GL_FLOAT, GL_FALSE, </w:t>
      </w:r>
      <w:proofErr w:type="spellStart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(float)*2, triangle);</w:t>
      </w:r>
    </w:p>
    <w:p w:rsid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4207" w:rsidRP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glDrawArrays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42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GL_TRIANGLES</w:t>
      </w: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, 0, 3);</w:t>
      </w:r>
    </w:p>
    <w:p w:rsidR="00EE4207" w:rsidRPr="00EE4207" w:rsidRDefault="00EE4207" w:rsidP="00EE420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A86" w:rsidRPr="00EE4207" w:rsidRDefault="00924A86" w:rsidP="00924A8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glutSwapBuffers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42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4A86" w:rsidRPr="00EE4207" w:rsidRDefault="00924A86" w:rsidP="00924A86">
      <w:pPr>
        <w:pStyle w:val="NoSpacing"/>
        <w:rPr>
          <w:lang w:val="en-US"/>
        </w:rPr>
      </w:pP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4A86" w:rsidRDefault="00924A86" w:rsidP="00C504A0">
      <w:pPr>
        <w:pStyle w:val="NoSpacing"/>
        <w:ind w:left="720"/>
        <w:rPr>
          <w:lang w:val="en-US"/>
        </w:rPr>
      </w:pPr>
    </w:p>
    <w:p w:rsidR="00237CDD" w:rsidRPr="00215F45" w:rsidRDefault="00237CDD" w:rsidP="00215F45">
      <w:pPr>
        <w:pStyle w:val="NoSpacing"/>
        <w:numPr>
          <w:ilvl w:val="0"/>
          <w:numId w:val="9"/>
        </w:numPr>
        <w:rPr>
          <w:b/>
        </w:rPr>
      </w:pPr>
      <w:r w:rsidRPr="00215F45">
        <w:rPr>
          <w:b/>
        </w:rPr>
        <w:t xml:space="preserve"> triangle dans le monde</w:t>
      </w:r>
    </w:p>
    <w:p w:rsidR="00237CDD" w:rsidRDefault="00237CDD" w:rsidP="00237CDD">
      <w:pPr>
        <w:pStyle w:val="NoSpacing"/>
      </w:pPr>
    </w:p>
    <w:p w:rsidR="006308BE" w:rsidRDefault="006308BE" w:rsidP="00237CDD">
      <w:pPr>
        <w:pStyle w:val="NoSpacing"/>
      </w:pPr>
      <w:r>
        <w:t>Afin d’e</w:t>
      </w:r>
      <w:r w:rsidRPr="006308BE">
        <w:t xml:space="preserve">ffectuer le même rendu </w:t>
      </w:r>
      <w:r>
        <w:t xml:space="preserve">mais en simulant un monde plus large </w:t>
      </w:r>
      <w:r w:rsidRPr="006308BE">
        <w:t>il nous</w:t>
      </w:r>
      <w:r>
        <w:t xml:space="preserve"> faut une matrice de projection (orthographique ou perspective) ainsi qu’une matrice pour simuler la caméra, et bien entendu une matrice pour placer et orienter l’objet dans le monde.</w:t>
      </w:r>
    </w:p>
    <w:p w:rsidR="006308BE" w:rsidRDefault="006308BE" w:rsidP="00237CDD">
      <w:pPr>
        <w:pStyle w:val="NoSpacing"/>
      </w:pPr>
      <w:r>
        <w:t>La matrice de projection a pour rôle de transformer les coordonnées exprimées dans le repère du monde (le plus souvent relativement au point de vue de la caméra) vers les coordonnées normalisées.</w:t>
      </w:r>
    </w:p>
    <w:p w:rsidR="00215F45" w:rsidRDefault="00215F45" w:rsidP="00237CDD">
      <w:pPr>
        <w:pStyle w:val="NoSpacing"/>
      </w:pPr>
    </w:p>
    <w:p w:rsidR="006308BE" w:rsidRDefault="00237CDD" w:rsidP="00237CDD">
      <w:pPr>
        <w:pStyle w:val="NoSpacing"/>
      </w:pPr>
      <w:r>
        <w:t xml:space="preserve">Ces matrices sont communes pour l’ensemble des </w:t>
      </w:r>
      <w:proofErr w:type="spellStart"/>
      <w:r>
        <w:t>vertices</w:t>
      </w:r>
      <w:proofErr w:type="spellEnd"/>
      <w:r>
        <w:t xml:space="preserve">  de l’objet, on les passera donc en tant que variable uniforme. Les variables uniformes ont aussi un « location » mais il n’est pas possible d’utiliser </w:t>
      </w:r>
      <w:proofErr w:type="spellStart"/>
      <w:proofErr w:type="gramStart"/>
      <w:r>
        <w:t>layout</w:t>
      </w:r>
      <w:proofErr w:type="spellEnd"/>
      <w:r>
        <w:t>(</w:t>
      </w:r>
      <w:proofErr w:type="gramEnd"/>
      <w:r>
        <w:t>location) pour spécifier cet identifiant.</w:t>
      </w:r>
    </w:p>
    <w:p w:rsidR="00237CDD" w:rsidRDefault="00237CDD" w:rsidP="00237CDD">
      <w:pPr>
        <w:pStyle w:val="NoSpacing"/>
      </w:pPr>
      <w:r>
        <w:t xml:space="preserve">On est donc obligé de continuer à utiliser la fonction </w:t>
      </w:r>
      <w:proofErr w:type="spellStart"/>
      <w:proofErr w:type="gramStart"/>
      <w:r w:rsidRPr="009F4C72">
        <w:rPr>
          <w:b/>
        </w:rPr>
        <w:t>glGetUniformLocation</w:t>
      </w:r>
      <w:proofErr w:type="spellEnd"/>
      <w:r>
        <w:t>(</w:t>
      </w:r>
      <w:proofErr w:type="gramEnd"/>
      <w:r>
        <w:t xml:space="preserve">) pour récupérer cette information que l’on devra passer aux fonctions </w:t>
      </w:r>
      <w:proofErr w:type="spellStart"/>
      <w:r w:rsidRPr="009F4C72">
        <w:rPr>
          <w:b/>
        </w:rPr>
        <w:t>glUniform</w:t>
      </w:r>
      <w:proofErr w:type="spellEnd"/>
      <w:r>
        <w:t>***() qui permettent de mettre à jour les données côté GPU.</w:t>
      </w:r>
    </w:p>
    <w:p w:rsidR="00237CDD" w:rsidRDefault="00237CDD" w:rsidP="00237CDD">
      <w:pPr>
        <w:pStyle w:val="NoSpacing"/>
      </w:pPr>
    </w:p>
    <w:p w:rsidR="00237CDD" w:rsidRPr="00924A86" w:rsidRDefault="00237CDD" w:rsidP="00237CDD">
      <w:pPr>
        <w:pStyle w:val="NoSpacing"/>
        <w:rPr>
          <w:u w:val="single"/>
        </w:rPr>
      </w:pPr>
      <w:proofErr w:type="spellStart"/>
      <w:r w:rsidRPr="00924A86">
        <w:rPr>
          <w:u w:val="single"/>
        </w:rPr>
        <w:lastRenderedPageBreak/>
        <w:t>Basic.vs</w:t>
      </w:r>
      <w:proofErr w:type="spellEnd"/>
    </w:p>
    <w:p w:rsidR="00237CDD" w:rsidRDefault="00237CDD" w:rsidP="00237CDD">
      <w:pPr>
        <w:pStyle w:val="NoSpacing"/>
      </w:pP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7CDD">
        <w:rPr>
          <w:rFonts w:ascii="Consolas" w:hAnsi="Consolas" w:cs="Consolas"/>
          <w:b/>
          <w:color w:val="000000"/>
          <w:sz w:val="19"/>
          <w:szCs w:val="19"/>
          <w:highlight w:val="white"/>
        </w:rPr>
        <w:t>#version</w:t>
      </w:r>
      <w:r w:rsidRPr="00237C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</w:t>
      </w: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gram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location=0) </w:t>
      </w:r>
      <w:r w:rsidRPr="00237CD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vec4 </w:t>
      </w:r>
      <w:proofErr w:type="spell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a_position</w:t>
      </w:r>
      <w:proofErr w:type="spell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u_worldMatrix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uniform</w:t>
      </w:r>
      <w:proofErr w:type="gram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mat4 </w:t>
      </w:r>
      <w:proofErr w:type="spell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u_viewMatrix</w:t>
      </w:r>
      <w:proofErr w:type="spell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CDD" w:rsidRDefault="00237CDD" w:rsidP="00237CDD">
      <w:pPr>
        <w:tabs>
          <w:tab w:val="left" w:pos="123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gl_Position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u_worldMatrix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CDD" w:rsidRPr="00395FBB" w:rsidRDefault="00237CDD" w:rsidP="00237CDD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08BE" w:rsidRDefault="006308BE" w:rsidP="00237CDD">
      <w:pPr>
        <w:pStyle w:val="NoSpacing"/>
      </w:pPr>
    </w:p>
    <w:p w:rsidR="00237CDD" w:rsidRDefault="00237CDD" w:rsidP="00237CDD">
      <w:pPr>
        <w:pStyle w:val="NoSpacing"/>
      </w:pPr>
      <w:r>
        <w:t xml:space="preserve">Côté C++ on va stocker nos matrices projection et vue dans une structure </w:t>
      </w:r>
      <w:proofErr w:type="spellStart"/>
      <w:r>
        <w:t>ViewProj</w:t>
      </w:r>
      <w:proofErr w:type="spellEnd"/>
      <w:r>
        <w:t xml:space="preserve"> et la matrice monde dans une structure </w:t>
      </w:r>
      <w:r w:rsidR="00E66B77">
        <w:t>Object</w:t>
      </w:r>
      <w:r>
        <w:t>.</w:t>
      </w:r>
    </w:p>
    <w:p w:rsidR="00237CDD" w:rsidRDefault="00237CDD" w:rsidP="00237CDD">
      <w:pPr>
        <w:pStyle w:val="NoSpacing"/>
      </w:pP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37C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ViewProj</w:t>
      </w:r>
      <w:proofErr w:type="spellEnd"/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CDD" w:rsidRDefault="00237CDD" w:rsidP="00237CD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g_Camera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CDD" w:rsidRDefault="00237CDD" w:rsidP="00237CDD">
      <w:pPr>
        <w:pStyle w:val="NoSpacing"/>
      </w:pP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37C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66B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7CDD" w:rsidRPr="00237CDD" w:rsidRDefault="00237CDD" w:rsidP="0023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237C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mat4</w:t>
      </w:r>
      <w:proofErr w:type="gram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worldMatrix</w:t>
      </w:r>
      <w:proofErr w:type="spell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7CDD" w:rsidRDefault="00237CDD" w:rsidP="00237CDD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g_Objet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CDD" w:rsidRDefault="00237CDD" w:rsidP="00237CDD">
      <w:pPr>
        <w:pStyle w:val="NoSpacing"/>
      </w:pPr>
    </w:p>
    <w:p w:rsidR="009048AE" w:rsidRDefault="009048AE" w:rsidP="00237CDD">
      <w:pPr>
        <w:pStyle w:val="NoSpacing"/>
      </w:pPr>
      <w:r>
        <w:t xml:space="preserve">La fonction </w:t>
      </w:r>
      <w:proofErr w:type="gramStart"/>
      <w:r w:rsidRPr="009F4C72">
        <w:rPr>
          <w:b/>
        </w:rPr>
        <w:t>glUniformMatrix4fv</w:t>
      </w:r>
      <w:r>
        <w:t>(</w:t>
      </w:r>
      <w:proofErr w:type="gramEnd"/>
      <w:r>
        <w:t xml:space="preserve">) nécessite l’adresse mémoire de la matrice. Pour obtenir l’adresse d’un type </w:t>
      </w:r>
      <w:proofErr w:type="spellStart"/>
      <w:r>
        <w:t>glm</w:t>
      </w:r>
      <w:proofErr w:type="spellEnd"/>
      <w:r>
        <w:t xml:space="preserve"> il faut utiliser la fonction </w:t>
      </w:r>
      <w:proofErr w:type="spellStart"/>
      <w:r w:rsidRPr="009F4C72">
        <w:rPr>
          <w:b/>
        </w:rPr>
        <w:t>glm</w:t>
      </w:r>
      <w:proofErr w:type="spellEnd"/>
      <w:proofErr w:type="gramStart"/>
      <w:r w:rsidRPr="009F4C72">
        <w:rPr>
          <w:b/>
        </w:rPr>
        <w:t>::</w:t>
      </w:r>
      <w:proofErr w:type="spellStart"/>
      <w:r w:rsidRPr="009F4C72">
        <w:rPr>
          <w:b/>
        </w:rPr>
        <w:t>value</w:t>
      </w:r>
      <w:proofErr w:type="gramEnd"/>
      <w:r w:rsidRPr="009F4C72">
        <w:rPr>
          <w:b/>
        </w:rPr>
        <w:t>_ptr</w:t>
      </w:r>
      <w:proofErr w:type="spellEnd"/>
      <w:r>
        <w:t xml:space="preserve">() </w:t>
      </w:r>
    </w:p>
    <w:p w:rsidR="009048AE" w:rsidRDefault="009048AE" w:rsidP="00237CDD">
      <w:pPr>
        <w:pStyle w:val="NoSpacing"/>
      </w:pPr>
    </w:p>
    <w:p w:rsidR="00215F45" w:rsidRPr="00215F45" w:rsidRDefault="00237CDD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420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215F45">
        <w:rPr>
          <w:rFonts w:ascii="Consolas" w:hAnsi="Consolas" w:cs="Consolas"/>
          <w:color w:val="008000"/>
          <w:sz w:val="19"/>
          <w:szCs w:val="19"/>
          <w:highlight w:val="white"/>
        </w:rPr>
        <w:t>inserez</w:t>
      </w:r>
      <w:proofErr w:type="spellEnd"/>
      <w:r w:rsidR="00215F4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ces lignes dans </w:t>
      </w:r>
      <w:proofErr w:type="spellStart"/>
      <w:proofErr w:type="gramStart"/>
      <w:r w:rsidR="00215F45">
        <w:rPr>
          <w:rFonts w:ascii="Consolas" w:hAnsi="Consolas" w:cs="Consolas"/>
          <w:color w:val="008000"/>
          <w:sz w:val="19"/>
          <w:szCs w:val="19"/>
          <w:highlight w:val="white"/>
        </w:rPr>
        <w:t>Render</w:t>
      </w:r>
      <w:proofErr w:type="spellEnd"/>
      <w:r w:rsidR="00215F4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="00215F4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 w:rsidR="00215F45">
        <w:rPr>
          <w:rFonts w:ascii="Consolas" w:hAnsi="Consolas" w:cs="Consolas"/>
          <w:color w:val="008000"/>
          <w:sz w:val="19"/>
          <w:szCs w:val="19"/>
          <w:highlight w:val="white"/>
        </w:rPr>
        <w:t>apres</w:t>
      </w:r>
      <w:proofErr w:type="spellEnd"/>
      <w:r w:rsidR="00215F4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215F45" w:rsidRPr="00215F45">
        <w:rPr>
          <w:rFonts w:ascii="Consolas" w:hAnsi="Consolas" w:cs="Consolas"/>
          <w:color w:val="6F008A"/>
          <w:sz w:val="19"/>
          <w:szCs w:val="19"/>
          <w:highlight w:val="white"/>
        </w:rPr>
        <w:t>glUseProgram</w:t>
      </w:r>
      <w:proofErr w:type="spellEnd"/>
      <w:r w:rsidR="00215F45"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15F45"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basicProgram</w:t>
      </w:r>
      <w:proofErr w:type="spellEnd"/>
      <w:r w:rsidR="00215F45"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7CDD" w:rsidRPr="00215F45" w:rsidRDefault="00237CDD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8AE" w:rsidRPr="008D23EF" w:rsidRDefault="008D23EF" w:rsidP="008D2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[...]</w:t>
      </w:r>
    </w:p>
    <w:p w:rsidR="00237CDD" w:rsidRDefault="00237CDD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g_Camera.projectionMatrix</w:t>
      </w:r>
      <w:proofErr w:type="spell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perspectiveFov</w:t>
      </w:r>
      <w:proofErr w:type="spell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45.f, (</w:t>
      </w:r>
      <w:r w:rsidRPr="00237C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37C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width</w:t>
      </w:r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237C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37C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0.1f, 1000.f);</w:t>
      </w:r>
    </w:p>
    <w:p w:rsidR="009048AE" w:rsidRP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0.0f, 2.0f</w:t>
      </w:r>
      <w:r w:rsidR="00EF10D8">
        <w:rPr>
          <w:rFonts w:ascii="Consolas" w:hAnsi="Consolas" w:cs="Consolas"/>
          <w:color w:val="000000"/>
          <w:sz w:val="19"/>
          <w:szCs w:val="19"/>
          <w:highlight w:val="white"/>
        </w:rPr>
        <w:t>, 1.0f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8AE" w:rsidRPr="00215F45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g_Camera.viewMatrix</w:t>
      </w:r>
      <w:proofErr w:type="spellEnd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glm</w:t>
      </w:r>
      <w:proofErr w:type="spellEnd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lookAt</w:t>
      </w:r>
      <w:proofErr w:type="spellEnd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glm</w:t>
      </w:r>
      <w:proofErr w:type="spellEnd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215F45">
        <w:rPr>
          <w:rFonts w:ascii="Consolas" w:hAnsi="Consolas" w:cs="Consolas"/>
          <w:color w:val="2B91AF"/>
          <w:sz w:val="19"/>
          <w:szCs w:val="19"/>
          <w:highlight w:val="white"/>
        </w:rPr>
        <w:t>vec3</w:t>
      </w:r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(position), </w:t>
      </w:r>
      <w:proofErr w:type="spellStart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glm</w:t>
      </w:r>
      <w:proofErr w:type="spellEnd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215F45">
        <w:rPr>
          <w:rFonts w:ascii="Consolas" w:hAnsi="Consolas" w:cs="Consolas"/>
          <w:color w:val="2B91AF"/>
          <w:sz w:val="19"/>
          <w:szCs w:val="19"/>
          <w:highlight w:val="white"/>
        </w:rPr>
        <w:t>vec3</w:t>
      </w:r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(0.f), </w:t>
      </w:r>
      <w:proofErr w:type="spellStart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glm</w:t>
      </w:r>
      <w:proofErr w:type="spellEnd"/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215F45">
        <w:rPr>
          <w:rFonts w:ascii="Consolas" w:hAnsi="Consolas" w:cs="Consolas"/>
          <w:color w:val="2B91AF"/>
          <w:sz w:val="19"/>
          <w:szCs w:val="19"/>
          <w:highlight w:val="white"/>
        </w:rPr>
        <w:t>vec3</w:t>
      </w:r>
      <w:r w:rsidRPr="00215F45">
        <w:rPr>
          <w:rFonts w:ascii="Consolas" w:hAnsi="Consolas" w:cs="Consolas"/>
          <w:color w:val="000000"/>
          <w:sz w:val="19"/>
          <w:szCs w:val="19"/>
          <w:highlight w:val="white"/>
        </w:rPr>
        <w:t>(0.f, 1.f, 0.f));</w:t>
      </w:r>
    </w:p>
    <w:p w:rsid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48AE" w:rsidRP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48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proj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glGetUniformLocation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basicProgram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perspective</w:t>
      </w:r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</w:t>
      </w:r>
      <w:proofErr w:type="spellEnd"/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48AE" w:rsidRP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glUniformMatrix4fv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proj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GL_FALSE</w:t>
      </w:r>
      <w:r w:rsidR="00215F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value_ptr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Camera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projection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48AE" w:rsidRP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48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glGetUniformLocation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basicProgram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</w:t>
      </w:r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</w:t>
      </w:r>
      <w:proofErr w:type="spellEnd"/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48AE" w:rsidRP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glUniformMatrix4fv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g_Camera.view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48AE" w:rsidRP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48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worldLocation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glGetUniformLocation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basicProgram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u_worldMatrix</w:t>
      </w:r>
      <w:proofErr w:type="spellEnd"/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48AE" w:rsidRPr="009048AE" w:rsidRDefault="009048AE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glUniformMatrix4fv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worldLocation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GL_FALSE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value_ptr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r w:rsidR="00215F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Objet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.worldMatrix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15F45" w:rsidRDefault="00215F45" w:rsidP="0021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[...]</w:t>
      </w:r>
    </w:p>
    <w:p w:rsidR="00237CDD" w:rsidRPr="008D23EF" w:rsidRDefault="00237CDD" w:rsidP="00237CD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D23EF" w:rsidRPr="008D23EF" w:rsidRDefault="008D23EF" w:rsidP="008D23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D23EF">
        <w:rPr>
          <w:b/>
        </w:rPr>
        <w:t>Exercice 1</w:t>
      </w:r>
      <w:r>
        <w:rPr>
          <w:b/>
        </w:rPr>
        <w:t xml:space="preserve"> (obligatoire, peut-être fait en même temps que l’exercice 2)</w:t>
      </w:r>
    </w:p>
    <w:p w:rsidR="008D23EF" w:rsidRDefault="008D23EF" w:rsidP="008D23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23EF" w:rsidRDefault="008D23EF" w:rsidP="008D23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Affichez une dizaine de triangles à l’écran avec  une position et une couleur différente.</w:t>
      </w:r>
    </w:p>
    <w:p w:rsidR="008D23EF" w:rsidRDefault="008D23EF" w:rsidP="008D23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couleur devra être passée au Fragment </w:t>
      </w:r>
      <w:proofErr w:type="spellStart"/>
      <w:r>
        <w:t>Shader</w:t>
      </w:r>
      <w:proofErr w:type="spellEnd"/>
      <w:r>
        <w:t xml:space="preserve"> en tant que variable uniforme.</w:t>
      </w:r>
    </w:p>
    <w:p w:rsidR="008D23EF" w:rsidRDefault="008D23EF" w:rsidP="008D23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23EF" w:rsidRPr="008D23EF" w:rsidRDefault="008D23EF" w:rsidP="008D23EF">
      <w:pPr>
        <w:pStyle w:val="NoSpacing"/>
      </w:pPr>
      <w:r>
        <w:rPr>
          <w:b/>
          <w:sz w:val="36"/>
          <w:szCs w:val="36"/>
        </w:rPr>
        <w:br w:type="page"/>
      </w:r>
    </w:p>
    <w:p w:rsidR="00E87BDD" w:rsidRPr="00E87BDD" w:rsidRDefault="00E87BDD" w:rsidP="00E87BDD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 w:rsidRPr="00E87BDD">
        <w:rPr>
          <w:b/>
          <w:sz w:val="36"/>
          <w:szCs w:val="36"/>
        </w:rPr>
        <w:lastRenderedPageBreak/>
        <w:t>Fonctionnalités avancées</w:t>
      </w:r>
    </w:p>
    <w:p w:rsidR="00E87BDD" w:rsidRDefault="00E87BDD" w:rsidP="00237CDD">
      <w:pPr>
        <w:pStyle w:val="NoSpacing"/>
      </w:pPr>
    </w:p>
    <w:p w:rsidR="008D1BF9" w:rsidRDefault="008D1BF9" w:rsidP="00237CDD">
      <w:pPr>
        <w:pStyle w:val="NoSpacing"/>
      </w:pPr>
    </w:p>
    <w:p w:rsidR="00E87BDD" w:rsidRDefault="00E87BDD" w:rsidP="00237CDD">
      <w:pPr>
        <w:pStyle w:val="NoSpacing"/>
      </w:pPr>
      <w:r>
        <w:t>Le principal problème de l’exemple précédent est d’une part qu’on est obligé de retransmettre les informations topologiques au GPU à chaque trame. Ceci n’est pas bien grave pour un simple triangle mais pour des modèles 3D à plusieurs milliers de triangle cela commence à faire beaucoup en termes de bande passante.</w:t>
      </w:r>
    </w:p>
    <w:p w:rsidR="00E87BDD" w:rsidRDefault="00E87BDD" w:rsidP="00237CDD">
      <w:pPr>
        <w:pStyle w:val="NoSpacing"/>
      </w:pPr>
    </w:p>
    <w:p w:rsidR="00E87BDD" w:rsidRDefault="00E87BDD" w:rsidP="00237CDD">
      <w:pPr>
        <w:pStyle w:val="NoSpacing"/>
      </w:pPr>
      <w:r>
        <w:t xml:space="preserve">De plus au fur et à mesure que l’on va complexifier nos attributs (ajouts de coordonnées de texture, normales, information de </w:t>
      </w:r>
      <w:proofErr w:type="spellStart"/>
      <w:r>
        <w:t>skinning</w:t>
      </w:r>
      <w:proofErr w:type="spellEnd"/>
      <w:r>
        <w:t xml:space="preserve"> etc…) et que l’on va avoir des objets qui utilisent des attributs différents le driver va effectuer un travail redondant de reconfiguration des attributs en entrée du Vertex </w:t>
      </w:r>
      <w:proofErr w:type="spellStart"/>
      <w:r>
        <w:t>Shader</w:t>
      </w:r>
      <w:proofErr w:type="spellEnd"/>
      <w:r>
        <w:t>.</w:t>
      </w:r>
    </w:p>
    <w:p w:rsidR="00E87BDD" w:rsidRDefault="00E87BDD" w:rsidP="00237CDD">
      <w:pPr>
        <w:pStyle w:val="NoSpacing"/>
      </w:pPr>
    </w:p>
    <w:p w:rsidR="008D1BF9" w:rsidRDefault="008D1BF9" w:rsidP="00237CDD">
      <w:pPr>
        <w:pStyle w:val="NoSpacing"/>
      </w:pPr>
      <w:r>
        <w:t xml:space="preserve">OpenGL permet le stockage de données en mémoire via le mécanisme des Buffer </w:t>
      </w:r>
      <w:proofErr w:type="spellStart"/>
      <w:r>
        <w:t>Objects</w:t>
      </w:r>
      <w:proofErr w:type="spellEnd"/>
      <w:r>
        <w:t xml:space="preserve">. </w:t>
      </w:r>
    </w:p>
    <w:p w:rsidR="008D1BF9" w:rsidRDefault="008D1BF9" w:rsidP="00237CDD">
      <w:pPr>
        <w:pStyle w:val="NoSpacing"/>
      </w:pPr>
      <w:r>
        <w:t xml:space="preserve">Un BO se créé à l’aide de la fonction </w:t>
      </w:r>
      <w:proofErr w:type="spellStart"/>
      <w:proofErr w:type="gramStart"/>
      <w:r w:rsidRPr="00DB748A">
        <w:rPr>
          <w:b/>
        </w:rPr>
        <w:t>glGenBuffers</w:t>
      </w:r>
      <w:proofErr w:type="spellEnd"/>
      <w:r>
        <w:t>(</w:t>
      </w:r>
      <w:proofErr w:type="gramEnd"/>
      <w:r>
        <w:t xml:space="preserve">) qui permet de réserver un identifiant que l’on peut détruite avec la fonction </w:t>
      </w:r>
      <w:proofErr w:type="spellStart"/>
      <w:r w:rsidRPr="00DB748A">
        <w:rPr>
          <w:b/>
        </w:rPr>
        <w:t>glDeleteBuffers</w:t>
      </w:r>
      <w:proofErr w:type="spellEnd"/>
      <w:r>
        <w:t>() qui libère également la mémoire allouée.</w:t>
      </w:r>
    </w:p>
    <w:p w:rsidR="008D1BF9" w:rsidRDefault="008D1BF9" w:rsidP="00237CDD">
      <w:pPr>
        <w:pStyle w:val="NoSpacing"/>
      </w:pPr>
      <w:r>
        <w:t xml:space="preserve">Cette mémoire est allouée par un appel à la fonction </w:t>
      </w:r>
      <w:proofErr w:type="spellStart"/>
      <w:proofErr w:type="gramStart"/>
      <w:r w:rsidRPr="00DB748A">
        <w:rPr>
          <w:b/>
        </w:rPr>
        <w:t>glBufferData</w:t>
      </w:r>
      <w:proofErr w:type="spellEnd"/>
      <w:r>
        <w:t>(</w:t>
      </w:r>
      <w:proofErr w:type="gramEnd"/>
      <w:r>
        <w:t>).</w:t>
      </w:r>
    </w:p>
    <w:p w:rsidR="008D1BF9" w:rsidRDefault="008D1BF9" w:rsidP="00237CDD">
      <w:pPr>
        <w:pStyle w:val="NoSpacing"/>
      </w:pPr>
      <w:r>
        <w:t xml:space="preserve">En OpenGL on ne peut travailler que sur un seul buffer à la fois, il faut donc spécifier quel est le buffer qui doit être référencé à l’aide de la fonction </w:t>
      </w:r>
      <w:proofErr w:type="spellStart"/>
      <w:proofErr w:type="gramStart"/>
      <w:r w:rsidRPr="00DB748A">
        <w:rPr>
          <w:b/>
        </w:rPr>
        <w:t>glBindBuffer</w:t>
      </w:r>
      <w:proofErr w:type="spellEnd"/>
      <w:r>
        <w:t>(</w:t>
      </w:r>
      <w:proofErr w:type="gramEnd"/>
      <w:r>
        <w:t>).</w:t>
      </w:r>
    </w:p>
    <w:p w:rsidR="008D1BF9" w:rsidRDefault="008D1BF9" w:rsidP="00237CDD">
      <w:pPr>
        <w:pStyle w:val="NoSpacing"/>
      </w:pPr>
    </w:p>
    <w:p w:rsidR="008D1BF9" w:rsidRDefault="008D1BF9" w:rsidP="00237CDD">
      <w:pPr>
        <w:pStyle w:val="NoSpacing"/>
      </w:pPr>
      <w:r>
        <w:t>Le but final est d’essayer d’avoir le moins de code de gestion dans la boucle de rendu et d’essayer de tout faire à l’initialisation.</w:t>
      </w:r>
    </w:p>
    <w:p w:rsidR="008D1BF9" w:rsidRDefault="008D1BF9" w:rsidP="00237CDD">
      <w:pPr>
        <w:pStyle w:val="NoSpacing"/>
      </w:pPr>
    </w:p>
    <w:p w:rsidR="008D1BF9" w:rsidRDefault="008D1BF9" w:rsidP="00237CDD">
      <w:pPr>
        <w:pStyle w:val="NoSpacing"/>
      </w:pPr>
    </w:p>
    <w:p w:rsidR="00E87BDD" w:rsidRPr="00E87BDD" w:rsidRDefault="00E87BDD" w:rsidP="00E87BDD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E87BDD">
        <w:rPr>
          <w:b/>
          <w:sz w:val="28"/>
          <w:szCs w:val="28"/>
        </w:rPr>
        <w:t xml:space="preserve">Vertex Buffer </w:t>
      </w:r>
      <w:proofErr w:type="spellStart"/>
      <w:r w:rsidRPr="00E87BDD">
        <w:rPr>
          <w:b/>
          <w:sz w:val="28"/>
          <w:szCs w:val="28"/>
        </w:rPr>
        <w:t>Objects</w:t>
      </w:r>
      <w:proofErr w:type="spellEnd"/>
      <w:r w:rsidRPr="00E87BDD">
        <w:rPr>
          <w:b/>
          <w:sz w:val="28"/>
          <w:szCs w:val="28"/>
        </w:rPr>
        <w:t xml:space="preserve"> (VBO)</w:t>
      </w:r>
    </w:p>
    <w:p w:rsidR="00E87BDD" w:rsidRDefault="00E87BDD" w:rsidP="00E87BDD">
      <w:pPr>
        <w:pStyle w:val="NoSpacing"/>
        <w:rPr>
          <w:b/>
        </w:rPr>
      </w:pPr>
    </w:p>
    <w:p w:rsidR="00E87BDD" w:rsidRDefault="008D1BF9" w:rsidP="00E87BDD">
      <w:pPr>
        <w:pStyle w:val="NoSpacing"/>
      </w:pPr>
      <w:r>
        <w:t xml:space="preserve">Le premier objectif est d’éviter la redéfinition à chaque trame des données topologiques et, lorsque l’on sait que les données ne vont pas être modifiées,  qu’elles restent résidentes en mémoire vidéo. On dispose d’un </w:t>
      </w:r>
      <w:proofErr w:type="spellStart"/>
      <w:r>
        <w:t>GLenum</w:t>
      </w:r>
      <w:proofErr w:type="spellEnd"/>
      <w:r>
        <w:t xml:space="preserve"> qui permet de spécifier à OpenGL comment seront utilisées ces données.</w:t>
      </w:r>
    </w:p>
    <w:p w:rsidR="008D1BF9" w:rsidRDefault="008D1BF9" w:rsidP="00E87BDD">
      <w:pPr>
        <w:pStyle w:val="NoSpacing"/>
      </w:pPr>
    </w:p>
    <w:p w:rsidR="008D1BF9" w:rsidRPr="008D1BF9" w:rsidRDefault="008D1BF9" w:rsidP="00E87BDD">
      <w:pPr>
        <w:pStyle w:val="NoSpacing"/>
      </w:pPr>
      <w:r>
        <w:t xml:space="preserve">Le principal changement au niveau du code va être de couper-coller la partie définissant le triangle et de la mettre dans la fonction d’initialisation. </w:t>
      </w:r>
      <w:r w:rsidR="00E66B77">
        <w:t xml:space="preserve"> On ajoute aussi le code de création du VBO variante d’un BO qui sert à stocker les attributs de vertex.</w:t>
      </w:r>
    </w:p>
    <w:p w:rsidR="00E87BDD" w:rsidRDefault="00E87BDD" w:rsidP="00E87BDD">
      <w:pPr>
        <w:pStyle w:val="NoSpacing"/>
        <w:rPr>
          <w:b/>
        </w:rPr>
      </w:pPr>
    </w:p>
    <w:p w:rsidR="00E66B77" w:rsidRDefault="00E66B77" w:rsidP="00E66B77">
      <w:pPr>
        <w:pStyle w:val="NoSpacing"/>
        <w:numPr>
          <w:ilvl w:val="0"/>
          <w:numId w:val="11"/>
        </w:numPr>
      </w:pPr>
      <w:r>
        <w:t xml:space="preserve">Ajouter une variable </w:t>
      </w:r>
      <w:proofErr w:type="spellStart"/>
      <w:r>
        <w:t>GLuint</w:t>
      </w:r>
      <w:proofErr w:type="spellEnd"/>
      <w:r>
        <w:t xml:space="preserve"> VBO dans la structure Object.</w:t>
      </w:r>
    </w:p>
    <w:p w:rsidR="00E66B77" w:rsidRDefault="00E66B77" w:rsidP="00E66B77">
      <w:pPr>
        <w:pStyle w:val="NoSpacing"/>
        <w:ind w:left="720"/>
      </w:pPr>
    </w:p>
    <w:p w:rsidR="00E66B77" w:rsidRPr="00E66B77" w:rsidRDefault="00E66B77" w:rsidP="00E66B77">
      <w:pPr>
        <w:pStyle w:val="NoSpacing"/>
        <w:numPr>
          <w:ilvl w:val="0"/>
          <w:numId w:val="11"/>
        </w:numPr>
      </w:pPr>
      <w:r>
        <w:t xml:space="preserve">Code à ajouter dans </w:t>
      </w:r>
      <w:proofErr w:type="gramStart"/>
      <w:r>
        <w:t>Initialise()</w:t>
      </w:r>
      <w:proofErr w:type="gramEnd"/>
    </w:p>
    <w:p w:rsidR="00E66B77" w:rsidRDefault="00E66B77" w:rsidP="00E87BDD">
      <w:pPr>
        <w:pStyle w:val="NoSpacing"/>
        <w:rPr>
          <w:b/>
        </w:rPr>
      </w:pPr>
    </w:p>
    <w:p w:rsidR="00E66B77" w:rsidRDefault="00E66B77" w:rsidP="00E87BDD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[...]</w:t>
      </w:r>
    </w:p>
    <w:p w:rsidR="00E66B77" w:rsidRPr="00EE4207" w:rsidRDefault="00E66B77" w:rsidP="00E66B7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0C96">
        <w:rPr>
          <w:rFonts w:ascii="Consolas" w:hAnsi="Consolas" w:cs="Consolas"/>
          <w:b/>
          <w:color w:val="000000"/>
          <w:sz w:val="19"/>
          <w:szCs w:val="19"/>
          <w:lang w:val="en-US"/>
        </w:rPr>
        <w:t>static</w:t>
      </w:r>
      <w:proofErr w:type="gramEnd"/>
      <w:r w:rsidRPr="00AB0C96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AB0C96">
        <w:rPr>
          <w:rFonts w:ascii="Consolas" w:hAnsi="Consolas" w:cs="Consolas"/>
          <w:b/>
          <w:color w:val="000000"/>
          <w:sz w:val="19"/>
          <w:szCs w:val="19"/>
          <w:lang w:val="en-US"/>
        </w:rPr>
        <w:t>const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C96">
        <w:rPr>
          <w:rFonts w:ascii="Consolas" w:hAnsi="Consolas" w:cs="Consolas"/>
          <w:b/>
          <w:color w:val="000000"/>
          <w:sz w:val="19"/>
          <w:szCs w:val="19"/>
          <w:lang w:val="en-US"/>
        </w:rPr>
        <w:t>float</w:t>
      </w: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triangle[] = {</w:t>
      </w:r>
    </w:p>
    <w:p w:rsidR="00E66B77" w:rsidRPr="00EE4207" w:rsidRDefault="00E66B77" w:rsidP="00E66B7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ab/>
        <w:t>-0.5f, -0.5f,</w:t>
      </w:r>
    </w:p>
    <w:p w:rsidR="00E66B77" w:rsidRDefault="00E66B77" w:rsidP="00E66B7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0.5f, -0.5f,</w:t>
      </w:r>
    </w:p>
    <w:p w:rsidR="00E66B77" w:rsidRPr="00EE4207" w:rsidRDefault="00E66B77" w:rsidP="00E66B7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0.0f, 0.5f</w:t>
      </w:r>
    </w:p>
    <w:p w:rsidR="00E66B77" w:rsidRDefault="00E66B77" w:rsidP="00E66B7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6B77" w:rsidRDefault="00E66B77" w:rsidP="00E87BD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E66B77" w:rsidRPr="00E66B77" w:rsidRDefault="00E66B77" w:rsidP="00E66B7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glGenBuffers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&amp;</w:t>
      </w:r>
      <w:proofErr w:type="spell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g_Objet.VBO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6B77" w:rsidRPr="00E66B77" w:rsidRDefault="00E66B77" w:rsidP="00E66B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glBindBuffer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GL_ARRAY_BUFFER, </w:t>
      </w:r>
      <w:proofErr w:type="spell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g_Cube.VBO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6B77" w:rsidRPr="00E66B77" w:rsidRDefault="00E66B77" w:rsidP="00E66B7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glBufferData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alloue 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transfort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 * 3 octets issus du tableau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triangle[]</w:t>
      </w:r>
      <w:proofErr w:type="gramEnd"/>
    </w:p>
    <w:p w:rsidR="00E66B77" w:rsidRPr="007E10F8" w:rsidRDefault="00E66B77" w:rsidP="007E10F8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glBufferData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GL_ARRAY_BUFFER, </w:t>
      </w:r>
      <w:proofErr w:type="spellStart"/>
      <w:r w:rsidRPr="00E66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6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3, triangle</w:t>
      </w:r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GL_STATIC_DRAW);</w:t>
      </w:r>
    </w:p>
    <w:p w:rsidR="00E66B77" w:rsidRDefault="00E66B77" w:rsidP="00E66B77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[...]</w:t>
      </w:r>
    </w:p>
    <w:p w:rsidR="00E66B77" w:rsidRDefault="00E66B77" w:rsidP="00E66B77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glBindBuffer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GL_ARRAY_BUFFER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E66B77" w:rsidRDefault="00E66B77" w:rsidP="00E66B7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[...]</w:t>
      </w:r>
    </w:p>
    <w:p w:rsidR="00E66B77" w:rsidRDefault="00E66B77" w:rsidP="00E66B77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B77" w:rsidRDefault="00E66B77" w:rsidP="00E87BDD">
      <w:pPr>
        <w:pStyle w:val="NoSpacing"/>
        <w:rPr>
          <w:b/>
        </w:rPr>
      </w:pPr>
    </w:p>
    <w:p w:rsidR="00E66B77" w:rsidRDefault="00E66B77" w:rsidP="00E66B77">
      <w:pPr>
        <w:pStyle w:val="NoSpacing"/>
        <w:numPr>
          <w:ilvl w:val="0"/>
          <w:numId w:val="11"/>
        </w:numPr>
      </w:pPr>
      <w:r>
        <w:lastRenderedPageBreak/>
        <w:t xml:space="preserve">Code de </w:t>
      </w:r>
      <w:proofErr w:type="spellStart"/>
      <w:proofErr w:type="gramStart"/>
      <w:r>
        <w:t>Terminate</w:t>
      </w:r>
      <w:proofErr w:type="spellEnd"/>
      <w:r>
        <w:t>()</w:t>
      </w:r>
      <w:proofErr w:type="gramEnd"/>
    </w:p>
    <w:p w:rsidR="00E66B77" w:rsidRDefault="00E66B77" w:rsidP="00E66B77">
      <w:pPr>
        <w:pStyle w:val="NoSpacing"/>
        <w:ind w:left="720"/>
      </w:pPr>
    </w:p>
    <w:p w:rsidR="00E66B77" w:rsidRPr="00E66B77" w:rsidRDefault="00E66B77" w:rsidP="00E6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6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Terminate() {</w:t>
      </w:r>
    </w:p>
    <w:p w:rsidR="00E66B77" w:rsidRPr="00E66B77" w:rsidRDefault="00E66B77" w:rsidP="00E6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proofErr w:type="gram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BasicShader.Destroy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6B77" w:rsidRPr="00E66B77" w:rsidRDefault="00E66B77" w:rsidP="00E6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glDeleteBuffers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&amp;</w:t>
      </w:r>
      <w:proofErr w:type="spellStart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</w:t>
      </w:r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.VBO</w:t>
      </w:r>
      <w:proofErr w:type="spellEnd"/>
      <w:r w:rsidRPr="00E66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6B77" w:rsidRDefault="00E66B77" w:rsidP="00E66B77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6B77" w:rsidRDefault="00E66B77" w:rsidP="00E66B77">
      <w:pPr>
        <w:pStyle w:val="NoSpacing"/>
        <w:ind w:left="720"/>
      </w:pPr>
    </w:p>
    <w:p w:rsidR="00E66B77" w:rsidRPr="00E66B77" w:rsidRDefault="00E66B77" w:rsidP="00E66B77">
      <w:pPr>
        <w:pStyle w:val="NoSpacing"/>
        <w:numPr>
          <w:ilvl w:val="0"/>
          <w:numId w:val="11"/>
        </w:numPr>
      </w:pPr>
      <w:r>
        <w:t xml:space="preserve">Code de </w:t>
      </w:r>
      <w:r w:rsidR="000630CE">
        <w:t xml:space="preserve">la partie de dessin dans </w:t>
      </w:r>
      <w:proofErr w:type="spellStart"/>
      <w:r w:rsidR="000630CE">
        <w:t>Render</w:t>
      </w:r>
      <w:proofErr w:type="spellEnd"/>
    </w:p>
    <w:p w:rsidR="00E66B77" w:rsidRDefault="00E66B77" w:rsidP="00E87BDD">
      <w:pPr>
        <w:pStyle w:val="NoSpacing"/>
      </w:pPr>
    </w:p>
    <w:p w:rsidR="000630CE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[...]</w:t>
      </w:r>
    </w:p>
    <w:p w:rsidR="007E10F8" w:rsidRPr="007E10F8" w:rsidRDefault="007E10F8" w:rsidP="007E10F8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0F8" w:rsidRPr="007E10F8" w:rsidRDefault="007E10F8" w:rsidP="007E10F8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GL_ARRAY_BUFFER,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g_Object.VBO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10F8" w:rsidRPr="00EE4207" w:rsidRDefault="007E10F8" w:rsidP="007E10F8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glVertexAttribPointer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2, GL_FLOAT, GL_FALSE, </w:t>
      </w:r>
      <w:proofErr w:type="spellStart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(float)*2, </w:t>
      </w:r>
      <w:r w:rsidRPr="007E10F8">
        <w:rPr>
          <w:rFonts w:ascii="Consolas" w:hAnsi="Consolas" w:cs="Consolas"/>
          <w:b/>
          <w:color w:val="000000"/>
          <w:sz w:val="19"/>
          <w:szCs w:val="19"/>
          <w:lang w:val="en-US"/>
        </w:rPr>
        <w:t>0</w:t>
      </w:r>
      <w:r w:rsidRPr="00EE4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10F8" w:rsidRPr="007E10F8" w:rsidRDefault="007E10F8" w:rsidP="007E10F8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E10F8">
        <w:rPr>
          <w:rFonts w:ascii="Consolas" w:hAnsi="Consolas" w:cs="Consolas"/>
          <w:color w:val="000000"/>
          <w:sz w:val="19"/>
          <w:szCs w:val="19"/>
        </w:rPr>
        <w:t>glEnableVertexAttribArray</w:t>
      </w:r>
      <w:proofErr w:type="spellEnd"/>
      <w:r w:rsidRPr="007E10F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10F8">
        <w:rPr>
          <w:rFonts w:ascii="Consolas" w:hAnsi="Consolas" w:cs="Consolas"/>
          <w:color w:val="000000"/>
          <w:sz w:val="19"/>
          <w:szCs w:val="19"/>
        </w:rPr>
        <w:t xml:space="preserve">0); </w:t>
      </w:r>
    </w:p>
    <w:p w:rsidR="007E10F8" w:rsidRPr="007E10F8" w:rsidRDefault="007E10F8" w:rsidP="007E10F8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7E10F8" w:rsidRPr="007E10F8" w:rsidRDefault="007E10F8" w:rsidP="007E10F8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E10F8"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 w:rsidRPr="007E10F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10F8"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 w:rsidRPr="007E10F8">
        <w:rPr>
          <w:rFonts w:ascii="Consolas" w:hAnsi="Consolas" w:cs="Consolas"/>
          <w:color w:val="000000"/>
          <w:sz w:val="19"/>
          <w:szCs w:val="19"/>
        </w:rPr>
        <w:t>, 0, 3);</w:t>
      </w:r>
    </w:p>
    <w:p w:rsidR="007E10F8" w:rsidRPr="007E10F8" w:rsidRDefault="007E10F8" w:rsidP="007E10F8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0630CE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[...]</w:t>
      </w:r>
    </w:p>
    <w:p w:rsidR="00E66B77" w:rsidRDefault="00E66B77" w:rsidP="00E87BDD">
      <w:pPr>
        <w:pStyle w:val="NoSpacing"/>
      </w:pPr>
    </w:p>
    <w:p w:rsidR="00E66B77" w:rsidRDefault="007E10F8" w:rsidP="00E87BDD">
      <w:pPr>
        <w:pStyle w:val="NoSpacing"/>
      </w:pPr>
      <w:r>
        <w:t xml:space="preserve">Notez que le dernier paramètre de </w:t>
      </w:r>
      <w:proofErr w:type="spellStart"/>
      <w:proofErr w:type="gramStart"/>
      <w:r w:rsidRPr="00DB748A">
        <w:rPr>
          <w:b/>
        </w:rPr>
        <w:t>glVertexAttribPointer</w:t>
      </w:r>
      <w:proofErr w:type="spellEnd"/>
      <w:r>
        <w:t>(</w:t>
      </w:r>
      <w:proofErr w:type="gramEnd"/>
      <w:r>
        <w:t>) est devenu</w:t>
      </w:r>
      <w:r w:rsidRPr="00DB748A">
        <w:rPr>
          <w:b/>
        </w:rPr>
        <w:t xml:space="preserve"> 0 </w:t>
      </w:r>
      <w:r>
        <w:t xml:space="preserve">(ou </w:t>
      </w:r>
      <w:r w:rsidRPr="00DB748A">
        <w:rPr>
          <w:b/>
        </w:rPr>
        <w:t>NULL</w:t>
      </w:r>
      <w:r>
        <w:t xml:space="preserve">, </w:t>
      </w:r>
      <w:proofErr w:type="spellStart"/>
      <w:r w:rsidRPr="00DB748A">
        <w:rPr>
          <w:b/>
        </w:rPr>
        <w:t>nullptr</w:t>
      </w:r>
      <w:proofErr w:type="spellEnd"/>
      <w:r>
        <w:t>).</w:t>
      </w:r>
    </w:p>
    <w:p w:rsidR="007E10F8" w:rsidRDefault="007E10F8" w:rsidP="00E87BDD">
      <w:pPr>
        <w:pStyle w:val="NoSpacing"/>
      </w:pPr>
      <w:r>
        <w:t xml:space="preserve">Ceci est obligatoire car </w:t>
      </w:r>
      <w:proofErr w:type="spellStart"/>
      <w:r>
        <w:t>glVertexAttribPointer</w:t>
      </w:r>
      <w:proofErr w:type="spellEnd"/>
      <w:r>
        <w:t xml:space="preserve"> teste la valeur de GL_ARRAY_BUFFER. Lorsque celle-ci est différente de 0 (lorsqu’un VBO est </w:t>
      </w:r>
      <w:proofErr w:type="spellStart"/>
      <w:r>
        <w:t>bind</w:t>
      </w:r>
      <w:proofErr w:type="spellEnd"/>
      <w:r>
        <w:t>) la fonction interprète le dernier paramètre non plus comme une adresse absolue mais un offset (ou adresse relative).</w:t>
      </w:r>
    </w:p>
    <w:p w:rsidR="007E10F8" w:rsidRDefault="007E10F8" w:rsidP="00E87BDD">
      <w:pPr>
        <w:pStyle w:val="NoSpacing"/>
      </w:pPr>
    </w:p>
    <w:p w:rsidR="007E10F8" w:rsidRDefault="007E10F8" w:rsidP="007E10F8">
      <w:pPr>
        <w:pStyle w:val="NoSpacing"/>
      </w:pPr>
      <w:r>
        <w:t xml:space="preserve">Il existe d’autre type de BO </w:t>
      </w:r>
      <w:r w:rsidR="00C156D5">
        <w:t xml:space="preserve">que nous allons voir au fur et à mesure. On utilisera </w:t>
      </w:r>
      <w:r>
        <w:t>en particulier les IBO, pour Index Buffer</w:t>
      </w:r>
      <w:r w:rsidR="00C156D5">
        <w:t xml:space="preserve"> -</w:t>
      </w:r>
      <w:r>
        <w:t xml:space="preserve"> aussi appelés EBO, </w:t>
      </w:r>
      <w:r w:rsidR="00C156D5">
        <w:t xml:space="preserve">avec </w:t>
      </w:r>
      <w:r>
        <w:t xml:space="preserve">E pour </w:t>
      </w:r>
      <w:proofErr w:type="spellStart"/>
      <w:r>
        <w:t>Element</w:t>
      </w:r>
      <w:proofErr w:type="spellEnd"/>
      <w:r w:rsidR="00C156D5">
        <w:t xml:space="preserve"> -</w:t>
      </w:r>
      <w:r>
        <w:t xml:space="preserve"> qui servent à stocker la topologie, c’est-à-dire comment doit-on relier les </w:t>
      </w:r>
      <w:proofErr w:type="spellStart"/>
      <w:r>
        <w:t>vertices</w:t>
      </w:r>
      <w:proofErr w:type="spellEnd"/>
      <w:r>
        <w:t xml:space="preserve"> entre elles.</w:t>
      </w:r>
    </w:p>
    <w:p w:rsidR="007E10F8" w:rsidRDefault="007E10F8" w:rsidP="00E87BDD">
      <w:pPr>
        <w:pStyle w:val="NoSpacing"/>
      </w:pPr>
    </w:p>
    <w:p w:rsidR="007E10F8" w:rsidRDefault="007E10F8" w:rsidP="00C156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56D5">
        <w:rPr>
          <w:b/>
          <w:u w:val="single"/>
        </w:rPr>
        <w:t xml:space="preserve">Exercice </w:t>
      </w:r>
      <w:r w:rsidR="008D23EF">
        <w:rPr>
          <w:b/>
          <w:u w:val="single"/>
        </w:rPr>
        <w:t>2 (recommandé)</w:t>
      </w:r>
      <w:r>
        <w:t>.</w:t>
      </w:r>
    </w:p>
    <w:p w:rsidR="007E10F8" w:rsidRDefault="007E10F8" w:rsidP="00C156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E10F8" w:rsidRDefault="007E10F8" w:rsidP="00C156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Modifiez le code précédent afin de dessiner le triangle en utilisant un Index Buffer. Les étapes sont les mêmes que pour un VBO à cela près que le type est </w:t>
      </w:r>
      <w:r w:rsidRPr="00C156D5">
        <w:rPr>
          <w:b/>
        </w:rPr>
        <w:t>GL_ELEMENT_ARRAY_BUFFER</w:t>
      </w:r>
      <w:r>
        <w:t xml:space="preserve"> et qu’il faut dessiner à l’aide de la fonction </w:t>
      </w:r>
      <w:proofErr w:type="spellStart"/>
      <w:proofErr w:type="gramStart"/>
      <w:r w:rsidRPr="00C156D5">
        <w:rPr>
          <w:b/>
        </w:rPr>
        <w:t>glDrawElements</w:t>
      </w:r>
      <w:proofErr w:type="spellEnd"/>
      <w:r>
        <w:t>(</w:t>
      </w:r>
      <w:proofErr w:type="gramEnd"/>
      <w:r>
        <w:t>) à l</w:t>
      </w:r>
      <w:r w:rsidR="00C156D5">
        <w:t>a</w:t>
      </w:r>
      <w:r>
        <w:t xml:space="preserve"> place de </w:t>
      </w:r>
      <w:proofErr w:type="spellStart"/>
      <w:r w:rsidRPr="00C156D5">
        <w:rPr>
          <w:b/>
        </w:rPr>
        <w:t>glDrawArrays</w:t>
      </w:r>
      <w:proofErr w:type="spellEnd"/>
      <w:r>
        <w:t>().</w:t>
      </w:r>
    </w:p>
    <w:p w:rsidR="00C156D5" w:rsidRDefault="00C156D5" w:rsidP="00C156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6B77" w:rsidRDefault="007E10F8" w:rsidP="00E87BDD">
      <w:pPr>
        <w:pStyle w:val="NoSpacing"/>
      </w:pPr>
      <w:r>
        <w:t xml:space="preserve"> </w:t>
      </w:r>
    </w:p>
    <w:p w:rsidR="00E66B77" w:rsidRPr="00E66B77" w:rsidRDefault="00E66B77" w:rsidP="00E87BDD">
      <w:pPr>
        <w:pStyle w:val="NoSpacing"/>
      </w:pPr>
    </w:p>
    <w:p w:rsidR="00E87BDD" w:rsidRPr="00E87BDD" w:rsidRDefault="00E87BDD" w:rsidP="00E87BDD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E87BDD">
        <w:rPr>
          <w:b/>
          <w:sz w:val="28"/>
          <w:szCs w:val="28"/>
        </w:rPr>
        <w:t xml:space="preserve">Vertex </w:t>
      </w:r>
      <w:proofErr w:type="spellStart"/>
      <w:r w:rsidRPr="00E87BDD">
        <w:rPr>
          <w:b/>
          <w:sz w:val="28"/>
          <w:szCs w:val="28"/>
        </w:rPr>
        <w:t>Array</w:t>
      </w:r>
      <w:proofErr w:type="spellEnd"/>
      <w:r w:rsidRPr="00E87BDD">
        <w:rPr>
          <w:b/>
          <w:sz w:val="28"/>
          <w:szCs w:val="28"/>
        </w:rPr>
        <w:t xml:space="preserve"> </w:t>
      </w:r>
      <w:proofErr w:type="spellStart"/>
      <w:r w:rsidRPr="00E87BDD">
        <w:rPr>
          <w:b/>
          <w:sz w:val="28"/>
          <w:szCs w:val="28"/>
        </w:rPr>
        <w:t>Objects</w:t>
      </w:r>
      <w:proofErr w:type="spellEnd"/>
      <w:r w:rsidRPr="00E87BDD">
        <w:rPr>
          <w:b/>
          <w:sz w:val="28"/>
          <w:szCs w:val="28"/>
        </w:rPr>
        <w:t xml:space="preserve"> (VAO)</w:t>
      </w:r>
    </w:p>
    <w:p w:rsidR="00E87BDD" w:rsidRDefault="00E87BDD" w:rsidP="00237CDD">
      <w:pPr>
        <w:pStyle w:val="NoSpacing"/>
      </w:pPr>
    </w:p>
    <w:p w:rsidR="00E87BDD" w:rsidRDefault="00C156D5" w:rsidP="00237CDD">
      <w:pPr>
        <w:pStyle w:val="NoSpacing"/>
      </w:pPr>
      <w:r>
        <w:t xml:space="preserve">L’autre problématique réside dans le fait que l’on est obligé de </w:t>
      </w:r>
      <w:proofErr w:type="spellStart"/>
      <w:r>
        <w:t>re</w:t>
      </w:r>
      <w:proofErr w:type="spellEnd"/>
      <w:r>
        <w:t xml:space="preserve">-spécifier  à chaque trame le format des attributs en entrée du Vertex </w:t>
      </w:r>
      <w:proofErr w:type="spellStart"/>
      <w:r>
        <w:t>Shader</w:t>
      </w:r>
      <w:proofErr w:type="spellEnd"/>
      <w:r>
        <w:t xml:space="preserve"> alors que la correspondance (</w:t>
      </w:r>
      <w:proofErr w:type="spellStart"/>
      <w:r>
        <w:t>mapping</w:t>
      </w:r>
      <w:proofErr w:type="spellEnd"/>
      <w:r>
        <w:t xml:space="preserve">) est constante pour le rendu d’un objet avec un </w:t>
      </w:r>
      <w:proofErr w:type="spellStart"/>
      <w:r>
        <w:t>shader</w:t>
      </w:r>
      <w:proofErr w:type="spellEnd"/>
      <w:r>
        <w:t>.</w:t>
      </w:r>
    </w:p>
    <w:p w:rsidR="00C156D5" w:rsidRDefault="00C156D5" w:rsidP="00237CDD">
      <w:pPr>
        <w:pStyle w:val="NoSpacing"/>
      </w:pPr>
      <w:r>
        <w:t xml:space="preserve">Un VAO est un objet OpenGL qui permet de stocker les </w:t>
      </w:r>
      <w:r w:rsidR="00AB0C96">
        <w:t xml:space="preserve">états des attributs (le nom Vertex </w:t>
      </w:r>
      <w:proofErr w:type="spellStart"/>
      <w:r w:rsidR="00AB0C96">
        <w:t>Array</w:t>
      </w:r>
      <w:proofErr w:type="spellEnd"/>
      <w:r w:rsidR="00AB0C96">
        <w:t xml:space="preserve"> peut prêter à confusion, mais il s’agit bien ici des paramètres et non du contenu des attributs).</w:t>
      </w:r>
    </w:p>
    <w:p w:rsidR="00C156D5" w:rsidRDefault="00C156D5" w:rsidP="00237CDD">
      <w:pPr>
        <w:pStyle w:val="NoSpacing"/>
      </w:pPr>
    </w:p>
    <w:p w:rsidR="00C156D5" w:rsidRDefault="00C156D5" w:rsidP="00237CDD">
      <w:pPr>
        <w:pStyle w:val="NoSpacing"/>
      </w:pPr>
      <w:r>
        <w:t xml:space="preserve">Un VAO </w:t>
      </w:r>
      <w:r w:rsidR="00AB0C96">
        <w:t xml:space="preserve">va surtout </w:t>
      </w:r>
      <w:proofErr w:type="spellStart"/>
      <w:r>
        <w:t>enregister</w:t>
      </w:r>
      <w:proofErr w:type="spellEnd"/>
      <w:r w:rsidR="00AB0C96">
        <w:t xml:space="preserve"> l</w:t>
      </w:r>
      <w:r>
        <w:t>e « </w:t>
      </w:r>
      <w:proofErr w:type="spellStart"/>
      <w:r>
        <w:t>mapping</w:t>
      </w:r>
      <w:proofErr w:type="spellEnd"/>
      <w:r>
        <w:t xml:space="preserve"> » entre un VBO et un ou plusieurs attributs </w:t>
      </w:r>
      <w:r w:rsidR="00AB0C96">
        <w:t xml:space="preserve">et donc aussi </w:t>
      </w:r>
      <w:r>
        <w:t>les états liés à ces attributs (taille et type des données, tableau ou valeur simple etc…)</w:t>
      </w:r>
      <w:r w:rsidR="00AB0C96">
        <w:t>.</w:t>
      </w:r>
    </w:p>
    <w:p w:rsidR="00AB0C96" w:rsidRDefault="00AB0C96" w:rsidP="00237CDD">
      <w:pPr>
        <w:pStyle w:val="NoSpacing"/>
      </w:pPr>
    </w:p>
    <w:p w:rsidR="00C156D5" w:rsidRDefault="00C156D5" w:rsidP="00237CDD">
      <w:pPr>
        <w:pStyle w:val="NoSpacing"/>
      </w:pPr>
      <w:r>
        <w:t>Note : En OpenGL l’usage d’un VAO introduit un couplage fort avec un VBO. On verra plus tard comment il est possible d’avoir un mécanisme plus souple sans ce couplage.</w:t>
      </w:r>
    </w:p>
    <w:p w:rsidR="00AB0C96" w:rsidRDefault="00AB0C96" w:rsidP="00237CDD">
      <w:pPr>
        <w:pStyle w:val="NoSpacing"/>
      </w:pPr>
    </w:p>
    <w:p w:rsidR="00AB0C96" w:rsidRDefault="00AB0C96" w:rsidP="00AB0C96">
      <w:pPr>
        <w:pStyle w:val="NoSpacing"/>
        <w:numPr>
          <w:ilvl w:val="0"/>
          <w:numId w:val="13"/>
        </w:numPr>
      </w:pPr>
      <w:r>
        <w:t xml:space="preserve">Ajouter un </w:t>
      </w:r>
      <w:proofErr w:type="spellStart"/>
      <w:r>
        <w:t>GLuint</w:t>
      </w:r>
      <w:proofErr w:type="spellEnd"/>
      <w:r>
        <w:t xml:space="preserve"> dans la structure Object pour stocker l’identifiant du VAO</w:t>
      </w:r>
    </w:p>
    <w:p w:rsidR="00AB0C96" w:rsidRDefault="00AB0C96" w:rsidP="00AB0C96">
      <w:pPr>
        <w:pStyle w:val="NoSpacing"/>
        <w:ind w:left="360"/>
      </w:pPr>
    </w:p>
    <w:p w:rsidR="00AB0C96" w:rsidRDefault="00AB0C96" w:rsidP="00AB0C96">
      <w:pPr>
        <w:pStyle w:val="NoSpacing"/>
      </w:pPr>
      <w:r w:rsidRPr="00AB0C96">
        <w:rPr>
          <w:b/>
          <w:u w:val="single"/>
        </w:rPr>
        <w:t>Attention</w:t>
      </w:r>
      <w:r>
        <w:t xml:space="preserve"> ! A partir du moment où un VAO est actif, il enregistre toutes les commandes de type </w:t>
      </w:r>
      <w:proofErr w:type="spellStart"/>
      <w:proofErr w:type="gramStart"/>
      <w:r>
        <w:t>glBindBuffer</w:t>
      </w:r>
      <w:proofErr w:type="spellEnd"/>
      <w:r>
        <w:t>(</w:t>
      </w:r>
      <w:proofErr w:type="gramEnd"/>
      <w:r>
        <w:t xml:space="preserve">), </w:t>
      </w:r>
      <w:proofErr w:type="spellStart"/>
      <w:r>
        <w:t>glVertexAttribPointer</w:t>
      </w:r>
      <w:proofErr w:type="spellEnd"/>
      <w:r>
        <w:t xml:space="preserve">(), </w:t>
      </w:r>
      <w:proofErr w:type="spellStart"/>
      <w:r>
        <w:t>glEnable</w:t>
      </w:r>
      <w:proofErr w:type="spellEnd"/>
      <w:r>
        <w:t>/</w:t>
      </w:r>
      <w:proofErr w:type="spellStart"/>
      <w:r>
        <w:t>DisableVertexAttribArray</w:t>
      </w:r>
      <w:proofErr w:type="spellEnd"/>
      <w:r>
        <w:t xml:space="preserve">(), et d’autres </w:t>
      </w:r>
      <w:r>
        <w:lastRenderedPageBreak/>
        <w:t>fonctions que nous verrons plus tard. Il est donc important de rétablir le VAO par défaut (0) une fois que l’on a terminé l’enregistrement.</w:t>
      </w:r>
    </w:p>
    <w:p w:rsidR="00AB0C96" w:rsidRDefault="00AB0C96" w:rsidP="00AB0C96">
      <w:pPr>
        <w:pStyle w:val="NoSpacing"/>
        <w:ind w:left="360"/>
      </w:pPr>
    </w:p>
    <w:p w:rsidR="00AB0C96" w:rsidRDefault="00AB0C96" w:rsidP="00AB0C96">
      <w:pPr>
        <w:pStyle w:val="NoSpacing"/>
        <w:numPr>
          <w:ilvl w:val="0"/>
          <w:numId w:val="13"/>
        </w:numPr>
      </w:pPr>
      <w:r>
        <w:t>Initialisation : on va donc déplacer le code de définition des attributs ici</w:t>
      </w:r>
    </w:p>
    <w:p w:rsidR="00C156D5" w:rsidRDefault="00C156D5" w:rsidP="00237CDD">
      <w:pPr>
        <w:pStyle w:val="NoSpacing"/>
      </w:pPr>
    </w:p>
    <w:p w:rsidR="00AB0C96" w:rsidRDefault="00AB0C96" w:rsidP="00AB0C96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[...]</w:t>
      </w:r>
    </w:p>
    <w:p w:rsidR="00AB0C96" w:rsidRDefault="00AB0C96" w:rsidP="00237CDD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ajouter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création du VBO</w:t>
      </w:r>
    </w:p>
    <w:p w:rsidR="00AB0C96" w:rsidRDefault="00AB0C96" w:rsidP="00237CDD">
      <w:pPr>
        <w:pStyle w:val="NoSpacing"/>
      </w:pPr>
    </w:p>
    <w:p w:rsidR="00AB0C96" w:rsidRDefault="00AB0C96" w:rsidP="00AB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glGenVertexArrays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g_Object.VAO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0C96" w:rsidRDefault="00AB0C96" w:rsidP="00AB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g_Object.VAO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0C96" w:rsidRPr="00AB0C96" w:rsidRDefault="00AB0C96" w:rsidP="00AB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B0C96">
        <w:rPr>
          <w:rFonts w:ascii="Consolas" w:hAnsi="Consolas" w:cs="Consolas"/>
          <w:color w:val="6F008A"/>
          <w:sz w:val="19"/>
          <w:szCs w:val="19"/>
          <w:highlight w:val="white"/>
        </w:rPr>
        <w:t>glBindBuffer</w:t>
      </w:r>
      <w:proofErr w:type="spellEnd"/>
      <w:r w:rsidRPr="00AB0C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B0C96"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 w:rsidRPr="00AB0C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g_Object</w:t>
      </w:r>
      <w:r w:rsidRPr="00AB0C96">
        <w:rPr>
          <w:rFonts w:ascii="Consolas" w:hAnsi="Consolas" w:cs="Consolas"/>
          <w:color w:val="000000"/>
          <w:sz w:val="19"/>
          <w:szCs w:val="19"/>
          <w:highlight w:val="white"/>
        </w:rPr>
        <w:t>.VBO</w:t>
      </w:r>
      <w:proofErr w:type="spellEnd"/>
      <w:r w:rsidRPr="00AB0C9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0C96" w:rsidRPr="00AB0C96" w:rsidRDefault="00AB0C96" w:rsidP="00AB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C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B0C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glEnableVertexAttribArray</w:t>
      </w:r>
      <w:proofErr w:type="spellEnd"/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AB0C96" w:rsidRPr="00AB0C96" w:rsidRDefault="00AB0C96" w:rsidP="00AB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B0C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glVertexAttribPointer</w:t>
      </w:r>
      <w:proofErr w:type="spellEnd"/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C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GL_FLOAT</w:t>
      </w:r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C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GL_FALSE</w:t>
      </w:r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nullptr</w:t>
      </w:r>
      <w:proofErr w:type="spellEnd"/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C96" w:rsidRPr="00AB0C96" w:rsidRDefault="00AB0C96" w:rsidP="00AB0C96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0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important !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toujours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desactiver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les VAO lorsque l’on ne s’en sert plus</w:t>
      </w:r>
    </w:p>
    <w:p w:rsidR="00AB0C96" w:rsidRDefault="00AB0C96" w:rsidP="00AB0C96">
      <w:pPr>
        <w:pStyle w:val="NoSpacing"/>
        <w:ind w:firstLine="70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AB0C96" w:rsidRDefault="00AB0C96" w:rsidP="00237CDD">
      <w:pPr>
        <w:pStyle w:val="NoSpacing"/>
      </w:pPr>
    </w:p>
    <w:p w:rsidR="00AB0C96" w:rsidRDefault="00AB0C96" w:rsidP="00AB0C96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[...]</w:t>
      </w:r>
    </w:p>
    <w:p w:rsidR="00AB0C96" w:rsidRDefault="00AB0C96" w:rsidP="00237CDD">
      <w:pPr>
        <w:pStyle w:val="NoSpacing"/>
      </w:pPr>
    </w:p>
    <w:p w:rsidR="000630CE" w:rsidRDefault="000630CE" w:rsidP="000630CE">
      <w:pPr>
        <w:pStyle w:val="NoSpacing"/>
        <w:numPr>
          <w:ilvl w:val="0"/>
          <w:numId w:val="13"/>
        </w:numPr>
      </w:pPr>
      <w:r>
        <w:t xml:space="preserve">Ne pas oublier le </w:t>
      </w:r>
      <w:proofErr w:type="spellStart"/>
      <w:r>
        <w:t>terminate</w:t>
      </w:r>
      <w:proofErr w:type="spellEnd"/>
    </w:p>
    <w:p w:rsidR="000630CE" w:rsidRDefault="000630CE" w:rsidP="000630CE">
      <w:pPr>
        <w:pStyle w:val="NoSpacing"/>
      </w:pPr>
    </w:p>
    <w:p w:rsidR="000630CE" w:rsidRPr="000630CE" w:rsidRDefault="000630CE" w:rsidP="0006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630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Terminate() {</w:t>
      </w:r>
    </w:p>
    <w:p w:rsidR="000630CE" w:rsidRPr="000630CE" w:rsidRDefault="000630CE" w:rsidP="0006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proofErr w:type="gramStart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BasicShader.Destroy</w:t>
      </w:r>
      <w:proofErr w:type="spell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30CE" w:rsidRPr="000630CE" w:rsidRDefault="000630CE" w:rsidP="0006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30C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glDeleteBuffers</w:t>
      </w:r>
      <w:proofErr w:type="spell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&amp;</w:t>
      </w:r>
      <w:proofErr w:type="spellStart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g_Object.VBO</w:t>
      </w:r>
      <w:proofErr w:type="spell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30CE" w:rsidRPr="000630CE" w:rsidRDefault="000630CE" w:rsidP="0006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30C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glDeleteVertexArrays</w:t>
      </w:r>
      <w:proofErr w:type="spell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&amp; </w:t>
      </w:r>
      <w:proofErr w:type="spellStart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g_Object.VAO</w:t>
      </w:r>
      <w:proofErr w:type="spellEnd"/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30CE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0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30CE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0CE" w:rsidRDefault="000630CE" w:rsidP="000630CE">
      <w:pPr>
        <w:pStyle w:val="NoSpacing"/>
        <w:numPr>
          <w:ilvl w:val="0"/>
          <w:numId w:val="13"/>
        </w:numPr>
      </w:pPr>
      <w:r>
        <w:t xml:space="preserve">Le code de rendu du triangle dans la fonction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 devient alors</w:t>
      </w:r>
    </w:p>
    <w:p w:rsidR="000630CE" w:rsidRPr="000630CE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630CE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30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[...]</w:t>
      </w:r>
    </w:p>
    <w:p w:rsidR="000630CE" w:rsidRPr="007E10F8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0CE" w:rsidRPr="007E10F8" w:rsidRDefault="000630CE" w:rsidP="000630CE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g_Object.VAO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30CE" w:rsidRPr="000630CE" w:rsidRDefault="000630CE" w:rsidP="000630CE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30CE">
        <w:rPr>
          <w:rFonts w:ascii="Consolas" w:hAnsi="Consolas" w:cs="Consolas"/>
          <w:color w:val="000000"/>
          <w:sz w:val="19"/>
          <w:szCs w:val="19"/>
          <w:lang w:val="en-US"/>
        </w:rPr>
        <w:t>glDrawArrays</w:t>
      </w:r>
      <w:proofErr w:type="spellEnd"/>
      <w:r w:rsidRPr="000630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0C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GL_TRIANGLES</w:t>
      </w:r>
      <w:r w:rsidRPr="000630CE">
        <w:rPr>
          <w:rFonts w:ascii="Consolas" w:hAnsi="Consolas" w:cs="Consolas"/>
          <w:color w:val="000000"/>
          <w:sz w:val="19"/>
          <w:szCs w:val="19"/>
          <w:lang w:val="en-US"/>
        </w:rPr>
        <w:t>, 0, 3);</w:t>
      </w:r>
    </w:p>
    <w:p w:rsidR="000630CE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0CE" w:rsidRPr="000630CE" w:rsidRDefault="000630CE" w:rsidP="000630CE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630CE" w:rsidRDefault="000630CE" w:rsidP="000630C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30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[...]</w:t>
      </w:r>
    </w:p>
    <w:p w:rsidR="000630CE" w:rsidRDefault="000630CE" w:rsidP="000630CE">
      <w:pPr>
        <w:pStyle w:val="NoSpacing"/>
        <w:rPr>
          <w:lang w:val="en-US"/>
        </w:rPr>
      </w:pPr>
    </w:p>
    <w:p w:rsidR="000630CE" w:rsidRDefault="000630CE" w:rsidP="000630CE">
      <w:pPr>
        <w:pStyle w:val="NoSpacing"/>
        <w:rPr>
          <w:lang w:val="en-US"/>
        </w:rPr>
      </w:pPr>
    </w:p>
    <w:p w:rsidR="000630CE" w:rsidRDefault="000630CE" w:rsidP="000630CE">
      <w:pPr>
        <w:pStyle w:val="NoSpacing"/>
      </w:pPr>
      <w:r>
        <w:t xml:space="preserve">Note : </w:t>
      </w:r>
      <w:r w:rsidRPr="000630CE">
        <w:t>Un VAO n’enregistre que ce qui est n</w:t>
      </w:r>
      <w:r>
        <w:t>é</w:t>
      </w:r>
      <w:r w:rsidRPr="000630CE">
        <w:t>cessaire à la d</w:t>
      </w:r>
      <w:r>
        <w:t>é</w:t>
      </w:r>
      <w:r w:rsidRPr="000630CE">
        <w:t xml:space="preserve">finition des attributs. </w:t>
      </w:r>
    </w:p>
    <w:p w:rsidR="000630CE" w:rsidRDefault="000630CE" w:rsidP="000630CE">
      <w:pPr>
        <w:pStyle w:val="NoSpacing"/>
      </w:pPr>
    </w:p>
    <w:p w:rsidR="000630CE" w:rsidRDefault="000630CE" w:rsidP="000630CE">
      <w:pPr>
        <w:pStyle w:val="NoSpacing"/>
      </w:pPr>
      <w:r>
        <w:t xml:space="preserve">Cela ne concerne donc pas les indices, et, dans le cas d’un rendu utilisant </w:t>
      </w:r>
      <w:proofErr w:type="spellStart"/>
      <w:proofErr w:type="gramStart"/>
      <w:r w:rsidRPr="00DB748A">
        <w:rPr>
          <w:b/>
        </w:rPr>
        <w:t>glDrawElements</w:t>
      </w:r>
      <w:proofErr w:type="spellEnd"/>
      <w:r>
        <w:t>(</w:t>
      </w:r>
      <w:proofErr w:type="gramEnd"/>
      <w:r>
        <w:t xml:space="preserve">), il sera toujours nécessaire de faire en premier lieu un </w:t>
      </w:r>
      <w:proofErr w:type="spellStart"/>
      <w:r>
        <w:t>glBindBuffer</w:t>
      </w:r>
      <w:proofErr w:type="spellEnd"/>
      <w:r>
        <w:t>() de l’EBO.</w:t>
      </w:r>
    </w:p>
    <w:p w:rsidR="002C60C4" w:rsidRDefault="002C60C4" w:rsidP="000630CE">
      <w:pPr>
        <w:pStyle w:val="NoSpacing"/>
        <w:rPr>
          <w:b/>
        </w:rPr>
      </w:pPr>
    </w:p>
    <w:p w:rsidR="002C60C4" w:rsidRDefault="002C60C4" w:rsidP="000630CE">
      <w:pPr>
        <w:pStyle w:val="NoSpacing"/>
        <w:rPr>
          <w:b/>
        </w:rPr>
      </w:pPr>
    </w:p>
    <w:p w:rsidR="000630CE" w:rsidRPr="00213941" w:rsidRDefault="002C60C4" w:rsidP="002C60C4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213941">
        <w:rPr>
          <w:b/>
          <w:sz w:val="28"/>
          <w:szCs w:val="28"/>
        </w:rPr>
        <w:t xml:space="preserve">Uniform Buffer </w:t>
      </w:r>
      <w:proofErr w:type="spellStart"/>
      <w:r w:rsidRPr="00213941">
        <w:rPr>
          <w:b/>
          <w:sz w:val="28"/>
          <w:szCs w:val="28"/>
        </w:rPr>
        <w:t>Objects</w:t>
      </w:r>
      <w:proofErr w:type="spellEnd"/>
      <w:r w:rsidRPr="00213941">
        <w:rPr>
          <w:b/>
          <w:sz w:val="28"/>
          <w:szCs w:val="28"/>
        </w:rPr>
        <w:t xml:space="preserve"> (UBO)</w:t>
      </w:r>
    </w:p>
    <w:p w:rsidR="002C60C4" w:rsidRPr="002C60C4" w:rsidRDefault="002C60C4" w:rsidP="002C60C4">
      <w:pPr>
        <w:pStyle w:val="NoSpacing"/>
        <w:rPr>
          <w:b/>
        </w:rPr>
      </w:pPr>
    </w:p>
    <w:p w:rsidR="00213941" w:rsidRDefault="00213941" w:rsidP="00213941">
      <w:pPr>
        <w:pStyle w:val="NoSpacing"/>
      </w:pPr>
      <w:r w:rsidRPr="00213941">
        <w:t>On a vu comment réduire la charge sur la bande passante pour les attributs avec les VBO ainsi que le nombre de commande OpenGL avec le VAO. Cependant on se retrouve toujours à envoyer à chaque frame, qui plus est séparément, les matrices de projections et de vues alors qu’elles sont censées être constantes pour l’ensemble d’une trame.</w:t>
      </w:r>
    </w:p>
    <w:p w:rsidR="00213941" w:rsidRDefault="00213941" w:rsidP="00213941">
      <w:pPr>
        <w:pStyle w:val="NoSpacing"/>
      </w:pPr>
      <w:r w:rsidRPr="00213941">
        <w:t xml:space="preserve">Autrement dit, si l’on dessine plusieurs objets ces derniers vont utiliser </w:t>
      </w:r>
      <w:r>
        <w:t>ces mêmes matrices.</w:t>
      </w:r>
    </w:p>
    <w:p w:rsidR="00213941" w:rsidRDefault="00213941" w:rsidP="00213941">
      <w:pPr>
        <w:pStyle w:val="NoSpacing"/>
      </w:pPr>
      <w:r>
        <w:t xml:space="preserve">C’est pourquoi depuis OpenGL 3 on a la possibilité de partager les données uniformes entre plusieurs </w:t>
      </w:r>
      <w:proofErr w:type="spellStart"/>
      <w:r>
        <w:t>shaders</w:t>
      </w:r>
      <w:proofErr w:type="spellEnd"/>
      <w:r>
        <w:t xml:space="preserve"> via les Uniform Buffer </w:t>
      </w:r>
      <w:proofErr w:type="spellStart"/>
      <w:r>
        <w:t>Objects</w:t>
      </w:r>
      <w:proofErr w:type="spellEnd"/>
      <w:r>
        <w:t xml:space="preserve"> (UBO).</w:t>
      </w:r>
    </w:p>
    <w:p w:rsidR="00213941" w:rsidRDefault="00213941" w:rsidP="00213941">
      <w:pPr>
        <w:pStyle w:val="NoSpacing"/>
      </w:pPr>
    </w:p>
    <w:p w:rsidR="00213941" w:rsidRDefault="00213941" w:rsidP="00213941">
      <w:pPr>
        <w:pStyle w:val="NoSpacing"/>
      </w:pPr>
      <w:r>
        <w:t xml:space="preserve">Le principe de base reste similaire à celui des VBO ou autres BO, on va là encore utiliser les fonctions </w:t>
      </w:r>
      <w:proofErr w:type="spellStart"/>
      <w:proofErr w:type="gramStart"/>
      <w:r>
        <w:t>glGenBuffers</w:t>
      </w:r>
      <w:proofErr w:type="spellEnd"/>
      <w:r>
        <w:t>(</w:t>
      </w:r>
      <w:proofErr w:type="gramEnd"/>
      <w:r>
        <w:t xml:space="preserve">), </w:t>
      </w:r>
      <w:proofErr w:type="spellStart"/>
      <w:r>
        <w:t>glDeleteBuffers</w:t>
      </w:r>
      <w:proofErr w:type="spellEnd"/>
      <w:r>
        <w:t xml:space="preserve">(), </w:t>
      </w:r>
      <w:proofErr w:type="spellStart"/>
      <w:r>
        <w:t>glBindBuffer</w:t>
      </w:r>
      <w:proofErr w:type="spellEnd"/>
      <w:r>
        <w:t xml:space="preserve">() et </w:t>
      </w:r>
      <w:proofErr w:type="spellStart"/>
      <w:r>
        <w:t>glBufferData</w:t>
      </w:r>
      <w:proofErr w:type="spellEnd"/>
      <w:r>
        <w:t xml:space="preserve">() pour manager notre UBO. </w:t>
      </w:r>
    </w:p>
    <w:p w:rsidR="000401DD" w:rsidRDefault="000401DD" w:rsidP="00213941">
      <w:pPr>
        <w:pStyle w:val="NoSpacing"/>
      </w:pPr>
      <w:r>
        <w:lastRenderedPageBreak/>
        <w:t xml:space="preserve">La différence réside en pratique dans le type de BO qui devient </w:t>
      </w:r>
      <w:r w:rsidRPr="00DB748A">
        <w:rPr>
          <w:b/>
        </w:rPr>
        <w:t>GL_UNIFORM_BUFFER</w:t>
      </w:r>
      <w:r>
        <w:t xml:space="preserve"> et dans la façon dont on va rendre accessible aux </w:t>
      </w:r>
      <w:proofErr w:type="spellStart"/>
      <w:r>
        <w:t>shaders</w:t>
      </w:r>
      <w:proofErr w:type="spellEnd"/>
      <w:r>
        <w:t xml:space="preserve"> nos UBO.</w:t>
      </w:r>
    </w:p>
    <w:p w:rsidR="00213941" w:rsidRDefault="00213941" w:rsidP="00213941">
      <w:pPr>
        <w:pStyle w:val="NoSpacing"/>
      </w:pPr>
    </w:p>
    <w:p w:rsidR="000401DD" w:rsidRDefault="000401DD" w:rsidP="00213941">
      <w:pPr>
        <w:pStyle w:val="NoSpacing"/>
      </w:pPr>
      <w:r>
        <w:t xml:space="preserve">Premièrement il nous faut un </w:t>
      </w:r>
      <w:proofErr w:type="spellStart"/>
      <w:r>
        <w:t>GLuint</w:t>
      </w:r>
      <w:proofErr w:type="spellEnd"/>
      <w:r>
        <w:t xml:space="preserve"> afin de stocker l’identifiant du BO et ensuite on va simplement allouer de la mémoire pour stocker nos deux matrices (à l’initialisation).</w:t>
      </w:r>
    </w:p>
    <w:p w:rsidR="000401DD" w:rsidRDefault="000401DD" w:rsidP="00213941">
      <w:pPr>
        <w:pStyle w:val="NoSpacing"/>
      </w:pPr>
    </w:p>
    <w:p w:rsidR="000401DD" w:rsidRP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glGenBuffers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&amp;</w:t>
      </w:r>
      <w:proofErr w:type="spell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g_Camera.UBO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glBindBuffer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GL_UNIFORM_BUFFER</w:t>
      </w:r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g_Camera.UBO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5B73" w:rsidRPr="00A35B73" w:rsidRDefault="00A35B73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notez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GL_STREAM_DRAW pour indiquer que les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donnees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changent peu par frame</w:t>
      </w:r>
    </w:p>
    <w:p w:rsidR="000401DD" w:rsidRP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glBufferData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GL_UNIFORM_BUFFER</w:t>
      </w:r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401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401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mat4</w:t>
      </w:r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2, </w:t>
      </w:r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GL_STREAM_DRAW</w:t>
      </w:r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</w:pPr>
    </w:p>
    <w:p w:rsidR="000401DD" w:rsidRP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glBindBufferBase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GL_UNIFORM_BUFFER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bindingPoint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g_Camera.UBO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1DD" w:rsidRDefault="000401DD" w:rsidP="000401DD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glBindBuffer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GL_UNIFORM_BUFFER</w:t>
      </w:r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401DD" w:rsidRDefault="000401DD" w:rsidP="000401DD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1DD" w:rsidRDefault="000401DD" w:rsidP="000401DD">
      <w:pPr>
        <w:pStyle w:val="NoSpacing"/>
      </w:pPr>
      <w:r>
        <w:t xml:space="preserve">La fonction </w:t>
      </w:r>
      <w:proofErr w:type="spellStart"/>
      <w:proofErr w:type="gramStart"/>
      <w:r>
        <w:t>glBindBufferBase</w:t>
      </w:r>
      <w:proofErr w:type="spellEnd"/>
      <w:r>
        <w:t>(</w:t>
      </w:r>
      <w:proofErr w:type="gramEnd"/>
      <w:r>
        <w:t>) permet d’indiquer à OpenGL sur quel point d’ancrage (binding point) il sera possible de lire ces données partagées.</w:t>
      </w:r>
    </w:p>
    <w:p w:rsidR="000401DD" w:rsidRDefault="000401DD" w:rsidP="000401DD">
      <w:pPr>
        <w:pStyle w:val="NoSpacing"/>
      </w:pPr>
    </w:p>
    <w:p w:rsidR="000401DD" w:rsidRDefault="000401DD" w:rsidP="000401DD">
      <w:pPr>
        <w:pStyle w:val="NoSpacing"/>
      </w:pPr>
      <w:r>
        <w:t xml:space="preserve">La variable </w:t>
      </w:r>
      <w:proofErr w:type="spellStart"/>
      <w:r>
        <w:t>bindingPoint</w:t>
      </w:r>
      <w:proofErr w:type="spellEnd"/>
      <w:r>
        <w:t xml:space="preserve"> contient le numéro (un entier) d’un point d’ancrage virtuel qui va nous permettre de faire le lien entre l’UBO et </w:t>
      </w:r>
      <w:proofErr w:type="spellStart"/>
      <w:r>
        <w:t>l’uniform</w:t>
      </w:r>
      <w:proofErr w:type="spellEnd"/>
      <w:r>
        <w:t xml:space="preserve"> block dans le </w:t>
      </w:r>
      <w:proofErr w:type="spellStart"/>
      <w:r>
        <w:t>shader</w:t>
      </w:r>
      <w:proofErr w:type="spellEnd"/>
      <w:r>
        <w:t>.</w:t>
      </w:r>
    </w:p>
    <w:p w:rsidR="000401DD" w:rsidRDefault="000401DD" w:rsidP="000401DD">
      <w:pPr>
        <w:pStyle w:val="NoSpacing"/>
      </w:pPr>
    </w:p>
    <w:p w:rsidR="000401DD" w:rsidRDefault="000401DD" w:rsidP="000401DD">
      <w:pPr>
        <w:pStyle w:val="NoSpacing"/>
      </w:pPr>
      <w:r>
        <w:t xml:space="preserve">Qu’est- ce qu’un </w:t>
      </w:r>
      <w:proofErr w:type="spellStart"/>
      <w:r>
        <w:t>uniform</w:t>
      </w:r>
      <w:proofErr w:type="spellEnd"/>
      <w:r>
        <w:t xml:space="preserve"> block ? C’est simplement une espèce de structure qui regroupe en un bloc (entre accolade) un ensemble de variables uniformes.</w:t>
      </w:r>
    </w:p>
    <w:p w:rsidR="000401DD" w:rsidRDefault="000401DD" w:rsidP="000401DD">
      <w:pPr>
        <w:pStyle w:val="NoSpacing"/>
      </w:pPr>
      <w:r>
        <w:t xml:space="preserve">Dans le Vertex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basic.vs</w:t>
      </w:r>
      <w:proofErr w:type="spellEnd"/>
      <w:r>
        <w:t xml:space="preserve"> on va donc maintenant avoir le code suivant :</w:t>
      </w:r>
    </w:p>
    <w:p w:rsidR="000401DD" w:rsidRDefault="000401DD" w:rsidP="000401DD">
      <w:pPr>
        <w:pStyle w:val="NoSpacing"/>
      </w:pPr>
    </w:p>
    <w:p w:rsidR="000401DD" w:rsidRP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uniform</w:t>
      </w:r>
      <w:proofErr w:type="gram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mat4 </w:t>
      </w:r>
      <w:proofErr w:type="spell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u_worldMatrix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1DD" w:rsidRP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gram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std140) uniform </w:t>
      </w:r>
      <w:proofErr w:type="spell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ViewProj</w:t>
      </w:r>
      <w:proofErr w:type="spellEnd"/>
    </w:p>
    <w:p w:rsid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mat4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mat4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01DD" w:rsidRDefault="000401DD" w:rsidP="000401DD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401DD" w:rsidRDefault="000401DD" w:rsidP="000401D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01DD" w:rsidRDefault="000401DD" w:rsidP="000401DD">
      <w:pPr>
        <w:pStyle w:val="NoSpacing"/>
      </w:pPr>
      <w:proofErr w:type="spellStart"/>
      <w:proofErr w:type="gramStart"/>
      <w:r w:rsidRPr="000401DD">
        <w:rPr>
          <w:rFonts w:ascii="Consolas" w:hAnsi="Consolas" w:cs="Consolas"/>
          <w:color w:val="000000"/>
          <w:sz w:val="19"/>
          <w:szCs w:val="19"/>
          <w:highlight w:val="white"/>
        </w:rPr>
        <w:t>layout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401DD">
        <w:rPr>
          <w:rFonts w:ascii="Consolas" w:hAnsi="Consolas" w:cs="Consolas"/>
          <w:color w:val="000000"/>
          <w:sz w:val="19"/>
          <w:szCs w:val="19"/>
          <w:highlight w:val="white"/>
        </w:rPr>
        <w:t>std140)</w:t>
      </w:r>
      <w:r w:rsidRPr="000401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n’est pas obligatoire dans notre cas et sert juste à indiquer comment les données sont alignées en mémoire (alignement de la structure, taille du bourrage etc…).</w:t>
      </w:r>
    </w:p>
    <w:p w:rsidR="00A35B73" w:rsidRDefault="00A35B73" w:rsidP="000401DD">
      <w:pPr>
        <w:pStyle w:val="NoSpacing"/>
      </w:pPr>
    </w:p>
    <w:p w:rsidR="00A35B73" w:rsidRDefault="00A35B73" w:rsidP="000401DD">
      <w:pPr>
        <w:pStyle w:val="NoSpacing"/>
      </w:pPr>
      <w:r>
        <w:t xml:space="preserve">Il faut aussi spécifier </w:t>
      </w:r>
      <w:proofErr w:type="gramStart"/>
      <w:r>
        <w:t>a</w:t>
      </w:r>
      <w:proofErr w:type="gramEnd"/>
      <w:r>
        <w:t xml:space="preserve"> OpenGL comment lier un </w:t>
      </w:r>
      <w:proofErr w:type="spellStart"/>
      <w:r>
        <w:t>shader</w:t>
      </w:r>
      <w:proofErr w:type="spellEnd"/>
      <w:r>
        <w:t xml:space="preserve"> avec le point d’ancrage virtuel. Cela se fait à l’aide de ces deux fonctions. La première récupère l’équivalent </w:t>
      </w:r>
      <w:proofErr w:type="gramStart"/>
      <w:r>
        <w:t>du</w:t>
      </w:r>
      <w:proofErr w:type="gramEnd"/>
      <w:r>
        <w:t xml:space="preserve"> location de </w:t>
      </w:r>
      <w:proofErr w:type="spellStart"/>
      <w:r>
        <w:t>l’uniform</w:t>
      </w:r>
      <w:proofErr w:type="spellEnd"/>
      <w:r>
        <w:t xml:space="preserve"> block tandis que la seconde effectue concrètement le lien (toujours à l’initialisation).</w:t>
      </w:r>
    </w:p>
    <w:p w:rsidR="00A35B73" w:rsidRDefault="00A35B73" w:rsidP="000401DD">
      <w:pPr>
        <w:pStyle w:val="NoSpacing"/>
      </w:pPr>
    </w:p>
    <w:p w:rsidR="000401DD" w:rsidRPr="000401DD" w:rsidRDefault="000401DD" w:rsidP="0004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401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blockIndex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401D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glGetUniformBlockIndex</w:t>
      </w:r>
      <w:proofErr w:type="spellEnd"/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(program, </w:t>
      </w:r>
      <w:r w:rsidRPr="000401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401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ViewProj</w:t>
      </w:r>
      <w:proofErr w:type="spellEnd"/>
      <w:r w:rsidRPr="000401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40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1DD" w:rsidRPr="000401DD" w:rsidRDefault="000401DD" w:rsidP="000401DD">
      <w:pPr>
        <w:pStyle w:val="NoSpacing"/>
        <w:rPr>
          <w:lang w:val="en-US"/>
        </w:rPr>
      </w:pPr>
      <w:proofErr w:type="spellStart"/>
      <w:proofErr w:type="gramStart"/>
      <w:r w:rsidRPr="00A35B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glUniformBlockBinding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program, </w:t>
      </w:r>
      <w:proofErr w:type="spellStart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blockIndex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blockBinding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5B73" w:rsidRDefault="00A35B73" w:rsidP="00A35B73">
      <w:pPr>
        <w:pStyle w:val="NoSpacing"/>
        <w:rPr>
          <w:lang w:val="en-US"/>
        </w:rPr>
      </w:pPr>
    </w:p>
    <w:p w:rsidR="00A35B73" w:rsidRDefault="00A35B73" w:rsidP="00A35B73">
      <w:pPr>
        <w:pStyle w:val="NoSpacing"/>
      </w:pPr>
      <w:r>
        <w:t xml:space="preserve">A partir de maintenant, toutes les modifications sur l’UBO seront automatiquement répercutées au niveau des </w:t>
      </w:r>
      <w:proofErr w:type="spellStart"/>
      <w:r>
        <w:t>shaders</w:t>
      </w:r>
      <w:proofErr w:type="spellEnd"/>
      <w:r>
        <w:t xml:space="preserve">. Plus besoin d’updater ces variables uniformes dans chacun des </w:t>
      </w:r>
      <w:proofErr w:type="spellStart"/>
      <w:r>
        <w:t>shaders</w:t>
      </w:r>
      <w:proofErr w:type="spellEnd"/>
      <w:r>
        <w:t>.</w:t>
      </w:r>
    </w:p>
    <w:p w:rsidR="00A35B73" w:rsidRPr="00A35B73" w:rsidRDefault="00A35B73" w:rsidP="00A35B73">
      <w:pPr>
        <w:pStyle w:val="NoSpacing"/>
      </w:pPr>
      <w:r>
        <w:t>Le code de mise à jour des matrices devient alors le suivant :</w:t>
      </w:r>
    </w:p>
    <w:p w:rsidR="00A35B73" w:rsidRPr="00A35B73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B73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g_Camera.projectionMatrix</w:t>
      </w:r>
      <w:proofErr w:type="spellEnd"/>
      <w:r w:rsidRPr="00237C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A35B73" w:rsidRPr="00A35B73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g_Camera.viewMatrix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A35B73" w:rsidRPr="00A35B73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5B73" w:rsidRPr="00A35B73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5B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glBindBuffer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5B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GL_UNIFORM_BUFFER</w:t>
      </w:r>
      <w:r w:rsidR="00EF10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EF10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</w:t>
      </w:r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UBO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5B73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5B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glBufferData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5B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GL_UNIFORM_BUFFER</w:t>
      </w:r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5B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A35B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mat4</w:t>
      </w:r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2, </w:t>
      </w:r>
      <w:proofErr w:type="spellStart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value_ptr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g_Camera.viewMatrix</w:t>
      </w:r>
      <w:proofErr w:type="spellEnd"/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35B7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GL_STREAM_DRAW</w:t>
      </w:r>
      <w:r w:rsidRPr="00A35B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5B73" w:rsidRPr="00A35B73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0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on </w:t>
      </w:r>
      <w:proofErr w:type="spellStart"/>
      <w:r w:rsidRPr="00EF10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peut</w:t>
      </w:r>
      <w:proofErr w:type="spellEnd"/>
      <w:r w:rsidRPr="00EF10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</w:t>
      </w:r>
      <w:proofErr w:type="spellStart"/>
      <w:r w:rsidRPr="00A35B73">
        <w:rPr>
          <w:rFonts w:ascii="Consolas" w:hAnsi="Consolas" w:cs="Consolas"/>
          <w:color w:val="008000"/>
          <w:sz w:val="19"/>
          <w:szCs w:val="19"/>
          <w:highlight w:val="white"/>
        </w:rPr>
        <w:t>ussi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utiliser </w:t>
      </w:r>
      <w:proofErr w:type="spellStart"/>
      <w:r w:rsidRPr="00A35B73">
        <w:rPr>
          <w:rFonts w:ascii="Consolas" w:hAnsi="Consolas" w:cs="Consolas"/>
          <w:color w:val="008000"/>
          <w:sz w:val="19"/>
          <w:szCs w:val="19"/>
          <w:highlight w:val="white"/>
        </w:rPr>
        <w:t>glBufferSubData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pas </w:t>
      </w:r>
      <w:proofErr w:type="spellStart"/>
      <w:r w:rsidRPr="00A35B73">
        <w:rPr>
          <w:rFonts w:ascii="Consolas" w:hAnsi="Consolas" w:cs="Consolas"/>
          <w:color w:val="008000"/>
          <w:sz w:val="19"/>
          <w:szCs w:val="19"/>
          <w:highlight w:val="white"/>
        </w:rPr>
        <w:t>forcement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plus optimal</w:t>
      </w:r>
    </w:p>
    <w:p w:rsidR="00A35B73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glBufferSubData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GL_UNIFORM_BUFFER, 0, </w:t>
      </w:r>
      <w:proofErr w:type="spellStart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sizeof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glm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::mat4) * 2, </w:t>
      </w:r>
      <w:proofErr w:type="spellStart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glm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value_ptr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g_Camera.viewMatrix</w:t>
      </w:r>
      <w:proofErr w:type="spellEnd"/>
      <w:r w:rsidRPr="00A35B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));</w:t>
      </w:r>
    </w:p>
    <w:p w:rsidR="00A35B73" w:rsidRPr="009048AE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48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worldLocation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glGetUniformLocation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basicProgram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u_worldMatrix</w:t>
      </w:r>
      <w:proofErr w:type="spellEnd"/>
      <w:r w:rsidRPr="009048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5B73" w:rsidRPr="009048AE" w:rsidRDefault="00A35B73" w:rsidP="00A3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glUniformMatrix4fv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worldLocation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9048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GL_FALSE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value_ptr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Objet</w:t>
      </w:r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.worldMatrix</w:t>
      </w:r>
      <w:proofErr w:type="spellEnd"/>
      <w:r w:rsidRPr="009048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13941" w:rsidRPr="00A35B73" w:rsidRDefault="00213941" w:rsidP="008D23EF">
      <w:pPr>
        <w:pStyle w:val="NoSpacing"/>
        <w:rPr>
          <w:lang w:val="en-US"/>
        </w:rPr>
      </w:pPr>
      <w:r w:rsidRPr="00A35B73">
        <w:rPr>
          <w:lang w:val="en-US"/>
        </w:rPr>
        <w:br w:type="page"/>
      </w:r>
    </w:p>
    <w:p w:rsidR="000630CE" w:rsidRPr="000630CE" w:rsidRDefault="004F46BA" w:rsidP="000630CE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OpenGL en pratique : </w:t>
      </w:r>
      <w:r w:rsidR="000630CE" w:rsidRPr="000630CE">
        <w:rPr>
          <w:b/>
          <w:sz w:val="36"/>
          <w:szCs w:val="36"/>
        </w:rPr>
        <w:t>Plus de réalisme</w:t>
      </w:r>
    </w:p>
    <w:p w:rsidR="000630CE" w:rsidRDefault="000630CE" w:rsidP="000630CE">
      <w:pPr>
        <w:pStyle w:val="NoSpacing"/>
      </w:pPr>
    </w:p>
    <w:p w:rsidR="000630CE" w:rsidRDefault="000630CE" w:rsidP="000630CE">
      <w:pPr>
        <w:pStyle w:val="NoSpacing"/>
      </w:pPr>
    </w:p>
    <w:p w:rsidR="000630CE" w:rsidRDefault="000630CE" w:rsidP="000630CE">
      <w:pPr>
        <w:pStyle w:val="NoSpacing"/>
      </w:pPr>
    </w:p>
    <w:p w:rsidR="000630CE" w:rsidRPr="000630CE" w:rsidRDefault="000630CE" w:rsidP="000630CE">
      <w:pPr>
        <w:pStyle w:val="NoSpacing"/>
      </w:pPr>
    </w:p>
    <w:p w:rsidR="000630CE" w:rsidRPr="000630CE" w:rsidRDefault="000630CE" w:rsidP="000630CE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0630CE">
        <w:rPr>
          <w:b/>
          <w:sz w:val="28"/>
          <w:szCs w:val="28"/>
        </w:rPr>
        <w:t>Textures et samplers</w:t>
      </w:r>
    </w:p>
    <w:p w:rsidR="000630CE" w:rsidRDefault="000630CE" w:rsidP="000630CE">
      <w:pPr>
        <w:pStyle w:val="NoSpacing"/>
      </w:pPr>
    </w:p>
    <w:p w:rsidR="000630CE" w:rsidRDefault="000630CE" w:rsidP="000630CE">
      <w:pPr>
        <w:pStyle w:val="NoSpacing"/>
      </w:pPr>
      <w:r>
        <w:t>En OpenGL les textures sont représentées sous forme d’un ta</w:t>
      </w:r>
      <w:r w:rsidR="004C6F41">
        <w:t xml:space="preserve">bleau contigu. OpenGL utilise une structure spéciale nommée Texture Object, analogue à un BO, qui stocke les informations concernant la description (taille, format, données des pixels…) et son utilisation (répétition, filtrage, </w:t>
      </w:r>
      <w:proofErr w:type="spellStart"/>
      <w:r w:rsidR="004C6F41">
        <w:t>mipmaps</w:t>
      </w:r>
      <w:proofErr w:type="spellEnd"/>
      <w:r w:rsidR="004C6F41">
        <w:t>…)</w:t>
      </w:r>
      <w:r>
        <w:t>.</w:t>
      </w:r>
    </w:p>
    <w:p w:rsidR="000630CE" w:rsidRDefault="000630CE" w:rsidP="000630CE">
      <w:pPr>
        <w:pStyle w:val="NoSpacing"/>
      </w:pPr>
    </w:p>
    <w:p w:rsidR="005D6E82" w:rsidRDefault="005D6E82" w:rsidP="000630CE">
      <w:pPr>
        <w:pStyle w:val="NoSpacing"/>
      </w:pPr>
      <w:r>
        <w:t xml:space="preserve">On crée un Texture Object avec </w:t>
      </w:r>
      <w:proofErr w:type="spellStart"/>
      <w:proofErr w:type="gramStart"/>
      <w:r w:rsidRPr="005D6E82">
        <w:rPr>
          <w:b/>
        </w:rPr>
        <w:t>glGenTextures</w:t>
      </w:r>
      <w:proofErr w:type="spellEnd"/>
      <w:r>
        <w:t>(</w:t>
      </w:r>
      <w:proofErr w:type="gramEnd"/>
      <w:r>
        <w:t xml:space="preserve">), on le détruit avec </w:t>
      </w:r>
      <w:proofErr w:type="spellStart"/>
      <w:r w:rsidRPr="005D6E82">
        <w:rPr>
          <w:b/>
        </w:rPr>
        <w:t>glDeleteTextures</w:t>
      </w:r>
      <w:proofErr w:type="spellEnd"/>
      <w:r>
        <w:t xml:space="preserve">() et on le défini comme Texture Object courant avec </w:t>
      </w:r>
      <w:proofErr w:type="spellStart"/>
      <w:r w:rsidRPr="005D6E82">
        <w:rPr>
          <w:b/>
        </w:rPr>
        <w:t>glBindTexture</w:t>
      </w:r>
      <w:proofErr w:type="spellEnd"/>
      <w:r>
        <w:t>().</w:t>
      </w:r>
    </w:p>
    <w:p w:rsidR="005D6E82" w:rsidRDefault="005D6E82" w:rsidP="000630CE">
      <w:pPr>
        <w:pStyle w:val="NoSpacing"/>
      </w:pPr>
      <w:r>
        <w:t xml:space="preserve">Pour le moment nous allons surtout voir des textures de type 2D, donc </w:t>
      </w:r>
      <w:r w:rsidRPr="005D6E82">
        <w:rPr>
          <w:b/>
        </w:rPr>
        <w:t>GL_TEXTURE_2D</w:t>
      </w:r>
      <w:r>
        <w:t>.</w:t>
      </w:r>
    </w:p>
    <w:p w:rsidR="005D6E82" w:rsidRDefault="005D6E82" w:rsidP="000630CE">
      <w:pPr>
        <w:pStyle w:val="NoSpacing"/>
      </w:pPr>
    </w:p>
    <w:p w:rsidR="004C6F41" w:rsidRDefault="004C6F41" w:rsidP="000630CE">
      <w:pPr>
        <w:pStyle w:val="NoSpacing"/>
      </w:pPr>
      <w:r>
        <w:t xml:space="preserve">Pour charger des images on va utiliser la librairie </w:t>
      </w:r>
      <w:proofErr w:type="spellStart"/>
      <w:r>
        <w:t>stb</w:t>
      </w:r>
      <w:proofErr w:type="spellEnd"/>
      <w:r>
        <w:t xml:space="preserve"> qui, en plus d’être très simple à utiliser</w:t>
      </w:r>
      <w:r w:rsidR="005D6E82">
        <w:t xml:space="preserve"> (seulement du .h, pas de .lib à linker)</w:t>
      </w:r>
      <w:r>
        <w:t>, supporte un grand nombre de format.</w:t>
      </w:r>
    </w:p>
    <w:p w:rsidR="004C6F41" w:rsidRDefault="004C6F41" w:rsidP="000630CE">
      <w:pPr>
        <w:pStyle w:val="NoSpacing"/>
      </w:pPr>
      <w:hyperlink r:id="rId8" w:history="1">
        <w:r w:rsidRPr="00E33C50">
          <w:rPr>
            <w:rStyle w:val="Hyperlink"/>
          </w:rPr>
          <w:t>https://github.com/nothings/stb</w:t>
        </w:r>
      </w:hyperlink>
      <w:r>
        <w:t xml:space="preserve"> on s’intéressera surtout à l’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stb_image.h</w:t>
      </w:r>
      <w:proofErr w:type="spellEnd"/>
      <w:r>
        <w:t>. Exemple d’utilisation :</w:t>
      </w:r>
    </w:p>
    <w:p w:rsidR="004C6F41" w:rsidRDefault="004C6F41" w:rsidP="000630CE">
      <w:pPr>
        <w:pStyle w:val="NoSpacing"/>
      </w:pPr>
    </w:p>
    <w:p w:rsidR="004C6F41" w:rsidRDefault="004C6F41" w:rsidP="004C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STB_IMAGE_IMPLEMENTATION</w:t>
      </w:r>
    </w:p>
    <w:p w:rsidR="004C6F41" w:rsidRDefault="004C6F41" w:rsidP="004C6F41">
      <w:pPr>
        <w:pStyle w:val="NoSpacing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stb_image.h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C6F41" w:rsidRDefault="004C6F41" w:rsidP="004C6F41">
      <w:pPr>
        <w:pStyle w:val="NoSpacing"/>
        <w:rPr>
          <w:rFonts w:ascii="Consolas" w:hAnsi="Consolas" w:cs="Consolas"/>
          <w:color w:val="A31515"/>
          <w:sz w:val="19"/>
          <w:szCs w:val="19"/>
        </w:rPr>
      </w:pPr>
    </w:p>
    <w:p w:rsidR="005D6E82" w:rsidRP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6E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LoadAndCreateTexture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RGBA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6E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6E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D6E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6E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GLuint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5D6E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texID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glGenTextures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glBindTexture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752" w:rsidRDefault="00D7675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280" w:rsidRDefault="00BA4280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6E8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est obligatoire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une valeur pour GL_TEXTURE_MIN_FILTER</w:t>
      </w:r>
    </w:p>
    <w:p w:rsidR="00BA4280" w:rsidRDefault="00BA4280" w:rsidP="00BA42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 Texture Object 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considere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comme invalide</w:t>
      </w:r>
    </w:p>
    <w:p w:rsidR="005D6E82" w:rsidRP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glTexParameteri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GL_TEXTURE_2D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GL_TEXTURE_MIN_FILTER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GL_LINEAR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6E82" w:rsidRP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glTexParameteri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GL_TEXTURE_2D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GL_TEXTURE_MAG_FILTER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GL_LINEAR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6E82" w:rsidRP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glTexParameteri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GL_TEXTURE_2D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GL_TEXTURE_WRAP_S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GL_CLAMP_TO_EDGE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6E82" w:rsidRP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glTexParameteri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GL_TEXTURE_2D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GL_TEXTURE_WRAP_T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GL_CLAMP_TO_EDGE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6E82" w:rsidRP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6E82" w:rsidRP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D6E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w, h;</w:t>
      </w:r>
    </w:p>
    <w:p w:rsidR="005D6E82" w:rsidRPr="005D6E8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6E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uint8_t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*data = </w:t>
      </w:r>
      <w:proofErr w:type="spellStart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stbi_</w:t>
      </w:r>
      <w:proofErr w:type="gramStart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6E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&amp;w, &amp;h, </w:t>
      </w:r>
      <w:proofErr w:type="spellStart"/>
      <w:r w:rsidRPr="005D6E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6E82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STBI_rgb_alpha</w:t>
      </w:r>
      <w:proofErr w:type="spellEnd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6E82" w:rsidRDefault="00D7675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76752" w:rsidRDefault="00D76752" w:rsidP="00D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glTexImage2D(</w:t>
      </w:r>
      <w:proofErr w:type="gramEnd"/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GL_TEXTURE_2D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GL_RGBA8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w, h, 0,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GL_RGBA</w:t>
      </w: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GL_UNSIGNED_BYTE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data);</w:t>
      </w:r>
    </w:p>
    <w:p w:rsidR="00D76752" w:rsidRDefault="005D6E82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6E82" w:rsidRPr="00D76752" w:rsidRDefault="00472FD9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5D6E82" w:rsidRPr="005D6E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5D6E82" w:rsidRPr="00D76752">
        <w:rPr>
          <w:rFonts w:ascii="Consolas" w:hAnsi="Consolas" w:cs="Consolas"/>
          <w:color w:val="000000"/>
          <w:sz w:val="19"/>
          <w:szCs w:val="19"/>
          <w:highlight w:val="white"/>
        </w:rPr>
        <w:t>stbi_image_</w:t>
      </w:r>
      <w:proofErr w:type="gramStart"/>
      <w:r w:rsidR="005D6E82" w:rsidRPr="00D76752"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 w:rsidR="005D6E82" w:rsidRPr="00D767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5D6E82" w:rsidRPr="00D76752"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D76752" w:rsidRDefault="00D60E8B" w:rsidP="005D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6752" w:rsidRDefault="00D76752" w:rsidP="00D7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67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0E8B" w:rsidRPr="00D60E8B">
        <w:rPr>
          <w:rFonts w:ascii="Consolas" w:hAnsi="Consolas" w:cs="Consolas"/>
          <w:sz w:val="19"/>
          <w:szCs w:val="19"/>
          <w:highlight w:val="white"/>
        </w:rPr>
        <w:t xml:space="preserve">(data != </w:t>
      </w:r>
      <w:proofErr w:type="spellStart"/>
      <w:r w:rsidR="007B1DB2"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 w:rsidR="00D60E8B" w:rsidRPr="00D60E8B"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F41" w:rsidRDefault="005D6E82" w:rsidP="005D6E82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F41" w:rsidRDefault="004C6F41" w:rsidP="000630CE">
      <w:pPr>
        <w:pStyle w:val="NoSpacing"/>
      </w:pPr>
    </w:p>
    <w:p w:rsidR="00D76752" w:rsidRDefault="00D76752" w:rsidP="000630CE">
      <w:pPr>
        <w:pStyle w:val="NoSpacing"/>
      </w:pPr>
      <w:r>
        <w:t xml:space="preserve">Ne pas oublier de faire un </w:t>
      </w:r>
      <w:proofErr w:type="spellStart"/>
      <w:proofErr w:type="gramStart"/>
      <w:r w:rsidRPr="00A35B73">
        <w:rPr>
          <w:b/>
        </w:rPr>
        <w:t>glDeleteTextures</w:t>
      </w:r>
      <w:proofErr w:type="spellEnd"/>
      <w:r>
        <w:t>(</w:t>
      </w:r>
      <w:proofErr w:type="gramEnd"/>
      <w:r>
        <w:t>) en fin de programme (ou de niveau) !</w:t>
      </w:r>
    </w:p>
    <w:p w:rsidR="00D76752" w:rsidRDefault="00D76752" w:rsidP="000630CE">
      <w:pPr>
        <w:pStyle w:val="NoSpacing"/>
      </w:pPr>
    </w:p>
    <w:p w:rsidR="00D76752" w:rsidRDefault="00472FD9" w:rsidP="00D76752">
      <w:pPr>
        <w:pStyle w:val="NoSpacing"/>
      </w:pPr>
      <w:r>
        <w:t>Note : En OpenGL 3.3+ la fonction glTexStorage2D est préférable à glTexImage2D. En effet glTexImage2D reste une fonction générique qui permet de réallouer/reconfigurer une texture ce qui est très couteux. Les textures immuables (Immutable Texture) ont des paramètres fixes et sont donc traités plus rapidement par le pilote.</w:t>
      </w:r>
      <w:r w:rsidR="00D60E8B">
        <w:t xml:space="preserve"> Exemple :</w:t>
      </w:r>
    </w:p>
    <w:p w:rsidR="00472FD9" w:rsidRDefault="00472FD9" w:rsidP="00D76752">
      <w:pPr>
        <w:pStyle w:val="NoSpacing"/>
      </w:pPr>
    </w:p>
    <w:p w:rsidR="00D60E8B" w:rsidRDefault="00D60E8B" w:rsidP="00D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Allocation d’une texture, 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deuxieme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indique le nombre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mipmap</w:t>
      </w:r>
      <w:proofErr w:type="spellEnd"/>
    </w:p>
    <w:p w:rsidR="00D60E8B" w:rsidRPr="00D60E8B" w:rsidRDefault="00D60E8B" w:rsidP="00D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D60E8B">
        <w:rPr>
          <w:rFonts w:ascii="Consolas" w:hAnsi="Consolas" w:cs="Consolas"/>
          <w:sz w:val="19"/>
          <w:szCs w:val="19"/>
          <w:highlight w:val="white"/>
        </w:rPr>
        <w:t>glTexStorage2D(</w:t>
      </w:r>
      <w:proofErr w:type="gramEnd"/>
      <w:r w:rsidRPr="00D60E8B"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 w:rsidRPr="00D60E8B">
        <w:rPr>
          <w:rFonts w:ascii="Consolas" w:hAnsi="Consolas" w:cs="Consolas"/>
          <w:sz w:val="19"/>
          <w:szCs w:val="19"/>
          <w:highlight w:val="white"/>
        </w:rPr>
        <w:t xml:space="preserve">, 1,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GL_RGBA8</w:t>
      </w:r>
      <w:r w:rsidRPr="00D60E8B">
        <w:rPr>
          <w:rFonts w:ascii="Consolas" w:hAnsi="Consolas" w:cs="Consolas"/>
          <w:sz w:val="19"/>
          <w:szCs w:val="19"/>
          <w:highlight w:val="white"/>
        </w:rPr>
        <w:t>, w, h);</w:t>
      </w:r>
    </w:p>
    <w:p w:rsidR="00D60E8B" w:rsidRPr="005D6E82" w:rsidRDefault="00D60E8B" w:rsidP="00D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remplissage</w:t>
      </w:r>
      <w:proofErr w:type="gramEnd"/>
    </w:p>
    <w:p w:rsidR="00D60E8B" w:rsidRPr="00D60E8B" w:rsidRDefault="00D60E8B" w:rsidP="00D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60E8B">
        <w:rPr>
          <w:rFonts w:ascii="Consolas" w:hAnsi="Consolas" w:cs="Consolas"/>
          <w:sz w:val="19"/>
          <w:szCs w:val="19"/>
          <w:highlight w:val="white"/>
          <w:lang w:val="en-US"/>
        </w:rPr>
        <w:t>glTexSubImage2D(</w:t>
      </w:r>
      <w:proofErr w:type="gramEnd"/>
      <w:r w:rsidRPr="00D60E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GL_TEXTURE_2D</w:t>
      </w:r>
      <w:r w:rsidRPr="00D60E8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0, 0, 0, w, h,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GL_RGBA</w:t>
      </w:r>
      <w:r w:rsidRPr="00D60E8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5D6E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GL_UNSIGNED_BYTE</w:t>
      </w:r>
      <w:r w:rsidRPr="00D60E8B">
        <w:rPr>
          <w:rFonts w:ascii="Consolas" w:hAnsi="Consolas" w:cs="Consolas"/>
          <w:sz w:val="19"/>
          <w:szCs w:val="19"/>
          <w:highlight w:val="white"/>
          <w:lang w:val="en-US"/>
        </w:rPr>
        <w:t>, data);</w:t>
      </w:r>
    </w:p>
    <w:p w:rsidR="00D60E8B" w:rsidRPr="00D60E8B" w:rsidRDefault="00D60E8B" w:rsidP="00D76752">
      <w:pPr>
        <w:pStyle w:val="NoSpacing"/>
        <w:rPr>
          <w:lang w:val="en-US"/>
        </w:rPr>
      </w:pPr>
    </w:p>
    <w:p w:rsidR="00D76752" w:rsidRDefault="00D76752" w:rsidP="00D76752">
      <w:pPr>
        <w:pStyle w:val="NoSpacing"/>
      </w:pPr>
      <w:r>
        <w:t xml:space="preserve">Côté </w:t>
      </w:r>
      <w:proofErr w:type="spellStart"/>
      <w:r>
        <w:t>shader</w:t>
      </w:r>
      <w:proofErr w:type="spellEnd"/>
      <w:r>
        <w:t xml:space="preserve"> on dispose d’un type particulier appelé « sampler » (échantillonneur) qui permet de lire le contenu de la texture en fonction de valeurs normalisées nommées coordonnées de texture. Il existe un type spécialisé par type de texture (2D, 3D, </w:t>
      </w:r>
      <w:proofErr w:type="spellStart"/>
      <w:r>
        <w:t>shadow</w:t>
      </w:r>
      <w:proofErr w:type="spellEnd"/>
      <w:r>
        <w:t>, etc…).</w:t>
      </w:r>
    </w:p>
    <w:p w:rsidR="00D76752" w:rsidRDefault="00D76752" w:rsidP="00D76752">
      <w:pPr>
        <w:pStyle w:val="NoSpacing"/>
      </w:pPr>
    </w:p>
    <w:p w:rsidR="00D76752" w:rsidRDefault="00D76752" w:rsidP="00D76752">
      <w:pPr>
        <w:pStyle w:val="NoSpacing"/>
      </w:pPr>
      <w:r>
        <w:t>Les coordonnées de texture sont définis dans un repère normalisé [0, 1] dont l’origine se trouve en bas à gauche. Il existe des fonctions pour modifier la position de ce repère, cf. cours.</w:t>
      </w:r>
    </w:p>
    <w:p w:rsidR="00D76752" w:rsidRDefault="00D76752" w:rsidP="00D76752">
      <w:pPr>
        <w:pStyle w:val="NoSpacing"/>
      </w:pPr>
    </w:p>
    <w:p w:rsidR="0099779F" w:rsidRPr="00D76752" w:rsidRDefault="0099779F" w:rsidP="0099779F">
      <w:pPr>
        <w:pStyle w:val="NoSpacing"/>
        <w:rPr>
          <w:u w:val="single"/>
        </w:rPr>
      </w:pPr>
      <w:proofErr w:type="spellStart"/>
      <w:r w:rsidRPr="00D76752">
        <w:rPr>
          <w:u w:val="single"/>
        </w:rPr>
        <w:t>Basic.fs</w:t>
      </w:r>
      <w:proofErr w:type="spellEnd"/>
      <w:r w:rsidR="00D60E8B">
        <w:rPr>
          <w:u w:val="single"/>
        </w:rPr>
        <w:t xml:space="preserve"> (partiel)</w:t>
      </w:r>
    </w:p>
    <w:p w:rsidR="0099779F" w:rsidRDefault="0099779F" w:rsidP="0099779F">
      <w:pPr>
        <w:pStyle w:val="NoSpacing"/>
      </w:pPr>
    </w:p>
    <w:p w:rsidR="0099779F" w:rsidRDefault="0099779F" w:rsidP="0099779F">
      <w:pPr>
        <w:pStyle w:val="NoSpacing"/>
      </w:pPr>
      <w:proofErr w:type="spellStart"/>
      <w:proofErr w:type="gramStart"/>
      <w:r w:rsidRPr="00D60E8B">
        <w:rPr>
          <w:rFonts w:ascii="Consolas" w:hAnsi="Consolas" w:cs="Consolas"/>
          <w:b/>
          <w:color w:val="000000"/>
          <w:sz w:val="19"/>
          <w:szCs w:val="19"/>
          <w:highlight w:val="white"/>
        </w:rPr>
        <w:t>uniform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0E8B">
        <w:rPr>
          <w:rFonts w:ascii="Consolas" w:hAnsi="Consolas" w:cs="Consolas"/>
          <w:b/>
          <w:color w:val="000000"/>
          <w:sz w:val="19"/>
          <w:szCs w:val="19"/>
          <w:highlight w:val="white"/>
        </w:rPr>
        <w:t>sampler2D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u_diffuseMap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779F" w:rsidRDefault="0099779F" w:rsidP="0099779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779F" w:rsidRDefault="0099779F" w:rsidP="0099779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//[…]</w:t>
      </w:r>
    </w:p>
    <w:p w:rsidR="0099779F" w:rsidRDefault="0099779F" w:rsidP="0099779F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vec4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diffuseColor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D60E8B">
        <w:rPr>
          <w:rFonts w:ascii="Consolas" w:hAnsi="Consolas" w:cs="Consolas"/>
          <w:b/>
          <w:color w:val="000000"/>
          <w:sz w:val="19"/>
          <w:szCs w:val="19"/>
          <w:highlight w:val="white"/>
        </w:rPr>
        <w:t>texture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u_diffuseMap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v_UV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D60E8B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Fragment =</w:t>
      </w:r>
      <w:r w:rsidR="00D60E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0E8B">
        <w:rPr>
          <w:rFonts w:ascii="Consolas" w:hAnsi="Consolas" w:cs="Consolas"/>
          <w:color w:val="000000"/>
          <w:sz w:val="19"/>
          <w:szCs w:val="19"/>
        </w:rPr>
        <w:t>diffuseColor</w:t>
      </w:r>
      <w:proofErr w:type="spellEnd"/>
      <w:r w:rsidR="00D60E8B">
        <w:rPr>
          <w:rFonts w:ascii="Consolas" w:hAnsi="Consolas" w:cs="Consolas"/>
          <w:color w:val="000000"/>
          <w:sz w:val="19"/>
          <w:szCs w:val="19"/>
        </w:rPr>
        <w:t>;</w:t>
      </w:r>
    </w:p>
    <w:p w:rsidR="0099779F" w:rsidRDefault="0099779F" w:rsidP="00D76752">
      <w:pPr>
        <w:pStyle w:val="NoSpacing"/>
      </w:pPr>
    </w:p>
    <w:p w:rsidR="00D76752" w:rsidRDefault="00D76752" w:rsidP="00D76752">
      <w:pPr>
        <w:pStyle w:val="NoSpacing"/>
      </w:pPr>
      <w:r>
        <w:t>Pour que le sampler sache quelle texture doit être utilisée il faut d’une part faire un « </w:t>
      </w:r>
      <w:proofErr w:type="spellStart"/>
      <w:r>
        <w:t>bind</w:t>
      </w:r>
      <w:proofErr w:type="spellEnd"/>
      <w:r>
        <w:t> » du Texture Object sur une unité de texture (par défaut ce sera toujours l’unité numéro 0).</w:t>
      </w:r>
    </w:p>
    <w:p w:rsidR="00D76752" w:rsidRDefault="00D76752" w:rsidP="00D76752">
      <w:pPr>
        <w:pStyle w:val="NoSpacing"/>
      </w:pPr>
      <w:r>
        <w:t xml:space="preserve">Lorsqu’on utilise qu’une seule texture à la fois, un appel à </w:t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) est suffisant.</w:t>
      </w:r>
    </w:p>
    <w:p w:rsidR="00D76752" w:rsidRDefault="00D76752" w:rsidP="00D76752">
      <w:pPr>
        <w:pStyle w:val="NoSpacing"/>
      </w:pPr>
    </w:p>
    <w:p w:rsidR="00D76752" w:rsidRDefault="00D76752" w:rsidP="00D76752">
      <w:pPr>
        <w:pStyle w:val="NoSpacing"/>
      </w:pPr>
      <w:r>
        <w:t xml:space="preserve">Cependant dans le cas où l’on doit utiliser plusieurs textures en même temps </w:t>
      </w:r>
      <w:r w:rsidR="0099779F">
        <w:t>il faut définir l’unité de texture sur laquelle on va « </w:t>
      </w:r>
      <w:proofErr w:type="spellStart"/>
      <w:r w:rsidR="0099779F">
        <w:t>bind</w:t>
      </w:r>
      <w:proofErr w:type="spellEnd"/>
      <w:r w:rsidR="0099779F">
        <w:t xml:space="preserve"> » le Texture Object et informer le </w:t>
      </w:r>
      <w:proofErr w:type="spellStart"/>
      <w:r w:rsidR="0099779F">
        <w:t>shader</w:t>
      </w:r>
      <w:proofErr w:type="spellEnd"/>
      <w:r w:rsidR="0099779F">
        <w:t xml:space="preserve"> en attribuant une valeur (qui correspond au numéro de l’unité de texture) aux variables de type sampler.</w:t>
      </w:r>
    </w:p>
    <w:p w:rsidR="00D76752" w:rsidRDefault="00D76752" w:rsidP="00D76752">
      <w:pPr>
        <w:pStyle w:val="NoSpacing"/>
      </w:pPr>
    </w:p>
    <w:p w:rsidR="0099779F" w:rsidRDefault="0099779F" w:rsidP="00D76752">
      <w:pPr>
        <w:pStyle w:val="NoSpacing"/>
      </w:pPr>
      <w:r>
        <w:t xml:space="preserve">Exemple avec l’utilisation de 3 textures : diffuse, masque spéculaire et normal </w:t>
      </w:r>
      <w:proofErr w:type="spellStart"/>
      <w:r>
        <w:t>map</w:t>
      </w:r>
      <w:proofErr w:type="spellEnd"/>
      <w:r>
        <w:t>.</w:t>
      </w:r>
    </w:p>
    <w:p w:rsidR="0099779F" w:rsidRDefault="0099779F" w:rsidP="00D76752">
      <w:pPr>
        <w:pStyle w:val="NoSpacing"/>
      </w:pPr>
    </w:p>
    <w:p w:rsidR="0099779F" w:rsidRDefault="0099779F" w:rsidP="00D7675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glActiveTexture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D7675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glBindTexture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mesh.TexDiffuse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diffuseMapLocation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basicProgram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u_diffuseMap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glUniform1i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diffuseMapLocation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glActiveTexture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glBindTexture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mesh.TexSpecular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specularMapLocation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basicProgram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u_specularMap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glUniform1i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specularMapLocation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glActiveTexture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glBindTexture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mesh.TexNormal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normalMapLocation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basicProgram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u_normalMap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79F" w:rsidRDefault="0099779F" w:rsidP="0099779F">
      <w:pPr>
        <w:pStyle w:val="NoSpacing"/>
      </w:pP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glUniform1i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normalMapLocation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4C6F41" w:rsidRDefault="004C6F41" w:rsidP="000630CE">
      <w:pPr>
        <w:pStyle w:val="NoSpacing"/>
      </w:pPr>
    </w:p>
    <w:p w:rsidR="0099779F" w:rsidRDefault="0099779F" w:rsidP="000630CE">
      <w:pPr>
        <w:pStyle w:val="NoSpacing"/>
      </w:pPr>
      <w:r>
        <w:t xml:space="preserve">Dans le fragment </w:t>
      </w:r>
      <w:proofErr w:type="spellStart"/>
      <w:r>
        <w:t>shader</w:t>
      </w:r>
      <w:proofErr w:type="spellEnd"/>
      <w:r>
        <w:t xml:space="preserve"> on a donc ici 3 samplers </w:t>
      </w:r>
    </w:p>
    <w:p w:rsidR="0099779F" w:rsidRDefault="0099779F" w:rsidP="000630CE">
      <w:pPr>
        <w:pStyle w:val="NoSpacing"/>
      </w:pP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sampler2D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u_diffuseMap;</w:t>
      </w:r>
      <w:proofErr w:type="spellEnd"/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sampler2D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u_specularMap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79F" w:rsidRDefault="0099779F" w:rsidP="0099779F">
      <w:pPr>
        <w:pStyle w:val="NoSpacing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sampler2D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u_normalMap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79F" w:rsidRDefault="0099779F" w:rsidP="000630CE">
      <w:pPr>
        <w:pStyle w:val="NoSpacing"/>
      </w:pPr>
    </w:p>
    <w:p w:rsidR="0098179C" w:rsidRDefault="0098179C" w:rsidP="000630CE">
      <w:pPr>
        <w:pStyle w:val="NoSpacing"/>
      </w:pPr>
      <w:r w:rsidRPr="0098179C">
        <w:rPr>
          <w:b/>
          <w:u w:val="single"/>
        </w:rPr>
        <w:t xml:space="preserve">Note : </w:t>
      </w:r>
      <w:r>
        <w:t xml:space="preserve">A partir d’OpenGL 4.2 il est </w:t>
      </w:r>
      <w:r w:rsidR="00472FD9">
        <w:t xml:space="preserve">aussi </w:t>
      </w:r>
      <w:r>
        <w:t xml:space="preserve">possible d’utiliser </w:t>
      </w:r>
      <w:proofErr w:type="spellStart"/>
      <w:proofErr w:type="gramStart"/>
      <w:r w:rsidRPr="00472FD9">
        <w:rPr>
          <w:b/>
        </w:rPr>
        <w:t>layout</w:t>
      </w:r>
      <w:proofErr w:type="spellEnd"/>
      <w:r w:rsidRPr="00472FD9">
        <w:rPr>
          <w:b/>
        </w:rPr>
        <w:t>(</w:t>
      </w:r>
      <w:proofErr w:type="gramEnd"/>
      <w:r w:rsidRPr="00472FD9">
        <w:rPr>
          <w:b/>
        </w:rPr>
        <w:t>binding= )</w:t>
      </w:r>
      <w:r>
        <w:t xml:space="preserve"> pour un sampler</w:t>
      </w:r>
      <w:r w:rsidR="00472FD9">
        <w:t>.</w:t>
      </w:r>
      <w:r>
        <w:t xml:space="preserve"> </w:t>
      </w:r>
      <w:r w:rsidR="00472FD9">
        <w:t>C</w:t>
      </w:r>
      <w:r>
        <w:t>e qui supprime l</w:t>
      </w:r>
      <w:r w:rsidR="00472FD9">
        <w:t>’utilité de glUniform1i côté code client</w:t>
      </w:r>
      <w:r>
        <w:t>.</w:t>
      </w:r>
    </w:p>
    <w:p w:rsidR="0098179C" w:rsidRDefault="0098179C" w:rsidP="000630CE">
      <w:pPr>
        <w:pStyle w:val="NoSpacing"/>
      </w:pPr>
    </w:p>
    <w:p w:rsidR="00D76752" w:rsidRPr="0099779F" w:rsidRDefault="00D76752" w:rsidP="009977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79F">
        <w:rPr>
          <w:b/>
        </w:rPr>
        <w:t xml:space="preserve">Exercice </w:t>
      </w:r>
      <w:r w:rsidR="008D23EF">
        <w:rPr>
          <w:b/>
        </w:rPr>
        <w:t>3 (optionnel)</w:t>
      </w:r>
    </w:p>
    <w:p w:rsidR="00D76752" w:rsidRDefault="00D76752" w:rsidP="009977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6752" w:rsidRDefault="00D76752" w:rsidP="009977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Faites une copie du projet précédent que vous renommerez Quad. Modifiez le code </w:t>
      </w:r>
      <w:r w:rsidR="0098179C">
        <w:t xml:space="preserve">pour </w:t>
      </w:r>
      <w:r>
        <w:t>afficher un carré texturé. Il faut donc ajouter un vertex supplémentaire ainsi que des valeurs d’attributs supplémentaires pour les coordonnées de textures.</w:t>
      </w:r>
    </w:p>
    <w:p w:rsidR="0098179C" w:rsidRDefault="0098179C" w:rsidP="009977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</w:t>
      </w:r>
      <w:proofErr w:type="spellStart"/>
      <w:r>
        <w:t>shaders</w:t>
      </w:r>
      <w:proofErr w:type="spellEnd"/>
      <w:r>
        <w:t xml:space="preserve"> doivent être adapté afin de pouvoir utiliser les coordonnées de texture et le sampler</w:t>
      </w:r>
      <w:r w:rsidR="0099779F">
        <w:t>.</w:t>
      </w:r>
    </w:p>
    <w:p w:rsidR="00285DF7" w:rsidRDefault="00285DF7" w:rsidP="009977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0CE" w:rsidRPr="000630CE" w:rsidRDefault="000630CE" w:rsidP="000630CE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0630CE">
        <w:rPr>
          <w:b/>
          <w:sz w:val="28"/>
          <w:szCs w:val="28"/>
        </w:rPr>
        <w:lastRenderedPageBreak/>
        <w:t>Normales</w:t>
      </w:r>
    </w:p>
    <w:p w:rsidR="000630CE" w:rsidRDefault="000630CE" w:rsidP="000630CE">
      <w:pPr>
        <w:pStyle w:val="NoSpacing"/>
      </w:pPr>
    </w:p>
    <w:p w:rsidR="000630CE" w:rsidRDefault="000630CE" w:rsidP="000630CE">
      <w:pPr>
        <w:pStyle w:val="NoSpacing"/>
      </w:pPr>
    </w:p>
    <w:p w:rsidR="000630CE" w:rsidRDefault="004F46BA" w:rsidP="000630CE">
      <w:pPr>
        <w:pStyle w:val="NoSpacing"/>
      </w:pPr>
      <w:r>
        <w:t xml:space="preserve">En 3D il s’avère très vite nécessaire d’utiliser des normales principalement pour définir la façon dont une face (ou un groupe de face dans le cas des normales aux </w:t>
      </w:r>
      <w:proofErr w:type="spellStart"/>
      <w:r>
        <w:t>vertices</w:t>
      </w:r>
      <w:proofErr w:type="spellEnd"/>
      <w:r>
        <w:t>) sera ombrée.</w:t>
      </w:r>
    </w:p>
    <w:p w:rsidR="004F46BA" w:rsidRDefault="004F46BA" w:rsidP="000630CE">
      <w:pPr>
        <w:pStyle w:val="NoSpacing"/>
      </w:pPr>
    </w:p>
    <w:p w:rsidR="00C07A9B" w:rsidRDefault="00C07A9B" w:rsidP="000630CE">
      <w:pPr>
        <w:pStyle w:val="NoSpacing"/>
      </w:pPr>
      <w:r>
        <w:t xml:space="preserve">La plupart du temps ces données sont fournies directement par le logiciel de modélisation. </w:t>
      </w:r>
    </w:p>
    <w:p w:rsidR="00C07A9B" w:rsidRDefault="00C07A9B" w:rsidP="000630CE">
      <w:pPr>
        <w:pStyle w:val="NoSpacing"/>
      </w:pPr>
      <w:r>
        <w:t xml:space="preserve">On va utiliser la librairie </w:t>
      </w:r>
      <w:proofErr w:type="spellStart"/>
      <w:r>
        <w:t>tiny_obj_loader</w:t>
      </w:r>
      <w:proofErr w:type="spellEnd"/>
      <w:r>
        <w:t xml:space="preserve"> afin de charger des fichiers de type </w:t>
      </w:r>
      <w:proofErr w:type="spellStart"/>
      <w:r>
        <w:t>obj</w:t>
      </w:r>
      <w:proofErr w:type="spellEnd"/>
      <w:r>
        <w:t>.</w:t>
      </w:r>
    </w:p>
    <w:p w:rsidR="00C07A9B" w:rsidRDefault="00C07A9B" w:rsidP="000630CE">
      <w:pPr>
        <w:pStyle w:val="NoSpacing"/>
      </w:pPr>
      <w:hyperlink r:id="rId9" w:history="1">
        <w:r w:rsidRPr="00E33C50">
          <w:rPr>
            <w:rStyle w:val="Hyperlink"/>
          </w:rPr>
          <w:t>https://github.com/syoyo/tinyobjloader</w:t>
        </w:r>
      </w:hyperlink>
      <w:r>
        <w:t xml:space="preserve"> </w:t>
      </w:r>
    </w:p>
    <w:p w:rsidR="00C07A9B" w:rsidRDefault="00C07A9B" w:rsidP="000630CE">
      <w:pPr>
        <w:pStyle w:val="NoSpacing"/>
      </w:pPr>
      <w:r>
        <w:t xml:space="preserve">Il suffit d’ajouter les fichiers </w:t>
      </w:r>
      <w:proofErr w:type="spellStart"/>
      <w:r>
        <w:t>tiny_obj_loader.h</w:t>
      </w:r>
      <w:proofErr w:type="spellEnd"/>
      <w:r>
        <w:t xml:space="preserve"> et tiny_obj_loader.cc à votre projet.</w:t>
      </w:r>
    </w:p>
    <w:p w:rsidR="00C07A9B" w:rsidRDefault="00C07A9B" w:rsidP="000630CE">
      <w:pPr>
        <w:pStyle w:val="NoSpacing"/>
      </w:pPr>
    </w:p>
    <w:p w:rsidR="007C6166" w:rsidRPr="007C6166" w:rsidRDefault="007C6166" w:rsidP="007C6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7C6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tinyobj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shape_t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shapes;</w:t>
      </w:r>
    </w:p>
    <w:p w:rsidR="007C6166" w:rsidRPr="007C6166" w:rsidRDefault="007C6166" w:rsidP="007C6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7C6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tinyobj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material_t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materials;</w:t>
      </w:r>
    </w:p>
    <w:p w:rsidR="007C6166" w:rsidRPr="007C6166" w:rsidRDefault="007C6166" w:rsidP="007C6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//[...]</w:t>
      </w:r>
    </w:p>
    <w:p w:rsidR="00C07A9B" w:rsidRPr="007C6166" w:rsidRDefault="007C6166" w:rsidP="007C6166">
      <w:pPr>
        <w:pStyle w:val="NoSpacing"/>
        <w:rPr>
          <w:lang w:val="en-US"/>
        </w:rPr>
      </w:pPr>
      <w:proofErr w:type="spellStart"/>
      <w:proofErr w:type="gram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7C6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 = </w:t>
      </w: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tinyobj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LoadObj</w:t>
      </w:r>
      <w:proofErr w:type="spellEnd"/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(shapes, materials,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"cube</w:t>
      </w:r>
      <w:r w:rsidRPr="007C6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.obj"</w:t>
      </w:r>
      <w:r w:rsidRPr="007C6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7A9B" w:rsidRDefault="00C07A9B" w:rsidP="000630CE">
      <w:pPr>
        <w:pStyle w:val="NoSpacing"/>
        <w:rPr>
          <w:lang w:val="en-US"/>
        </w:rPr>
      </w:pPr>
    </w:p>
    <w:p w:rsidR="007C6166" w:rsidRDefault="007C6166" w:rsidP="000630CE">
      <w:pPr>
        <w:pStyle w:val="NoSpacing"/>
        <w:rPr>
          <w:rStyle w:val="HTMLCode"/>
          <w:rFonts w:eastAsiaTheme="majorEastAsia"/>
          <w:color w:val="333333"/>
        </w:rPr>
      </w:pPr>
      <w:r w:rsidRPr="007C6166">
        <w:t xml:space="preserve">Pour chaque </w:t>
      </w:r>
      <w:proofErr w:type="spellStart"/>
      <w:r w:rsidRPr="007C6166">
        <w:t>shape_t</w:t>
      </w:r>
      <w:proofErr w:type="spellEnd"/>
      <w:r w:rsidRPr="007C6166">
        <w:t xml:space="preserve"> on peut accéder à la </w:t>
      </w:r>
      <w:proofErr w:type="spellStart"/>
      <w:r w:rsidRPr="007C6166">
        <w:t>definition</w:t>
      </w:r>
      <w:proofErr w:type="spellEnd"/>
      <w:r w:rsidRPr="007C6166">
        <w:t xml:space="preserve"> du </w:t>
      </w:r>
      <w:proofErr w:type="spellStart"/>
      <w:r w:rsidRPr="007C6166">
        <w:t>mesh</w:t>
      </w:r>
      <w:proofErr w:type="spellEnd"/>
      <w:r w:rsidRPr="007C6166">
        <w:t xml:space="preserve"> via </w:t>
      </w:r>
      <w:proofErr w:type="spellStart"/>
      <w:r w:rsidRPr="007C6166">
        <w:rPr>
          <w:rFonts w:ascii="Consolas" w:hAnsi="Consolas" w:cs="Consolas"/>
          <w:color w:val="000000"/>
          <w:sz w:val="19"/>
          <w:szCs w:val="19"/>
          <w:highlight w:val="white"/>
        </w:rPr>
        <w:t>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</w:t>
      </w:r>
      <w:proofErr w:type="spellEnd"/>
      <w:r w:rsidRPr="007C6166">
        <w:rPr>
          <w:rStyle w:val="HTMLCode"/>
          <w:rFonts w:eastAsiaTheme="majorEastAsia"/>
          <w:color w:val="333333"/>
        </w:rPr>
        <w:t xml:space="preserve"> </w:t>
      </w:r>
    </w:p>
    <w:p w:rsidR="007C6166" w:rsidRDefault="007C6166" w:rsidP="000630CE">
      <w:pPr>
        <w:pStyle w:val="NoSpacing"/>
        <w:rPr>
          <w:rStyle w:val="HTMLCode"/>
          <w:rFonts w:eastAsiaTheme="majorEastAsia"/>
          <w:color w:val="333333"/>
        </w:rPr>
      </w:pPr>
    </w:p>
    <w:p w:rsidR="007C6166" w:rsidRDefault="007C6166" w:rsidP="000630CE">
      <w:pPr>
        <w:pStyle w:val="NoSpacing"/>
      </w:pPr>
      <w:r>
        <w:t xml:space="preserve">La structure définissant la variable </w:t>
      </w:r>
      <w:proofErr w:type="spellStart"/>
      <w:r>
        <w:t>mesh</w:t>
      </w:r>
      <w:proofErr w:type="spellEnd"/>
      <w:r>
        <w:t xml:space="preserve"> contient les informations de position, coordonnées de texture et normales (si existantes) ainsi que la liste des indices pour la forme actuelle.</w:t>
      </w:r>
    </w:p>
    <w:p w:rsidR="007C6166" w:rsidRDefault="007C6166" w:rsidP="000630CE">
      <w:pPr>
        <w:pStyle w:val="NoSpacing"/>
      </w:pPr>
    </w:p>
    <w:p w:rsidR="004F46BA" w:rsidRPr="008E5CF8" w:rsidRDefault="007C6166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8E5CF8">
        <w:rPr>
          <w:b/>
          <w:u w:val="single"/>
        </w:rPr>
        <w:t>E</w:t>
      </w:r>
      <w:r w:rsidR="00C07A9B" w:rsidRPr="008E5CF8">
        <w:rPr>
          <w:b/>
          <w:u w:val="single"/>
        </w:rPr>
        <w:t xml:space="preserve">xercice </w:t>
      </w:r>
      <w:r w:rsidR="008D23EF">
        <w:rPr>
          <w:b/>
          <w:u w:val="single"/>
        </w:rPr>
        <w:t>4 (obligatoire)</w:t>
      </w:r>
    </w:p>
    <w:p w:rsidR="00C07A9B" w:rsidRDefault="00C07A9B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A9B" w:rsidRDefault="00C07A9B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Définir le projet </w:t>
      </w:r>
      <w:proofErr w:type="spellStart"/>
      <w:r>
        <w:t>RotatingCube</w:t>
      </w:r>
      <w:r w:rsidR="0063421A">
        <w:t>s</w:t>
      </w:r>
      <w:proofErr w:type="spellEnd"/>
      <w:r>
        <w:t xml:space="preserve"> comme projet de démarrage.</w:t>
      </w:r>
    </w:p>
    <w:p w:rsidR="00C07A9B" w:rsidRDefault="00C07A9B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Pour le moment le cube est simplement chargé en mémoire système via </w:t>
      </w:r>
      <w:proofErr w:type="spellStart"/>
      <w:r>
        <w:t>tiny_obj_loader</w:t>
      </w:r>
      <w:proofErr w:type="spellEnd"/>
      <w:r>
        <w:t xml:space="preserve">. </w:t>
      </w:r>
    </w:p>
    <w:p w:rsidR="00C07A9B" w:rsidRDefault="00C07A9B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Ajouter le code nécessaire pour que le cube s’affiche et tourne à l’écran.</w:t>
      </w:r>
    </w:p>
    <w:p w:rsidR="00C07A9B" w:rsidRDefault="00C07A9B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 : les </w:t>
      </w:r>
      <w:proofErr w:type="spellStart"/>
      <w:r>
        <w:t>shaders</w:t>
      </w:r>
      <w:proofErr w:type="spellEnd"/>
      <w:r>
        <w:t xml:space="preserve"> ont déjà été codé, il n’y a que la partie C++ à faire. </w:t>
      </w:r>
      <w:r w:rsidR="00AA1C46">
        <w:t xml:space="preserve">Utilisez </w:t>
      </w:r>
      <w:proofErr w:type="spellStart"/>
      <w:proofErr w:type="gramStart"/>
      <w:r w:rsidR="00AA1C46">
        <w:t>glMapBuffer</w:t>
      </w:r>
      <w:proofErr w:type="spellEnd"/>
      <w:r w:rsidR="00AA1C46">
        <w:t>(</w:t>
      </w:r>
      <w:proofErr w:type="gramEnd"/>
      <w:r w:rsidR="00AA1C46">
        <w:t xml:space="preserve">) et </w:t>
      </w:r>
      <w:proofErr w:type="spellStart"/>
      <w:r w:rsidR="00AA1C46">
        <w:t>glUnmapBuffer</w:t>
      </w:r>
      <w:proofErr w:type="spellEnd"/>
      <w:r w:rsidR="00AA1C46">
        <w:t>() pour copier les attributs dans le VBO.</w:t>
      </w:r>
      <w:bookmarkStart w:id="0" w:name="_GoBack"/>
      <w:bookmarkEnd w:id="0"/>
    </w:p>
    <w:p w:rsidR="00C07A9B" w:rsidRDefault="00C07A9B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A9B" w:rsidRDefault="00C07A9B" w:rsidP="000630CE">
      <w:pPr>
        <w:pStyle w:val="NoSpacing"/>
      </w:pPr>
    </w:p>
    <w:p w:rsidR="00531012" w:rsidRDefault="00531012" w:rsidP="000630CE">
      <w:pPr>
        <w:pStyle w:val="NoSpacing"/>
      </w:pPr>
      <w:r>
        <w:t>Le rendu se fait actuellement à l’aide de la loi du cosinus de Lambert utilisée pour simuler un éclairage diffus provenant d’une source de lumière distante (ex : le soleil)</w:t>
      </w:r>
    </w:p>
    <w:p w:rsidR="00531012" w:rsidRDefault="00531012" w:rsidP="000630CE">
      <w:pPr>
        <w:pStyle w:val="NoSpacing"/>
      </w:pPr>
    </w:p>
    <w:p w:rsidR="00531012" w:rsidRDefault="00531012" w:rsidP="000630CE">
      <w:pPr>
        <w:pStyle w:val="NoSpacing"/>
      </w:pPr>
      <w:r w:rsidRPr="00531012">
        <w:drawing>
          <wp:inline distT="0" distB="0" distL="0" distR="0" wp14:anchorId="2E5C8C6E" wp14:editId="2F841867">
            <wp:extent cx="3099020" cy="2324100"/>
            <wp:effectExtent l="0" t="0" r="635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0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9B" w:rsidRDefault="00C07A9B" w:rsidP="000630CE">
      <w:pPr>
        <w:pStyle w:val="NoSpacing"/>
      </w:pPr>
    </w:p>
    <w:p w:rsidR="00C07A9B" w:rsidRPr="008E5CF8" w:rsidRDefault="008D23EF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Exercice 5</w:t>
      </w:r>
      <w:r w:rsidR="00285DF7">
        <w:rPr>
          <w:b/>
          <w:u w:val="single"/>
        </w:rPr>
        <w:t xml:space="preserve"> (contrôle continu)</w:t>
      </w:r>
    </w:p>
    <w:p w:rsidR="00C07A9B" w:rsidRDefault="00C07A9B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4C6A" w:rsidRDefault="00C07A9B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Créer une copie du projet </w:t>
      </w:r>
      <w:proofErr w:type="spellStart"/>
      <w:r>
        <w:t>RotatingCube</w:t>
      </w:r>
      <w:r w:rsidR="00064C6A">
        <w:t>s</w:t>
      </w:r>
      <w:proofErr w:type="spellEnd"/>
      <w:r>
        <w:t xml:space="preserve"> nommé </w:t>
      </w:r>
      <w:proofErr w:type="spellStart"/>
      <w:r>
        <w:t>ObjLoader</w:t>
      </w:r>
      <w:proofErr w:type="spellEnd"/>
      <w:r>
        <w:t xml:space="preserve"> afin de pouvoir charger des modèles </w:t>
      </w:r>
      <w:proofErr w:type="spellStart"/>
      <w:r>
        <w:t>Obj</w:t>
      </w:r>
      <w:proofErr w:type="spellEnd"/>
      <w:r>
        <w:t xml:space="preserve"> arbitraires (avec ou sans coordonnées de texture, avec ou sans normales</w:t>
      </w:r>
      <w:r w:rsidR="00C87DD0">
        <w:t>).</w:t>
      </w:r>
      <w:r w:rsidR="00064C6A">
        <w:t xml:space="preserve"> </w:t>
      </w:r>
    </w:p>
    <w:p w:rsidR="00C87DD0" w:rsidRDefault="00064C6A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Retirez les boucles for x, y, et z </w:t>
      </w:r>
      <w:r w:rsidR="00706362">
        <w:t xml:space="preserve">ainsi que </w:t>
      </w:r>
      <w:proofErr w:type="spellStart"/>
      <w:r w:rsidR="00706362">
        <w:t>u_objectColor</w:t>
      </w:r>
      <w:proofErr w:type="spellEnd"/>
      <w:r w:rsidR="00706362">
        <w:t xml:space="preserve"> </w:t>
      </w:r>
      <w:r>
        <w:t>qui ne sont pas utile pour ce projet.</w:t>
      </w:r>
    </w:p>
    <w:p w:rsidR="00CC33BA" w:rsidRDefault="00CC33BA" w:rsidP="008E5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D037B" w:rsidRPr="002A76AF" w:rsidRDefault="001D037B" w:rsidP="001D037B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 w:rsidRPr="002A76AF">
        <w:rPr>
          <w:b/>
          <w:sz w:val="36"/>
          <w:szCs w:val="36"/>
        </w:rPr>
        <w:lastRenderedPageBreak/>
        <w:t>Fonctionnalités modernes</w:t>
      </w:r>
    </w:p>
    <w:p w:rsidR="001D037B" w:rsidRDefault="001D037B" w:rsidP="001D037B">
      <w:pPr>
        <w:pStyle w:val="NoSpacing"/>
      </w:pPr>
    </w:p>
    <w:p w:rsidR="001D037B" w:rsidRPr="001D037B" w:rsidRDefault="001D037B" w:rsidP="001D037B">
      <w:pPr>
        <w:pStyle w:val="NoSpacing"/>
      </w:pPr>
    </w:p>
    <w:p w:rsidR="001D037B" w:rsidRPr="002A76AF" w:rsidRDefault="001D037B" w:rsidP="001D037B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proofErr w:type="spellStart"/>
      <w:r w:rsidRPr="002A76AF">
        <w:rPr>
          <w:b/>
          <w:sz w:val="28"/>
          <w:szCs w:val="28"/>
        </w:rPr>
        <w:t>Geometry</w:t>
      </w:r>
      <w:proofErr w:type="spellEnd"/>
      <w:r w:rsidRPr="002A76AF">
        <w:rPr>
          <w:b/>
          <w:sz w:val="28"/>
          <w:szCs w:val="28"/>
        </w:rPr>
        <w:t xml:space="preserve"> </w:t>
      </w:r>
      <w:proofErr w:type="spellStart"/>
      <w:r w:rsidRPr="002A76AF">
        <w:rPr>
          <w:b/>
          <w:sz w:val="28"/>
          <w:szCs w:val="28"/>
        </w:rPr>
        <w:t>Shaders</w:t>
      </w:r>
      <w:proofErr w:type="spellEnd"/>
    </w:p>
    <w:p w:rsidR="001D037B" w:rsidRDefault="001D037B" w:rsidP="001D037B">
      <w:pPr>
        <w:pStyle w:val="NoSpacing"/>
      </w:pPr>
    </w:p>
    <w:p w:rsidR="001D037B" w:rsidRDefault="001D037B" w:rsidP="001D037B">
      <w:pPr>
        <w:pStyle w:val="NoSpacing"/>
      </w:pPr>
      <w:r>
        <w:t xml:space="preserve">A partir d’OpenGL 3.x un nouveau type d’unité de calcul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fait son apparition officielle : le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. Il est toutefois possible d’utiliser 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en OpenGL 2.x si le hardware et le pilote le permettent via l’extension Ext_Geometry_Shader4 mais la syntaxe est sensiblement différente des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Shaders</w:t>
      </w:r>
      <w:proofErr w:type="spellEnd"/>
      <w:r>
        <w:t xml:space="preserve"> en OpenGL 3</w:t>
      </w:r>
      <w:proofErr w:type="gramStart"/>
      <w:r>
        <w:t>.+</w:t>
      </w:r>
      <w:proofErr w:type="gramEnd"/>
      <w:r>
        <w:t>.</w:t>
      </w:r>
    </w:p>
    <w:p w:rsidR="001D037B" w:rsidRDefault="001D037B" w:rsidP="001D037B">
      <w:pPr>
        <w:pStyle w:val="NoSpacing"/>
      </w:pPr>
    </w:p>
    <w:p w:rsidR="001D037B" w:rsidRDefault="001D037B" w:rsidP="001D037B">
      <w:pPr>
        <w:pStyle w:val="NoSpacing"/>
      </w:pPr>
      <w:r>
        <w:t xml:space="preserve">Tout GPU supportant la norme OpenGL &gt;= 3.1 contient un support des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Shaders</w:t>
      </w:r>
      <w:proofErr w:type="spellEnd"/>
      <w:r>
        <w:t xml:space="preserve">. Le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est par contre optionnel en OpenGL ES 3.1 et inexistant (sauf extension) avant.</w:t>
      </w:r>
    </w:p>
    <w:p w:rsidR="001D037B" w:rsidRDefault="001D037B" w:rsidP="001D037B">
      <w:pPr>
        <w:pStyle w:val="NoSpacing"/>
      </w:pPr>
    </w:p>
    <w:p w:rsidR="001D037B" w:rsidRDefault="001D037B" w:rsidP="001D037B">
      <w:pPr>
        <w:pStyle w:val="NoSpacing"/>
      </w:pPr>
      <w:r>
        <w:t xml:space="preserve">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s’intercale entre le Vertex </w:t>
      </w:r>
      <w:proofErr w:type="spellStart"/>
      <w:r>
        <w:t>Shader</w:t>
      </w:r>
      <w:proofErr w:type="spellEnd"/>
      <w:r>
        <w:t xml:space="preserve"> et le Fragment </w:t>
      </w:r>
      <w:proofErr w:type="spellStart"/>
      <w:r>
        <w:t>Shader</w:t>
      </w:r>
      <w:proofErr w:type="spellEnd"/>
      <w:r>
        <w:t xml:space="preserve">. </w:t>
      </w:r>
    </w:p>
    <w:p w:rsidR="002A76AF" w:rsidRDefault="002A76AF" w:rsidP="001D037B">
      <w:pPr>
        <w:pStyle w:val="NoSpacing"/>
      </w:pPr>
      <w:r>
        <w:t xml:space="preserve">Il reçoit en entrée un tableau contenant les sorties de tous les Vertex </w:t>
      </w:r>
      <w:proofErr w:type="spellStart"/>
      <w:r>
        <w:t>Shaders</w:t>
      </w:r>
      <w:proofErr w:type="spellEnd"/>
      <w:r>
        <w:t xml:space="preserve"> exécutés pour le traitement d’une primitive.</w:t>
      </w:r>
    </w:p>
    <w:p w:rsidR="002A76AF" w:rsidRDefault="002A76AF" w:rsidP="001D037B">
      <w:pPr>
        <w:pStyle w:val="NoSpacing"/>
      </w:pPr>
      <w:r>
        <w:t xml:space="preserve">Ainsi, si la primitive est GL_POINTS, le tableau ne contiendra qu’un seul </w:t>
      </w:r>
      <w:r w:rsidR="00192893">
        <w:t>vertex</w:t>
      </w:r>
      <w:r>
        <w:t>. Dans le cas où la primitive est GL_LINES ou GL_LINE_LIST ou GL_LINE_LOOP</w:t>
      </w:r>
      <w:r w:rsidR="00192893">
        <w:t xml:space="preserve"> il en recevra deux, et trois </w:t>
      </w:r>
      <w:proofErr w:type="spellStart"/>
      <w:r w:rsidR="00192893">
        <w:t>vertices</w:t>
      </w:r>
      <w:proofErr w:type="spellEnd"/>
      <w:r w:rsidR="00192893">
        <w:t xml:space="preserve"> dans le cas de GL_TRIANGLES, GL_TRIANGLE_STRIP et GL_TRIANGLE_FAN.</w:t>
      </w:r>
    </w:p>
    <w:p w:rsidR="00192893" w:rsidRDefault="00192893" w:rsidP="001D037B">
      <w:pPr>
        <w:pStyle w:val="NoSpacing"/>
      </w:pPr>
    </w:p>
    <w:p w:rsidR="00192893" w:rsidRDefault="00192893" w:rsidP="001D037B">
      <w:pPr>
        <w:pStyle w:val="NoSpacing"/>
      </w:pPr>
      <w:r>
        <w:t xml:space="preserve">On peut spécifier le type de données en entrée et en sortie du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de cette façon</w:t>
      </w:r>
    </w:p>
    <w:p w:rsidR="00192893" w:rsidRDefault="00192893" w:rsidP="001D037B">
      <w:pPr>
        <w:pStyle w:val="NoSpacing"/>
      </w:pPr>
    </w:p>
    <w:p w:rsidR="00192893" w:rsidRDefault="00192893" w:rsidP="001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layout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triangles) in;</w:t>
      </w:r>
    </w:p>
    <w:p w:rsidR="00192893" w:rsidRPr="00192893" w:rsidRDefault="00192893" w:rsidP="00192893">
      <w:pPr>
        <w:pStyle w:val="NoSpacing"/>
        <w:rPr>
          <w:lang w:val="en-US"/>
        </w:rPr>
      </w:pPr>
      <w:proofErr w:type="gramStart"/>
      <w:r w:rsidRPr="001928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spellStart"/>
      <w:proofErr w:type="gramEnd"/>
      <w:r w:rsidRPr="001928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triangle_strip</w:t>
      </w:r>
      <w:proofErr w:type="spellEnd"/>
      <w:r w:rsidRPr="001928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28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max_vertices</w:t>
      </w:r>
      <w:proofErr w:type="spellEnd"/>
      <w:r w:rsidRPr="001928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3) out;</w:t>
      </w:r>
    </w:p>
    <w:p w:rsidR="00192893" w:rsidRPr="00192893" w:rsidRDefault="00192893" w:rsidP="001D037B">
      <w:pPr>
        <w:pStyle w:val="NoSpacing"/>
        <w:rPr>
          <w:lang w:val="en-US"/>
        </w:rPr>
      </w:pPr>
    </w:p>
    <w:p w:rsidR="00192893" w:rsidRDefault="00192893" w:rsidP="001D037B">
      <w:pPr>
        <w:pStyle w:val="NoSpacing"/>
      </w:pPr>
      <w:r>
        <w:t>Dans cet exemple on suppose donc un appel de dessin de type GL_TRIANGLES.</w:t>
      </w:r>
    </w:p>
    <w:p w:rsidR="00192893" w:rsidRDefault="00192893" w:rsidP="001D037B">
      <w:pPr>
        <w:pStyle w:val="NoSpacing"/>
      </w:pPr>
      <w:r>
        <w:t xml:space="preserve">La </w:t>
      </w:r>
      <w:proofErr w:type="spellStart"/>
      <w:r>
        <w:t>métadata</w:t>
      </w:r>
      <w:proofErr w:type="spellEnd"/>
      <w:r>
        <w:t xml:space="preserve"> </w:t>
      </w:r>
      <w:proofErr w:type="spellStart"/>
      <w:r>
        <w:t>max_vertices</w:t>
      </w:r>
      <w:proofErr w:type="spellEnd"/>
      <w:r>
        <w:t xml:space="preserve"> permet d’indiquer le nombre de </w:t>
      </w:r>
      <w:proofErr w:type="spellStart"/>
      <w:r>
        <w:t>vertices</w:t>
      </w:r>
      <w:proofErr w:type="spellEnd"/>
      <w:r>
        <w:t xml:space="preserve"> que va produire en sortie notre GS. Ceci est important pour le pilote afin qu’il puisse réserver l’espace nécessaire à l’exécution du </w:t>
      </w:r>
      <w:proofErr w:type="spellStart"/>
      <w:r>
        <w:t>shader</w:t>
      </w:r>
      <w:proofErr w:type="spellEnd"/>
      <w:r>
        <w:t xml:space="preserve"> dans la mémoire dédiée au GS du GPU.</w:t>
      </w:r>
    </w:p>
    <w:tbl>
      <w:tblPr>
        <w:tblStyle w:val="LightShading-Accent1"/>
        <w:tblpPr w:leftFromText="141" w:rightFromText="141" w:vertAnchor="text" w:horzAnchor="margin" w:tblpXSpec="center" w:tblpY="166"/>
        <w:tblW w:w="4179" w:type="pct"/>
        <w:tblLook w:val="0000" w:firstRow="0" w:lastRow="0" w:firstColumn="0" w:lastColumn="0" w:noHBand="0" w:noVBand="0"/>
      </w:tblPr>
      <w:tblGrid>
        <w:gridCol w:w="2209"/>
        <w:gridCol w:w="3174"/>
        <w:gridCol w:w="2380"/>
      </w:tblGrid>
      <w:tr w:rsidR="00263151" w:rsidTr="00D4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pct"/>
          </w:tcPr>
          <w:p w:rsidR="00263151" w:rsidRDefault="00263151" w:rsidP="00D43748">
            <w:pPr>
              <w:pStyle w:val="NoSpacing"/>
              <w:jc w:val="center"/>
            </w:pPr>
            <w:r>
              <w:t>PRIMITIVE GL</w:t>
            </w:r>
          </w:p>
        </w:tc>
        <w:tc>
          <w:tcPr>
            <w:tcW w:w="2044" w:type="pct"/>
          </w:tcPr>
          <w:p w:rsidR="00263151" w:rsidRDefault="00263151" w:rsidP="00D437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EN </w:t>
            </w:r>
            <w:r w:rsidR="00D43748">
              <w:t>ENTREE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pct"/>
          </w:tcPr>
          <w:p w:rsidR="00263151" w:rsidRDefault="00263151" w:rsidP="00D43748">
            <w:pPr>
              <w:pStyle w:val="NoSpacing"/>
              <w:jc w:val="center"/>
            </w:pPr>
            <w:r>
              <w:t>NOMBRE DE VERTEX</w:t>
            </w:r>
          </w:p>
        </w:tc>
      </w:tr>
      <w:tr w:rsidR="00263151" w:rsidTr="00D4374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pct"/>
          </w:tcPr>
          <w:p w:rsidR="00263151" w:rsidRDefault="00263151" w:rsidP="00D43748">
            <w:pPr>
              <w:pStyle w:val="NoSpacing"/>
              <w:jc w:val="center"/>
            </w:pPr>
            <w:r>
              <w:t>GL_POINTS</w:t>
            </w:r>
          </w:p>
        </w:tc>
        <w:tc>
          <w:tcPr>
            <w:tcW w:w="2044" w:type="pct"/>
          </w:tcPr>
          <w:p w:rsidR="00263151" w:rsidRDefault="00263151" w:rsidP="00D4374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pct"/>
          </w:tcPr>
          <w:p w:rsidR="00263151" w:rsidRDefault="00263151" w:rsidP="00D43748">
            <w:pPr>
              <w:pStyle w:val="NoSpacing"/>
              <w:jc w:val="center"/>
            </w:pPr>
            <w:r>
              <w:t>1</w:t>
            </w:r>
          </w:p>
        </w:tc>
      </w:tr>
      <w:tr w:rsidR="00263151" w:rsidTr="00D4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pct"/>
          </w:tcPr>
          <w:p w:rsidR="00263151" w:rsidRDefault="00263151" w:rsidP="00D43748">
            <w:pPr>
              <w:pStyle w:val="NoSpacing"/>
              <w:jc w:val="center"/>
            </w:pPr>
            <w:r>
              <w:t>GL_LINES</w:t>
            </w:r>
          </w:p>
        </w:tc>
        <w:tc>
          <w:tcPr>
            <w:tcW w:w="2044" w:type="pct"/>
          </w:tcPr>
          <w:p w:rsidR="00263151" w:rsidRDefault="00263151" w:rsidP="00D437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pct"/>
          </w:tcPr>
          <w:p w:rsidR="00263151" w:rsidRDefault="00263151" w:rsidP="00D43748">
            <w:pPr>
              <w:pStyle w:val="NoSpacing"/>
              <w:jc w:val="center"/>
            </w:pPr>
            <w:r>
              <w:t>2</w:t>
            </w:r>
          </w:p>
        </w:tc>
      </w:tr>
      <w:tr w:rsidR="00D43748" w:rsidTr="00D4374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pct"/>
          </w:tcPr>
          <w:p w:rsidR="00D43748" w:rsidRDefault="00D43748" w:rsidP="00D43748">
            <w:pPr>
              <w:pStyle w:val="NoSpacing"/>
              <w:jc w:val="center"/>
            </w:pPr>
            <w:r>
              <w:t>GL_LINE_LIST</w:t>
            </w:r>
          </w:p>
        </w:tc>
        <w:tc>
          <w:tcPr>
            <w:tcW w:w="2044" w:type="pct"/>
          </w:tcPr>
          <w:p w:rsidR="00D43748" w:rsidRDefault="00D43748" w:rsidP="00D4374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pct"/>
          </w:tcPr>
          <w:p w:rsidR="00D43748" w:rsidRDefault="00D43748" w:rsidP="00D43748">
            <w:pPr>
              <w:pStyle w:val="NoSpacing"/>
              <w:jc w:val="center"/>
            </w:pPr>
            <w:r>
              <w:t>2</w:t>
            </w:r>
          </w:p>
        </w:tc>
      </w:tr>
      <w:tr w:rsidR="00D43748" w:rsidTr="00D4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pct"/>
          </w:tcPr>
          <w:p w:rsidR="00D43748" w:rsidRDefault="00D43748" w:rsidP="00D43748">
            <w:pPr>
              <w:pStyle w:val="NoSpacing"/>
              <w:jc w:val="center"/>
            </w:pPr>
            <w:r>
              <w:t>GL_LINE_STRIP</w:t>
            </w:r>
          </w:p>
        </w:tc>
        <w:tc>
          <w:tcPr>
            <w:tcW w:w="2044" w:type="pct"/>
          </w:tcPr>
          <w:p w:rsidR="00D43748" w:rsidRDefault="00D43748" w:rsidP="00D437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pct"/>
          </w:tcPr>
          <w:p w:rsidR="00D43748" w:rsidRDefault="00D43748" w:rsidP="00D43748">
            <w:pPr>
              <w:pStyle w:val="NoSpacing"/>
              <w:jc w:val="center"/>
            </w:pPr>
            <w:r>
              <w:t>2</w:t>
            </w:r>
          </w:p>
        </w:tc>
      </w:tr>
      <w:tr w:rsidR="00263151" w:rsidTr="00D4374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pct"/>
          </w:tcPr>
          <w:p w:rsidR="00263151" w:rsidRDefault="00263151" w:rsidP="00D43748">
            <w:pPr>
              <w:pStyle w:val="NoSpacing"/>
              <w:jc w:val="center"/>
            </w:pPr>
            <w:r>
              <w:t>GL_TRIANGLES</w:t>
            </w:r>
          </w:p>
        </w:tc>
        <w:tc>
          <w:tcPr>
            <w:tcW w:w="2044" w:type="pct"/>
          </w:tcPr>
          <w:p w:rsidR="00263151" w:rsidRDefault="00263151" w:rsidP="00D4374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pct"/>
          </w:tcPr>
          <w:p w:rsidR="00263151" w:rsidRDefault="00263151" w:rsidP="00D43748">
            <w:pPr>
              <w:pStyle w:val="NoSpacing"/>
              <w:jc w:val="center"/>
            </w:pPr>
            <w:r>
              <w:t>3</w:t>
            </w:r>
          </w:p>
        </w:tc>
      </w:tr>
      <w:tr w:rsidR="00263151" w:rsidTr="00D4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pct"/>
          </w:tcPr>
          <w:p w:rsidR="00263151" w:rsidRDefault="00263151" w:rsidP="00D43748">
            <w:pPr>
              <w:pStyle w:val="NoSpacing"/>
              <w:jc w:val="center"/>
            </w:pPr>
            <w:r>
              <w:t>GL_TRIANGLE_STRIP</w:t>
            </w:r>
          </w:p>
        </w:tc>
        <w:tc>
          <w:tcPr>
            <w:tcW w:w="2044" w:type="pct"/>
          </w:tcPr>
          <w:p w:rsidR="00263151" w:rsidRDefault="00263151" w:rsidP="00D437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pct"/>
          </w:tcPr>
          <w:p w:rsidR="00263151" w:rsidRDefault="00263151" w:rsidP="00D43748">
            <w:pPr>
              <w:pStyle w:val="NoSpacing"/>
              <w:jc w:val="center"/>
            </w:pPr>
            <w:r>
              <w:t>3</w:t>
            </w:r>
          </w:p>
        </w:tc>
      </w:tr>
      <w:tr w:rsidR="00263151" w:rsidTr="00D4374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pct"/>
          </w:tcPr>
          <w:p w:rsidR="00263151" w:rsidRDefault="00263151" w:rsidP="00D43748">
            <w:pPr>
              <w:pStyle w:val="NoSpacing"/>
              <w:jc w:val="center"/>
            </w:pPr>
            <w:r>
              <w:t>GL_TRIANGLE_FAN</w:t>
            </w:r>
          </w:p>
        </w:tc>
        <w:tc>
          <w:tcPr>
            <w:tcW w:w="2044" w:type="pct"/>
          </w:tcPr>
          <w:p w:rsidR="00263151" w:rsidRDefault="00263151" w:rsidP="00D4374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pct"/>
          </w:tcPr>
          <w:p w:rsidR="00263151" w:rsidRDefault="00263151" w:rsidP="00D43748">
            <w:pPr>
              <w:pStyle w:val="NoSpacing"/>
              <w:jc w:val="center"/>
            </w:pPr>
            <w:r>
              <w:t>3</w:t>
            </w:r>
          </w:p>
        </w:tc>
      </w:tr>
    </w:tbl>
    <w:p w:rsidR="00F5344C" w:rsidRDefault="00F5344C" w:rsidP="001D037B">
      <w:pPr>
        <w:pStyle w:val="NoSpacing"/>
      </w:pPr>
    </w:p>
    <w:p w:rsidR="00F5344C" w:rsidRDefault="00F5344C" w:rsidP="001D037B">
      <w:pPr>
        <w:pStyle w:val="NoSpacing"/>
      </w:pPr>
    </w:p>
    <w:p w:rsidR="00263151" w:rsidRDefault="00263151" w:rsidP="001D037B">
      <w:pPr>
        <w:pStyle w:val="NoSpacing"/>
      </w:pPr>
    </w:p>
    <w:p w:rsidR="00263151" w:rsidRDefault="00263151" w:rsidP="001D037B">
      <w:pPr>
        <w:pStyle w:val="NoSpacing"/>
      </w:pPr>
    </w:p>
    <w:p w:rsidR="00263151" w:rsidRDefault="00263151" w:rsidP="001D037B">
      <w:pPr>
        <w:pStyle w:val="NoSpacing"/>
      </w:pPr>
    </w:p>
    <w:p w:rsidR="00263151" w:rsidRDefault="00263151" w:rsidP="001D037B">
      <w:pPr>
        <w:pStyle w:val="NoSpacing"/>
      </w:pPr>
    </w:p>
    <w:p w:rsidR="00263151" w:rsidRDefault="00263151" w:rsidP="001D037B">
      <w:pPr>
        <w:pStyle w:val="NoSpacing"/>
      </w:pPr>
    </w:p>
    <w:p w:rsidR="00263151" w:rsidRDefault="00263151" w:rsidP="001D037B">
      <w:pPr>
        <w:pStyle w:val="NoSpacing"/>
      </w:pPr>
    </w:p>
    <w:p w:rsidR="00263151" w:rsidRDefault="00263151" w:rsidP="001D037B">
      <w:pPr>
        <w:pStyle w:val="NoSpacing"/>
      </w:pPr>
    </w:p>
    <w:p w:rsidR="00D43748" w:rsidRDefault="00D43748" w:rsidP="001D037B">
      <w:pPr>
        <w:pStyle w:val="NoSpacing"/>
      </w:pPr>
    </w:p>
    <w:p w:rsidR="001D037B" w:rsidRDefault="001D037B" w:rsidP="001D037B">
      <w:pPr>
        <w:pStyle w:val="NoSpacing"/>
      </w:pPr>
      <w:r>
        <w:t xml:space="preserve">Lorsqu’il est actif </w:t>
      </w:r>
      <w:r w:rsidR="00192893">
        <w:t xml:space="preserve">le GS </w:t>
      </w:r>
      <w:r>
        <w:t xml:space="preserve"> prend donc en entrée les sorties (out) du Vertex </w:t>
      </w:r>
      <w:proofErr w:type="spellStart"/>
      <w:r>
        <w:t>Shader</w:t>
      </w:r>
      <w:proofErr w:type="spellEnd"/>
      <w:r>
        <w:t xml:space="preserve">, en premier lieu desquelles </w:t>
      </w:r>
      <w:proofErr w:type="spellStart"/>
      <w:r>
        <w:t>gl_Position</w:t>
      </w:r>
      <w:proofErr w:type="spellEnd"/>
      <w:r>
        <w:t xml:space="preserve">, et émet en sortie les informations nécessaires au </w:t>
      </w:r>
      <w:proofErr w:type="spellStart"/>
      <w:r>
        <w:t>rasterizer</w:t>
      </w:r>
      <w:proofErr w:type="spellEnd"/>
      <w:r>
        <w:t xml:space="preserve"> qui seront interpolées et envoyées en entrée (in) du Fragment </w:t>
      </w:r>
      <w:proofErr w:type="spellStart"/>
      <w:r>
        <w:t>Shader</w:t>
      </w:r>
      <w:proofErr w:type="spellEnd"/>
      <w:r>
        <w:t>.</w:t>
      </w:r>
    </w:p>
    <w:p w:rsidR="001D037B" w:rsidRDefault="001D037B" w:rsidP="001D037B">
      <w:pPr>
        <w:pStyle w:val="NoSpacing"/>
      </w:pPr>
    </w:p>
    <w:p w:rsidR="00D43748" w:rsidRDefault="00D43748" w:rsidP="001D037B">
      <w:pPr>
        <w:pStyle w:val="NoSpacing"/>
      </w:pPr>
      <w:r>
        <w:t xml:space="preserve">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ne peut produire que trois types de données en sortie :</w:t>
      </w:r>
    </w:p>
    <w:p w:rsidR="00D43748" w:rsidRDefault="00D43748" w:rsidP="00D43748">
      <w:pPr>
        <w:pStyle w:val="NoSpacing"/>
        <w:numPr>
          <w:ilvl w:val="0"/>
          <w:numId w:val="15"/>
        </w:numPr>
      </w:pPr>
      <w:r>
        <w:t>points</w:t>
      </w:r>
    </w:p>
    <w:p w:rsidR="00D43748" w:rsidRDefault="00D43748" w:rsidP="00D43748">
      <w:pPr>
        <w:pStyle w:val="NoSpacing"/>
        <w:numPr>
          <w:ilvl w:val="0"/>
          <w:numId w:val="15"/>
        </w:numPr>
      </w:pPr>
      <w:proofErr w:type="spellStart"/>
      <w:r>
        <w:t>line_strip</w:t>
      </w:r>
      <w:proofErr w:type="spellEnd"/>
    </w:p>
    <w:p w:rsidR="00D43748" w:rsidRDefault="00D43748" w:rsidP="00D43748">
      <w:pPr>
        <w:pStyle w:val="NoSpacing"/>
        <w:numPr>
          <w:ilvl w:val="0"/>
          <w:numId w:val="15"/>
        </w:numPr>
      </w:pPr>
      <w:proofErr w:type="spellStart"/>
      <w:r>
        <w:t>triangle_strip</w:t>
      </w:r>
      <w:proofErr w:type="spellEnd"/>
    </w:p>
    <w:p w:rsidR="00D43748" w:rsidRDefault="00D43748" w:rsidP="001D037B">
      <w:pPr>
        <w:pStyle w:val="NoSpacing"/>
      </w:pPr>
    </w:p>
    <w:p w:rsidR="00D6021E" w:rsidRDefault="00D6021E" w:rsidP="001D037B">
      <w:pPr>
        <w:pStyle w:val="NoSpacing"/>
      </w:pPr>
      <w:r>
        <w:t xml:space="preserve">Pour chaque vertex en sortie il faut au moins affecter une valeur à </w:t>
      </w:r>
      <w:proofErr w:type="spellStart"/>
      <w:r>
        <w:t>gl_Position</w:t>
      </w:r>
      <w:proofErr w:type="spellEnd"/>
      <w:r>
        <w:t xml:space="preserve"> et terminer par un appel à la fonction </w:t>
      </w:r>
      <w:proofErr w:type="spellStart"/>
      <w:proofErr w:type="gramStart"/>
      <w:r w:rsidRPr="00F5344C">
        <w:rPr>
          <w:b/>
        </w:rPr>
        <w:t>EmitVertex</w:t>
      </w:r>
      <w:proofErr w:type="spellEnd"/>
      <w:r>
        <w:t>(</w:t>
      </w:r>
      <w:proofErr w:type="gramEnd"/>
      <w:r>
        <w:t xml:space="preserve">) qui indique la fin de la description du vertex. </w:t>
      </w:r>
      <w:proofErr w:type="spellStart"/>
      <w:proofErr w:type="gramStart"/>
      <w:r w:rsidRPr="00F5344C">
        <w:rPr>
          <w:b/>
        </w:rPr>
        <w:t>EndPrimitive</w:t>
      </w:r>
      <w:proofErr w:type="spellEnd"/>
      <w:r>
        <w:t>(</w:t>
      </w:r>
      <w:proofErr w:type="gramEnd"/>
      <w:r>
        <w:t xml:space="preserve">) quant à elle permet optionnellement d’indiquer la fin d’une primitive. </w:t>
      </w:r>
    </w:p>
    <w:p w:rsidR="00D6021E" w:rsidRPr="00D43748" w:rsidRDefault="00D43748" w:rsidP="001D037B">
      <w:pPr>
        <w:pStyle w:val="NoSpacing"/>
      </w:pPr>
      <w:proofErr w:type="spellStart"/>
      <w:proofErr w:type="gramStart"/>
      <w:r w:rsidRPr="00D43748">
        <w:t>EndPrimitive</w:t>
      </w:r>
      <w:proofErr w:type="spellEnd"/>
      <w:r w:rsidRPr="00D43748">
        <w:t>(</w:t>
      </w:r>
      <w:proofErr w:type="gramEnd"/>
      <w:r w:rsidRPr="00D43748">
        <w:t xml:space="preserve">) permet dans le cas de </w:t>
      </w:r>
      <w:proofErr w:type="spellStart"/>
      <w:r w:rsidRPr="00D43748">
        <w:t>line_strip</w:t>
      </w:r>
      <w:proofErr w:type="spellEnd"/>
      <w:r w:rsidRPr="00D43748">
        <w:t xml:space="preserve"> et </w:t>
      </w:r>
      <w:proofErr w:type="spellStart"/>
      <w:r w:rsidRPr="00D43748">
        <w:t>triangle_strip</w:t>
      </w:r>
      <w:proofErr w:type="spellEnd"/>
      <w:r w:rsidRPr="00D43748">
        <w:t xml:space="preserve"> de générer des primitives disjointes.</w:t>
      </w:r>
    </w:p>
    <w:p w:rsidR="00CC33BA" w:rsidRDefault="00CC33BA" w:rsidP="001D037B">
      <w:pPr>
        <w:pStyle w:val="NoSpacing"/>
      </w:pPr>
    </w:p>
    <w:p w:rsidR="00D6021E" w:rsidRPr="00D6021E" w:rsidRDefault="00D6021E" w:rsidP="001D037B">
      <w:pPr>
        <w:pStyle w:val="NoSpacing"/>
      </w:pPr>
      <w:r w:rsidRPr="00D6021E">
        <w:t>Exemple d’un basic.gs qui ne fait qu’envoyer en sortie les données tell</w:t>
      </w:r>
      <w:r w:rsidR="00D43748">
        <w:t>e</w:t>
      </w:r>
      <w:r w:rsidRPr="00D6021E">
        <w:t>s qu’elles ont été reçues:</w:t>
      </w:r>
    </w:p>
    <w:p w:rsidR="00D6021E" w:rsidRDefault="00D6021E" w:rsidP="001D037B">
      <w:pPr>
        <w:pStyle w:val="NoSpacing"/>
      </w:pPr>
    </w:p>
    <w:p w:rsidR="00CC33BA" w:rsidRPr="00D6021E" w:rsidRDefault="00CC33BA" w:rsidP="001D037B">
      <w:pPr>
        <w:pStyle w:val="NoSpacing"/>
      </w:pPr>
    </w:p>
    <w:p w:rsidR="00D6021E" w:rsidRP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#version 150</w:t>
      </w:r>
    </w:p>
    <w:p w:rsidR="00D6021E" w:rsidRP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21E" w:rsidRP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gram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triangles) in;</w:t>
      </w:r>
    </w:p>
    <w:p w:rsidR="00D6021E" w:rsidRP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spellStart"/>
      <w:proofErr w:type="gram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triangle_strip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max_vertices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3) out;</w:t>
      </w:r>
    </w:p>
    <w:p w:rsidR="00D6021E" w:rsidRP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21E" w:rsidRPr="00D6021E" w:rsidRDefault="0027109A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D6021E"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D6021E"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43748" w:rsidRPr="00D43748" w:rsidRDefault="00D43748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>gl_</w:t>
      </w:r>
      <w:proofErr w:type="gramStart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>in.length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retourne 3 car nous avons un triangle en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>entree</w:t>
      </w:r>
      <w:proofErr w:type="spellEnd"/>
    </w:p>
    <w:p w:rsidR="00D6021E" w:rsidRP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</w:t>
      </w:r>
      <w:proofErr w:type="gram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gl_in.length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D6021E" w:rsidRP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gl_in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21E" w:rsidRDefault="0065031C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021E" w:rsidRDefault="00D6021E" w:rsidP="00D6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50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EndPrimitive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50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optionnel ici</w:t>
      </w:r>
    </w:p>
    <w:p w:rsidR="00D6021E" w:rsidRDefault="00D6021E" w:rsidP="00D6021E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2893" w:rsidRDefault="00192893" w:rsidP="001D037B">
      <w:pPr>
        <w:pStyle w:val="NoSpacing"/>
      </w:pPr>
    </w:p>
    <w:p w:rsidR="00D43748" w:rsidRDefault="00D43748" w:rsidP="001D037B">
      <w:pPr>
        <w:pStyle w:val="NoSpacing"/>
      </w:pPr>
      <w:r>
        <w:t xml:space="preserve">Si l’on remplace la ligne </w:t>
      </w: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>layout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>triangle_strip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>max_vertices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3) out;</w:t>
      </w:r>
    </w:p>
    <w:p w:rsidR="00D43748" w:rsidRPr="00D43748" w:rsidRDefault="00D43748" w:rsidP="001D037B">
      <w:pPr>
        <w:pStyle w:val="NoSpacing"/>
        <w:rPr>
          <w:lang w:val="en-US"/>
        </w:rPr>
      </w:pPr>
      <w:proofErr w:type="gramStart"/>
      <w:r w:rsidRPr="00D43748">
        <w:rPr>
          <w:lang w:val="en-US"/>
        </w:rPr>
        <w:t>par</w:t>
      </w:r>
      <w:proofErr w:type="gramEnd"/>
    </w:p>
    <w:p w:rsid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gramEnd"/>
      <w:r w:rsidR="006503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</w:t>
      </w:r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max_vertices</w:t>
      </w:r>
      <w:proofErr w:type="spellEnd"/>
      <w:r w:rsidRPr="00D60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3) out;</w:t>
      </w:r>
    </w:p>
    <w:p w:rsidR="0027109A" w:rsidRPr="00D6021E" w:rsidRDefault="0027109A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3748" w:rsidRPr="00D43748" w:rsidRDefault="00D43748" w:rsidP="001D037B">
      <w:pPr>
        <w:pStyle w:val="NoSpacing"/>
      </w:pPr>
      <w:r w:rsidRPr="00D43748">
        <w:t xml:space="preserve">le </w:t>
      </w:r>
      <w:proofErr w:type="spellStart"/>
      <w:r w:rsidRPr="00D43748">
        <w:t>Geometry</w:t>
      </w:r>
      <w:proofErr w:type="spellEnd"/>
      <w:r w:rsidRPr="00D43748">
        <w:t xml:space="preserve"> </w:t>
      </w:r>
      <w:proofErr w:type="spellStart"/>
      <w:r w:rsidRPr="00D43748">
        <w:t>Shader</w:t>
      </w:r>
      <w:proofErr w:type="spellEnd"/>
      <w:r w:rsidRPr="00D43748">
        <w:t xml:space="preserve"> produira seulement les 3 </w:t>
      </w:r>
      <w:proofErr w:type="spellStart"/>
      <w:r w:rsidRPr="00D43748">
        <w:t>vertices</w:t>
      </w:r>
      <w:proofErr w:type="spellEnd"/>
      <w:r w:rsidRPr="00D43748">
        <w:t xml:space="preserve"> en entrée sous forme de point</w:t>
      </w:r>
      <w:r>
        <w:t>s isolés</w:t>
      </w:r>
      <w:r w:rsidRPr="00D43748">
        <w:t xml:space="preserve"> (qui pourront </w:t>
      </w:r>
      <w:r w:rsidR="0027109A">
        <w:t xml:space="preserve">d’ailleurs </w:t>
      </w:r>
      <w:r>
        <w:t xml:space="preserve">être </w:t>
      </w:r>
      <w:r w:rsidR="0065031C">
        <w:t xml:space="preserve">grossi </w:t>
      </w:r>
      <w:r>
        <w:t xml:space="preserve">par l’usage de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)</w:t>
      </w:r>
      <w:r w:rsidR="0065031C">
        <w:t xml:space="preserve"> par ex.</w:t>
      </w:r>
      <w:r>
        <w:t>)</w:t>
      </w:r>
    </w:p>
    <w:p w:rsidR="00D43748" w:rsidRPr="00D43748" w:rsidRDefault="00D43748" w:rsidP="001D037B">
      <w:pPr>
        <w:pStyle w:val="NoSpacing"/>
      </w:pPr>
    </w:p>
    <w:p w:rsidR="00D43748" w:rsidRDefault="00D43748" w:rsidP="001D037B">
      <w:pPr>
        <w:pStyle w:val="NoSpacing"/>
      </w:pPr>
      <w:r>
        <w:t xml:space="preserve">Exemple d’un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produisant des lignes (arêtes) à partir de triangles.</w:t>
      </w:r>
    </w:p>
    <w:p w:rsidR="00D43748" w:rsidRDefault="00D43748" w:rsidP="001D037B">
      <w:pPr>
        <w:pStyle w:val="NoSpacing"/>
      </w:pPr>
      <w:r>
        <w:t xml:space="preserve">Il s’agit presque du même code à l’exception du premier vertex qui est répété pour former une succession (bande = </w:t>
      </w:r>
      <w:proofErr w:type="spellStart"/>
      <w:r>
        <w:t>strip</w:t>
      </w:r>
      <w:proofErr w:type="spellEnd"/>
      <w:r>
        <w:t>) de 3 lignes à partir de 4 vertex émis : (0,1) (1,2) (2, 0 bis)</w:t>
      </w:r>
    </w:p>
    <w:p w:rsidR="00D6021E" w:rsidRDefault="00D6021E" w:rsidP="001D037B">
      <w:pPr>
        <w:pStyle w:val="NoSpacing"/>
      </w:pP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#version 150</w:t>
      </w: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gram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triangles) in;</w:t>
      </w: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spellStart"/>
      <w:proofErr w:type="gram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line_strip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max_vertices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4) out;</w:t>
      </w: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3748" w:rsidRPr="00D43748" w:rsidRDefault="0027109A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D43748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D43748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</w:t>
      </w:r>
      <w:proofErr w:type="gram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gl_in.length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D43748" w:rsidRP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gl_in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0 bis</w:t>
      </w:r>
    </w:p>
    <w:p w:rsidR="00D43748" w:rsidRDefault="00D43748" w:rsidP="00D4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3748" w:rsidRDefault="00D43748" w:rsidP="00D43748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3748" w:rsidRDefault="00D43748" w:rsidP="001D037B">
      <w:pPr>
        <w:pStyle w:val="NoSpacing"/>
      </w:pPr>
    </w:p>
    <w:p w:rsidR="0065031C" w:rsidRDefault="0065031C" w:rsidP="001D037B">
      <w:pPr>
        <w:pStyle w:val="NoSpacing"/>
      </w:pPr>
      <w:r>
        <w:t>Un autre usage très important, mais relativement limité est l’amplification. Cela consiste à créer dynamiquement de nouvelles primitives à partir des données en entrée.</w:t>
      </w:r>
    </w:p>
    <w:p w:rsidR="00CC33BA" w:rsidRDefault="00CC33BA" w:rsidP="001D037B">
      <w:pPr>
        <w:pStyle w:val="NoSpacing"/>
      </w:pPr>
    </w:p>
    <w:p w:rsidR="0065031C" w:rsidRDefault="0065031C" w:rsidP="001D037B">
      <w:pPr>
        <w:pStyle w:val="NoSpacing"/>
      </w:pPr>
      <w:r>
        <w:t xml:space="preserve">Voir </w:t>
      </w:r>
      <w:hyperlink r:id="rId11" w:history="1">
        <w:r w:rsidRPr="00E33C50">
          <w:rPr>
            <w:rStyle w:val="Hyperlink"/>
          </w:rPr>
          <w:t>https://open.gl/geometry</w:t>
        </w:r>
      </w:hyperlink>
      <w:r>
        <w:t xml:space="preserve"> pour un exemple d’amplification à partir d’un point.</w:t>
      </w:r>
    </w:p>
    <w:p w:rsidR="0065031C" w:rsidRDefault="0065031C" w:rsidP="001D037B">
      <w:pPr>
        <w:pStyle w:val="NoSpacing"/>
      </w:pPr>
    </w:p>
    <w:p w:rsidR="00CC33BA" w:rsidRDefault="00CC33BA" w:rsidP="001D037B">
      <w:pPr>
        <w:pStyle w:val="NoSpacing"/>
      </w:pPr>
    </w:p>
    <w:p w:rsidR="0065031C" w:rsidRPr="0065031C" w:rsidRDefault="0065031C" w:rsidP="006503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5031C">
        <w:rPr>
          <w:b/>
        </w:rPr>
        <w:t>Exercice</w:t>
      </w:r>
      <w:r w:rsidR="001734A6">
        <w:rPr>
          <w:b/>
        </w:rPr>
        <w:t xml:space="preserve"> 6 (recommandé)</w:t>
      </w:r>
    </w:p>
    <w:p w:rsidR="0065031C" w:rsidRDefault="0065031C" w:rsidP="006503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5031C" w:rsidRDefault="0065031C" w:rsidP="006503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Afficher une grille 2D en fil de fer calée sur le plan XZ </w:t>
      </w:r>
      <w:r w:rsidR="003F3E06">
        <w:t xml:space="preserve">(sol) </w:t>
      </w:r>
      <w:r>
        <w:t xml:space="preserve">et centrée sur l’origine à partir d’un seul </w:t>
      </w:r>
      <w:r w:rsidR="003F3E06">
        <w:t xml:space="preserve">appel à </w:t>
      </w:r>
      <w:proofErr w:type="spellStart"/>
      <w:proofErr w:type="gramStart"/>
      <w:r w:rsidR="003F3E06">
        <w:t>glDrawArrays</w:t>
      </w:r>
      <w:proofErr w:type="spellEnd"/>
      <w:r w:rsidR="003F3E06">
        <w:t>(</w:t>
      </w:r>
      <w:proofErr w:type="gramEnd"/>
      <w:r w:rsidR="003F3E06">
        <w:t xml:space="preserve">GL_POINTS, 0, 1) et un </w:t>
      </w:r>
      <w:r>
        <w:t>point positionné en (0, 0, 0).</w:t>
      </w:r>
    </w:p>
    <w:p w:rsidR="0065031C" w:rsidRDefault="0065031C" w:rsidP="006503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5031C" w:rsidRDefault="0065031C" w:rsidP="001D037B">
      <w:pPr>
        <w:pStyle w:val="NoSpacing"/>
      </w:pPr>
    </w:p>
    <w:p w:rsidR="0065031C" w:rsidRDefault="0065031C" w:rsidP="001D037B">
      <w:pPr>
        <w:pStyle w:val="NoSpacing"/>
      </w:pPr>
      <w:r>
        <w:lastRenderedPageBreak/>
        <w:t>A contrario on peut aussi décider de ne sélectionner qu’une partie des primitives reçues</w:t>
      </w:r>
      <w:r w:rsidR="00425A52">
        <w:t>,</w:t>
      </w:r>
      <w:r>
        <w:t xml:space="preserve"> par exemple</w:t>
      </w:r>
      <w:r w:rsidR="00425A52">
        <w:t xml:space="preserve"> en fonction</w:t>
      </w:r>
      <w:r>
        <w:t xml:space="preserve"> l’orientation de la normale de la face. Cela revient à faire </w:t>
      </w:r>
      <w:proofErr w:type="gramStart"/>
      <w:r>
        <w:t>du</w:t>
      </w:r>
      <w:proofErr w:type="gramEnd"/>
      <w:r>
        <w:t xml:space="preserve"> face </w:t>
      </w:r>
      <w:proofErr w:type="spellStart"/>
      <w:r>
        <w:t>culling</w:t>
      </w:r>
      <w:proofErr w:type="spellEnd"/>
      <w:r>
        <w:t>.</w:t>
      </w:r>
    </w:p>
    <w:p w:rsidR="0065031C" w:rsidRDefault="0065031C" w:rsidP="001D037B">
      <w:pPr>
        <w:pStyle w:val="NoSpacing"/>
        <w:rPr>
          <w:b/>
        </w:rPr>
      </w:pPr>
    </w:p>
    <w:p w:rsidR="00CC33BA" w:rsidRDefault="00425A52" w:rsidP="001D037B">
      <w:pPr>
        <w:pStyle w:val="NoSpacing"/>
      </w:pPr>
      <w:r>
        <w:t xml:space="preserve">Voici comment effectuer le </w:t>
      </w:r>
      <w:proofErr w:type="spellStart"/>
      <w:r>
        <w:t>culling</w:t>
      </w:r>
      <w:proofErr w:type="spellEnd"/>
      <w:r>
        <w:t xml:space="preserve"> dans le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. Il faut modifier le Vertex </w:t>
      </w:r>
      <w:proofErr w:type="spellStart"/>
      <w:r>
        <w:t>Shader</w:t>
      </w:r>
      <w:proofErr w:type="spellEnd"/>
      <w:r>
        <w:t xml:space="preserve"> pour que celui-ci écrivent dans </w:t>
      </w:r>
      <w:proofErr w:type="spellStart"/>
      <w:r>
        <w:t>gl_Position</w:t>
      </w:r>
      <w:proofErr w:type="spellEnd"/>
      <w:r>
        <w:t xml:space="preserve"> non pas des coordonnées en NDC mais dans le repère de la caméra. </w:t>
      </w:r>
    </w:p>
    <w:p w:rsidR="00CC33BA" w:rsidRDefault="00CC33BA" w:rsidP="001D037B">
      <w:pPr>
        <w:pStyle w:val="NoSpacing"/>
      </w:pPr>
    </w:p>
    <w:p w:rsidR="0065031C" w:rsidRDefault="00425A52" w:rsidP="001D037B">
      <w:pPr>
        <w:pStyle w:val="NoSpacing"/>
      </w:pPr>
      <w:r>
        <w:t>On profitera ainsi du fait que la direction de la caméra est toujours (0, 0, -1) dans le repère de vision 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Space</w:t>
      </w:r>
      <w:proofErr w:type="spellEnd"/>
      <w:r>
        <w:t>)</w:t>
      </w:r>
      <w:r w:rsidR="00341413">
        <w:t xml:space="preserve"> donc qu’un vecteur normalisé allant de la primitive à la camera aura toujours la valeur (0, 0, 1)</w:t>
      </w:r>
      <w:r>
        <w:t>.</w:t>
      </w:r>
    </w:p>
    <w:p w:rsidR="00CC33BA" w:rsidRDefault="00CC33BA" w:rsidP="001D037B">
      <w:pPr>
        <w:pStyle w:val="NoSpacing"/>
      </w:pPr>
    </w:p>
    <w:p w:rsidR="00425A52" w:rsidRDefault="00425A52" w:rsidP="001D037B">
      <w:pPr>
        <w:pStyle w:val="NoSpacing"/>
      </w:pPr>
      <w:proofErr w:type="spellStart"/>
      <w:r w:rsidRPr="00341413">
        <w:rPr>
          <w:u w:val="single"/>
        </w:rPr>
        <w:t>culling.vs</w:t>
      </w:r>
      <w:proofErr w:type="spellEnd"/>
      <w:r>
        <w:t xml:space="preserve"> (similaire à </w:t>
      </w:r>
      <w:proofErr w:type="spellStart"/>
      <w:r>
        <w:t>basic.vs</w:t>
      </w:r>
      <w:proofErr w:type="spellEnd"/>
      <w:r>
        <w:t>)</w:t>
      </w:r>
    </w:p>
    <w:p w:rsidR="00CC33BA" w:rsidRDefault="00CC33BA" w:rsidP="001D037B">
      <w:pPr>
        <w:pStyle w:val="NoSpacing"/>
      </w:pPr>
    </w:p>
    <w:p w:rsidR="00CC33BA" w:rsidRDefault="0027109A" w:rsidP="0042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CC33BA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CC33B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C33BA" w:rsidRDefault="00CC33BA" w:rsidP="0042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[...]</w:t>
      </w:r>
    </w:p>
    <w:p w:rsidR="00944F9B" w:rsidRDefault="00944F9B" w:rsidP="00CC33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gl_Position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 trouve en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 moment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precis</w:t>
      </w:r>
      <w:proofErr w:type="spellEnd"/>
    </w:p>
    <w:p w:rsidR="00425A52" w:rsidRDefault="00425A52" w:rsidP="00CC33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gl_Position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u_worldMatrix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3BA" w:rsidRDefault="00CC33BA" w:rsidP="00CC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[...]</w:t>
      </w:r>
    </w:p>
    <w:p w:rsidR="00CC33BA" w:rsidRDefault="00CC33BA" w:rsidP="00CC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33BA" w:rsidRDefault="00CC33BA" w:rsidP="001D037B">
      <w:pPr>
        <w:pStyle w:val="NoSpacing"/>
      </w:pPr>
    </w:p>
    <w:p w:rsidR="00944F9B" w:rsidRPr="00341413" w:rsidRDefault="00944F9B" w:rsidP="001D037B">
      <w:pPr>
        <w:pStyle w:val="NoSpacing"/>
        <w:rPr>
          <w:u w:val="single"/>
        </w:rPr>
      </w:pPr>
      <w:r w:rsidRPr="00341413">
        <w:rPr>
          <w:u w:val="single"/>
        </w:rPr>
        <w:t>culling.gs</w:t>
      </w:r>
    </w:p>
    <w:p w:rsidR="00944F9B" w:rsidRDefault="00944F9B" w:rsidP="001D037B">
      <w:pPr>
        <w:pStyle w:val="NoSpacing"/>
      </w:pPr>
    </w:p>
    <w:p w:rsidR="00944F9B" w:rsidRPr="00D43748" w:rsidRDefault="00944F9B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gram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triangles) in;</w:t>
      </w:r>
    </w:p>
    <w:p w:rsidR="00944F9B" w:rsidRPr="00D43748" w:rsidRDefault="00944F9B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layout(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_strip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max_vertices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out;</w:t>
      </w:r>
    </w:p>
    <w:p w:rsidR="00944F9B" w:rsidRDefault="0027109A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 merci les UBO</w:t>
      </w:r>
    </w:p>
    <w:p w:rsidR="00341413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uniform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ViewProj</w:t>
      </w:r>
      <w:proofErr w:type="spellEnd"/>
    </w:p>
    <w:p w:rsidR="00341413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1413" w:rsidRDefault="00341413" w:rsidP="0034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mat4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413" w:rsidRPr="00341413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mat4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1413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41413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1413" w:rsidRPr="00341413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1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gramStart"/>
      <w:r w:rsidRPr="00341413">
        <w:rPr>
          <w:rFonts w:ascii="Consolas" w:hAnsi="Consolas" w:cs="Consolas"/>
          <w:color w:val="000000"/>
          <w:sz w:val="19"/>
          <w:szCs w:val="19"/>
          <w:highlight w:val="white"/>
        </w:rPr>
        <w:t>vecteur</w:t>
      </w:r>
      <w:proofErr w:type="gramEnd"/>
      <w:r w:rsidRPr="00341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allant de l’objet a la camera</w:t>
      </w:r>
    </w:p>
    <w:p w:rsidR="00341413" w:rsidRPr="0027109A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</w:t>
      </w:r>
      <w:proofErr w:type="spellEnd"/>
      <w:r w:rsidRPr="002710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vec3 </w:t>
      </w:r>
      <w:proofErr w:type="spellStart"/>
      <w:r w:rsidRPr="0027109A">
        <w:rPr>
          <w:rFonts w:ascii="Consolas" w:hAnsi="Consolas" w:cs="Consolas"/>
          <w:color w:val="000000"/>
          <w:sz w:val="19"/>
          <w:szCs w:val="19"/>
          <w:highlight w:val="white"/>
        </w:rPr>
        <w:t>eyeDirection</w:t>
      </w:r>
      <w:proofErr w:type="spellEnd"/>
      <w:r w:rsidRPr="002710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27109A">
        <w:rPr>
          <w:rFonts w:ascii="Consolas" w:hAnsi="Consolas" w:cs="Consolas"/>
          <w:color w:val="000000"/>
          <w:sz w:val="19"/>
          <w:szCs w:val="19"/>
          <w:highlight w:val="white"/>
        </w:rPr>
        <w:t>vec3(</w:t>
      </w:r>
      <w:proofErr w:type="gramEnd"/>
      <w:r w:rsidRPr="0027109A">
        <w:rPr>
          <w:rFonts w:ascii="Consolas" w:hAnsi="Consolas" w:cs="Consolas"/>
          <w:color w:val="000000"/>
          <w:sz w:val="19"/>
          <w:szCs w:val="19"/>
          <w:highlight w:val="white"/>
        </w:rPr>
        <w:t>0.0, 0.0, 1.0);</w:t>
      </w:r>
    </w:p>
    <w:p w:rsidR="00341413" w:rsidRPr="0027109A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9B" w:rsidRPr="0027109A" w:rsidRDefault="0027109A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944F9B" w:rsidRPr="0027109A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944F9B" w:rsidRPr="0027109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4F9B" w:rsidRDefault="00944F9B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4F9B" w:rsidRPr="00D43748" w:rsidRDefault="00944F9B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vec3 v1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.xyz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.xyz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F9B" w:rsidRPr="00D43748" w:rsidRDefault="00944F9B" w:rsidP="00944F9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vec3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.xyz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.xyz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F9B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normal = </w:t>
      </w:r>
      <w:r w:rsidR="004E6883"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normalize</w:t>
      </w:r>
      <w:r w:rsidR="004E6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(v1, v2)</w:t>
      </w:r>
      <w:r w:rsidR="004E68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1413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41413" w:rsidRDefault="00341413" w:rsidP="003414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(normal,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eyeDirection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&gt;= 0.0) </w:t>
      </w:r>
    </w:p>
    <w:p w:rsidR="00341413" w:rsidRDefault="00341413" w:rsidP="003414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4F9B" w:rsidRDefault="00944F9B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</w:t>
      </w:r>
      <w:proofErr w:type="gram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gl_in.length</w:t>
      </w:r>
      <w:proofErr w:type="spellEnd"/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CC33BA" w:rsidRPr="00CC33BA" w:rsidRDefault="00CC33BA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3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gramStart"/>
      <w:r w:rsidRPr="00CC33BA">
        <w:rPr>
          <w:rFonts w:ascii="Consolas" w:hAnsi="Consolas" w:cs="Consolas"/>
          <w:color w:val="000000"/>
          <w:sz w:val="19"/>
          <w:szCs w:val="19"/>
          <w:highlight w:val="white"/>
        </w:rPr>
        <w:t>n’oubliez</w:t>
      </w:r>
      <w:proofErr w:type="gramEnd"/>
      <w:r w:rsidRPr="00CC3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pas, le fragment </w:t>
      </w:r>
      <w:proofErr w:type="spellStart"/>
      <w:r w:rsidRPr="00CC33BA">
        <w:rPr>
          <w:rFonts w:ascii="Consolas" w:hAnsi="Consolas" w:cs="Consolas"/>
          <w:color w:val="000000"/>
          <w:sz w:val="19"/>
          <w:szCs w:val="19"/>
          <w:highlight w:val="white"/>
        </w:rPr>
        <w:t>shader</w:t>
      </w:r>
      <w:proofErr w:type="spellEnd"/>
      <w:r w:rsidRPr="00CC3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veut une position en NDC</w:t>
      </w:r>
    </w:p>
    <w:p w:rsidR="00944F9B" w:rsidRPr="00D43748" w:rsidRDefault="00341413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3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44F9B" w:rsidRPr="00CC33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44F9B" w:rsidRPr="00CC33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944F9B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proofErr w:type="spellEnd"/>
      <w:r w:rsidR="00944F9B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u_projectionMatrix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="00944F9B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gl_in</w:t>
      </w:r>
      <w:proofErr w:type="spellEnd"/>
      <w:r w:rsidR="00944F9B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944F9B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944F9B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="00944F9B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gl_Position</w:t>
      </w:r>
      <w:proofErr w:type="spellEnd"/>
      <w:r w:rsidR="00944F9B"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F9B" w:rsidRDefault="00944F9B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EmitVertex</w:t>
      </w:r>
      <w:proofErr w:type="spellEnd"/>
      <w:r w:rsidRP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1413" w:rsidRPr="00341413" w:rsidRDefault="00341413" w:rsidP="0034141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4F9B" w:rsidRPr="00341413" w:rsidRDefault="00944F9B" w:rsidP="0094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14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4F9B" w:rsidRPr="00944F9B" w:rsidRDefault="00944F9B" w:rsidP="00944F9B">
      <w:pPr>
        <w:pStyle w:val="NoSpacing"/>
        <w:rPr>
          <w:lang w:val="en-US"/>
        </w:rPr>
      </w:pPr>
      <w:r w:rsidRPr="00944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4F9B" w:rsidRDefault="00944F9B" w:rsidP="001D037B">
      <w:pPr>
        <w:pStyle w:val="NoSpacing"/>
        <w:rPr>
          <w:lang w:val="en-US"/>
        </w:rPr>
      </w:pPr>
    </w:p>
    <w:p w:rsidR="00CC33BA" w:rsidRPr="00CC33BA" w:rsidRDefault="00CC33BA" w:rsidP="001D037B">
      <w:pPr>
        <w:pStyle w:val="NoSpacing"/>
      </w:pPr>
      <w:r w:rsidRPr="00CC33BA">
        <w:t xml:space="preserve">Parmi les multiples </w:t>
      </w:r>
      <w:r>
        <w:t xml:space="preserve">autres </w:t>
      </w:r>
      <w:r w:rsidRPr="00CC33BA">
        <w:t xml:space="preserve">techniques </w:t>
      </w:r>
      <w:r>
        <w:t>sachez qu’i</w:t>
      </w:r>
      <w:r w:rsidRPr="00CC33BA">
        <w:t xml:space="preserve">l est possible d’utiliser le </w:t>
      </w:r>
      <w:proofErr w:type="spellStart"/>
      <w:r w:rsidRPr="00CC33BA">
        <w:t>Geometry</w:t>
      </w:r>
      <w:proofErr w:type="spellEnd"/>
      <w:r w:rsidRPr="00CC33BA">
        <w:t xml:space="preserve"> </w:t>
      </w:r>
      <w:proofErr w:type="spellStart"/>
      <w:r w:rsidRPr="00CC33BA">
        <w:t>Shader</w:t>
      </w:r>
      <w:proofErr w:type="spellEnd"/>
      <w:r w:rsidRPr="00CC33BA">
        <w:t xml:space="preserve"> pour faire du </w:t>
      </w:r>
      <w:proofErr w:type="spellStart"/>
      <w:r w:rsidRPr="00CC33BA">
        <w:t>frustum</w:t>
      </w:r>
      <w:proofErr w:type="spellEnd"/>
      <w:r w:rsidRPr="00CC33BA">
        <w:t xml:space="preserve"> </w:t>
      </w:r>
      <w:proofErr w:type="spellStart"/>
      <w:r w:rsidRPr="00CC33BA">
        <w:t>culling</w:t>
      </w:r>
      <w:proofErr w:type="spellEnd"/>
      <w:r w:rsidRPr="00CC33BA">
        <w:t xml:space="preserve"> c</w:t>
      </w:r>
      <w:r>
        <w:t>ôté GPU, de faire des extrusions pour des calculs de CSG ou pour le rendu d’ombres volumétriques (</w:t>
      </w:r>
      <w:proofErr w:type="spellStart"/>
      <w:r>
        <w:t>shadow</w:t>
      </w:r>
      <w:proofErr w:type="spellEnd"/>
      <w:r>
        <w:t xml:space="preserve"> volumes) ou encore pour afficher une silhouette.</w:t>
      </w:r>
    </w:p>
    <w:p w:rsidR="00CC33BA" w:rsidRPr="00CC33BA" w:rsidRDefault="00CC33BA" w:rsidP="001D037B">
      <w:pPr>
        <w:pStyle w:val="NoSpacing"/>
      </w:pPr>
    </w:p>
    <w:p w:rsidR="00425A52" w:rsidRDefault="00341413" w:rsidP="001D037B">
      <w:pPr>
        <w:pStyle w:val="NoSpacing"/>
      </w:pPr>
      <w:r w:rsidRPr="00341413">
        <w:t xml:space="preserve">Les possibilités sont multiples mais le </w:t>
      </w:r>
      <w:proofErr w:type="spellStart"/>
      <w:r w:rsidRPr="00341413">
        <w:t>Geometry</w:t>
      </w:r>
      <w:proofErr w:type="spellEnd"/>
      <w:r w:rsidRPr="00341413">
        <w:t xml:space="preserve"> </w:t>
      </w:r>
      <w:proofErr w:type="spellStart"/>
      <w:r w:rsidRPr="00341413">
        <w:t>Shader</w:t>
      </w:r>
      <w:proofErr w:type="spellEnd"/>
      <w:r w:rsidRPr="00341413">
        <w:t xml:space="preserve"> reste parfois limité par</w:t>
      </w:r>
      <w:r>
        <w:t xml:space="preserve"> le nombre de primitives qu’il peut générer</w:t>
      </w:r>
      <w:r w:rsidR="00CC33BA">
        <w:t xml:space="preserve">. Sur certaines plateforme l’utilisation d’un GS entraine un ralentissement du pipeline ce qui dégrade parfois les performances. Il faut donc se fier </w:t>
      </w:r>
      <w:proofErr w:type="gramStart"/>
      <w:r w:rsidR="00CC33BA">
        <w:t>au</w:t>
      </w:r>
      <w:proofErr w:type="gramEnd"/>
      <w:r w:rsidR="00CC33BA">
        <w:t xml:space="preserve"> recommandation du constructeur quant à l’usage du GS.</w:t>
      </w:r>
    </w:p>
    <w:p w:rsidR="00CC33BA" w:rsidRPr="00341413" w:rsidRDefault="00CC33BA" w:rsidP="001D037B">
      <w:pPr>
        <w:pStyle w:val="NoSpacing"/>
      </w:pPr>
    </w:p>
    <w:p w:rsidR="00192893" w:rsidRPr="00341413" w:rsidRDefault="00192893" w:rsidP="001D037B">
      <w:pPr>
        <w:pStyle w:val="NoSpacing"/>
        <w:rPr>
          <w:b/>
          <w:lang w:val="en-US"/>
        </w:rPr>
      </w:pPr>
      <w:proofErr w:type="spellStart"/>
      <w:r w:rsidRPr="00341413">
        <w:rPr>
          <w:b/>
          <w:lang w:val="en-US"/>
        </w:rPr>
        <w:t>Données</w:t>
      </w:r>
      <w:proofErr w:type="spellEnd"/>
      <w:r w:rsidRPr="00341413">
        <w:rPr>
          <w:b/>
          <w:lang w:val="en-US"/>
        </w:rPr>
        <w:t xml:space="preserve"> </w:t>
      </w:r>
      <w:proofErr w:type="spellStart"/>
      <w:r w:rsidRPr="00341413">
        <w:rPr>
          <w:b/>
          <w:lang w:val="en-US"/>
        </w:rPr>
        <w:t>d’adjacence</w:t>
      </w:r>
      <w:proofErr w:type="spellEnd"/>
    </w:p>
    <w:p w:rsidR="00192893" w:rsidRPr="00341413" w:rsidRDefault="00192893" w:rsidP="001D037B">
      <w:pPr>
        <w:pStyle w:val="NoSpacing"/>
        <w:rPr>
          <w:lang w:val="en-US"/>
        </w:rPr>
      </w:pPr>
    </w:p>
    <w:p w:rsidR="001D037B" w:rsidRDefault="001D037B" w:rsidP="001D037B">
      <w:pPr>
        <w:pStyle w:val="NoSpacing"/>
      </w:pPr>
      <w:r>
        <w:t xml:space="preserve">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supporte les trois types de primitives usuelles, points, lignes et triangles ainsi que deux autres primitives que sont lignes avec adjacences (à gauche) et triangle avec adjacences (à droite)</w:t>
      </w:r>
      <w:r w:rsidR="002A76AF">
        <w:t xml:space="preserve"> – les indices sont ici numérotés à partir de 1 mais pas en pratique (0)</w:t>
      </w:r>
      <w:r>
        <w:t>.</w:t>
      </w:r>
    </w:p>
    <w:p w:rsidR="001D037B" w:rsidRDefault="001D037B" w:rsidP="002A76AF">
      <w:pPr>
        <w:pStyle w:val="NoSpacing"/>
        <w:jc w:val="center"/>
      </w:pPr>
      <w:r w:rsidRPr="00BE4245">
        <w:drawing>
          <wp:inline distT="0" distB="0" distL="0" distR="0" wp14:anchorId="7B971DA6" wp14:editId="6F595DF7">
            <wp:extent cx="3724795" cy="1362265"/>
            <wp:effectExtent l="0" t="0" r="9525" b="9525"/>
            <wp:docPr id="6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93" w:rsidRDefault="001D037B" w:rsidP="001D037B">
      <w:pPr>
        <w:pStyle w:val="NoSpacing"/>
      </w:pPr>
      <w:r>
        <w:t xml:space="preserve">Le type OpenGL </w:t>
      </w:r>
      <w:r w:rsidR="002A76AF">
        <w:t xml:space="preserve">à utiliser </w:t>
      </w:r>
      <w:r w:rsidR="00120BA6">
        <w:t>avec</w:t>
      </w:r>
      <w:r w:rsidR="002A76AF">
        <w:t xml:space="preserve"> </w:t>
      </w:r>
      <w:proofErr w:type="spellStart"/>
      <w:proofErr w:type="gramStart"/>
      <w:r w:rsidR="002A76AF">
        <w:t>glDrawArrays</w:t>
      </w:r>
      <w:proofErr w:type="spellEnd"/>
      <w:r w:rsidR="002A76AF">
        <w:t>(</w:t>
      </w:r>
      <w:proofErr w:type="gramEnd"/>
      <w:r w:rsidR="002A76AF">
        <w:t xml:space="preserve">) ou </w:t>
      </w:r>
      <w:proofErr w:type="spellStart"/>
      <w:r w:rsidR="002A76AF">
        <w:t>glDrawElements</w:t>
      </w:r>
      <w:proofErr w:type="spellEnd"/>
      <w:r w:rsidR="002A76AF">
        <w:t xml:space="preserve">() et leurs variantes, </w:t>
      </w:r>
      <w:r>
        <w:t xml:space="preserve">pour ces deux nouvelles primitives est </w:t>
      </w:r>
      <w:r w:rsidR="002A76AF" w:rsidRPr="00263151">
        <w:rPr>
          <w:b/>
        </w:rPr>
        <w:t>GL_LINE_ADJACENCY</w:t>
      </w:r>
      <w:r w:rsidR="002A76AF" w:rsidRPr="002A76AF">
        <w:t xml:space="preserve"> et </w:t>
      </w:r>
      <w:r w:rsidR="002A76AF" w:rsidRPr="00263151">
        <w:rPr>
          <w:b/>
        </w:rPr>
        <w:t>GL_TRIANGLE_ADJACENCY</w:t>
      </w:r>
      <w:r w:rsidR="002A76AF">
        <w:t>.</w:t>
      </w:r>
      <w:r w:rsidR="00192893">
        <w:t xml:space="preserve"> </w:t>
      </w:r>
    </w:p>
    <w:p w:rsidR="001D037B" w:rsidRDefault="00192893" w:rsidP="001D037B">
      <w:pPr>
        <w:pStyle w:val="NoSpacing"/>
      </w:pPr>
      <w:r>
        <w:t xml:space="preserve">Ces primitives sont composées respectivement de quatre et six </w:t>
      </w:r>
      <w:proofErr w:type="spellStart"/>
      <w:r>
        <w:t>vertices</w:t>
      </w:r>
      <w:proofErr w:type="spellEnd"/>
      <w:r>
        <w:t>.</w:t>
      </w:r>
    </w:p>
    <w:p w:rsidR="002A76AF" w:rsidRDefault="002A76AF" w:rsidP="001D037B">
      <w:pPr>
        <w:pStyle w:val="NoSpacing"/>
      </w:pPr>
    </w:p>
    <w:tbl>
      <w:tblPr>
        <w:tblStyle w:val="LightShading-Accent1"/>
        <w:tblpPr w:leftFromText="141" w:rightFromText="141" w:vertAnchor="text" w:horzAnchor="margin" w:tblpXSpec="center" w:tblpY="181"/>
        <w:tblW w:w="4484" w:type="pct"/>
        <w:tblLook w:val="0000" w:firstRow="0" w:lastRow="0" w:firstColumn="0" w:lastColumn="0" w:noHBand="0" w:noVBand="0"/>
      </w:tblPr>
      <w:tblGrid>
        <w:gridCol w:w="3427"/>
        <w:gridCol w:w="2765"/>
        <w:gridCol w:w="2137"/>
      </w:tblGrid>
      <w:tr w:rsidR="00263151" w:rsidTr="00D4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pct"/>
          </w:tcPr>
          <w:p w:rsidR="00263151" w:rsidRDefault="00263151" w:rsidP="00263151">
            <w:pPr>
              <w:pStyle w:val="NoSpacing"/>
              <w:jc w:val="center"/>
            </w:pPr>
            <w:r>
              <w:t>PRIMITIVE GL</w:t>
            </w:r>
          </w:p>
        </w:tc>
        <w:tc>
          <w:tcPr>
            <w:tcW w:w="1660" w:type="pct"/>
          </w:tcPr>
          <w:p w:rsidR="00263151" w:rsidRDefault="00D43748" w:rsidP="002631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EN ENTREE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pct"/>
          </w:tcPr>
          <w:p w:rsidR="00263151" w:rsidRDefault="00263151" w:rsidP="00263151">
            <w:pPr>
              <w:pStyle w:val="NoSpacing"/>
              <w:jc w:val="center"/>
            </w:pPr>
            <w:r>
              <w:t>NOMBRE DE VERTEX</w:t>
            </w:r>
          </w:p>
        </w:tc>
      </w:tr>
      <w:tr w:rsidR="00263151" w:rsidTr="00D4374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pct"/>
          </w:tcPr>
          <w:p w:rsidR="00263151" w:rsidRPr="00263151" w:rsidRDefault="00263151" w:rsidP="00263151">
            <w:pPr>
              <w:pStyle w:val="NoSpacing"/>
              <w:jc w:val="center"/>
            </w:pPr>
            <w:r>
              <w:t>GL_</w:t>
            </w:r>
            <w:r w:rsidRPr="002A76AF">
              <w:t>LINE_ADJACENCY</w:t>
            </w:r>
          </w:p>
        </w:tc>
        <w:tc>
          <w:tcPr>
            <w:tcW w:w="1660" w:type="pct"/>
          </w:tcPr>
          <w:p w:rsidR="00263151" w:rsidRDefault="00263151" w:rsidP="002631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lines_adjacency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pct"/>
          </w:tcPr>
          <w:p w:rsidR="00263151" w:rsidRDefault="00263151" w:rsidP="00263151">
            <w:pPr>
              <w:pStyle w:val="NoSpacing"/>
              <w:jc w:val="center"/>
            </w:pPr>
            <w:r>
              <w:t>4</w:t>
            </w:r>
          </w:p>
        </w:tc>
      </w:tr>
      <w:tr w:rsidR="00263151" w:rsidTr="00D4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pct"/>
          </w:tcPr>
          <w:p w:rsidR="00263151" w:rsidRDefault="00263151" w:rsidP="00263151">
            <w:pPr>
              <w:pStyle w:val="NoSpacing"/>
              <w:jc w:val="center"/>
            </w:pPr>
            <w:r>
              <w:t>GL_LINE_STRIP_ADJACENCY</w:t>
            </w:r>
          </w:p>
        </w:tc>
        <w:tc>
          <w:tcPr>
            <w:tcW w:w="1660" w:type="pct"/>
          </w:tcPr>
          <w:p w:rsidR="00263151" w:rsidRDefault="00263151" w:rsidP="002631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lines_adjacency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pct"/>
          </w:tcPr>
          <w:p w:rsidR="00263151" w:rsidRDefault="00263151" w:rsidP="00263151">
            <w:pPr>
              <w:pStyle w:val="NoSpacing"/>
              <w:jc w:val="center"/>
            </w:pPr>
            <w:r>
              <w:t>4</w:t>
            </w:r>
          </w:p>
        </w:tc>
      </w:tr>
      <w:tr w:rsidR="00263151" w:rsidTr="00D4374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pct"/>
          </w:tcPr>
          <w:p w:rsidR="00263151" w:rsidRDefault="00263151" w:rsidP="00263151">
            <w:pPr>
              <w:pStyle w:val="NoSpacing"/>
              <w:jc w:val="center"/>
            </w:pPr>
            <w:r>
              <w:t>GL_</w:t>
            </w:r>
            <w:r w:rsidRPr="002A76AF">
              <w:t>TRIANGLE_ADJACENCY</w:t>
            </w:r>
          </w:p>
        </w:tc>
        <w:tc>
          <w:tcPr>
            <w:tcW w:w="1660" w:type="pct"/>
          </w:tcPr>
          <w:p w:rsidR="00263151" w:rsidRDefault="00263151" w:rsidP="002631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triangles_adjacency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pct"/>
          </w:tcPr>
          <w:p w:rsidR="00263151" w:rsidRDefault="00263151" w:rsidP="00263151">
            <w:pPr>
              <w:pStyle w:val="NoSpacing"/>
              <w:jc w:val="center"/>
            </w:pPr>
            <w:r>
              <w:t>6</w:t>
            </w:r>
          </w:p>
        </w:tc>
      </w:tr>
      <w:tr w:rsidR="00263151" w:rsidTr="00D4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pct"/>
          </w:tcPr>
          <w:p w:rsidR="00263151" w:rsidRDefault="00263151" w:rsidP="00263151">
            <w:pPr>
              <w:pStyle w:val="NoSpacing"/>
              <w:jc w:val="center"/>
            </w:pPr>
            <w:r>
              <w:t>GL_TRIANGLE_STRIP_ADJACENCY</w:t>
            </w:r>
          </w:p>
        </w:tc>
        <w:tc>
          <w:tcPr>
            <w:tcW w:w="1660" w:type="pct"/>
          </w:tcPr>
          <w:p w:rsidR="00263151" w:rsidRDefault="00263151" w:rsidP="002631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triangles_adjacency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pct"/>
          </w:tcPr>
          <w:p w:rsidR="00263151" w:rsidRDefault="00263151" w:rsidP="00263151">
            <w:pPr>
              <w:pStyle w:val="NoSpacing"/>
              <w:jc w:val="center"/>
            </w:pPr>
            <w:r>
              <w:t>6</w:t>
            </w:r>
          </w:p>
        </w:tc>
      </w:tr>
    </w:tbl>
    <w:p w:rsidR="00263151" w:rsidRDefault="00263151" w:rsidP="001D037B">
      <w:pPr>
        <w:pStyle w:val="NoSpacing"/>
      </w:pPr>
    </w:p>
    <w:p w:rsidR="00263151" w:rsidRDefault="00263151" w:rsidP="001D037B">
      <w:pPr>
        <w:pStyle w:val="NoSpacing"/>
      </w:pPr>
    </w:p>
    <w:p w:rsidR="002A76AF" w:rsidRDefault="002A76AF" w:rsidP="001D037B">
      <w:pPr>
        <w:pStyle w:val="NoSpacing"/>
      </w:pPr>
      <w:r>
        <w:t>Ces données d’adjacence</w:t>
      </w:r>
      <w:r w:rsidR="00192893">
        <w:t xml:space="preserve"> sont parfois nécessaires car un </w:t>
      </w:r>
      <w:proofErr w:type="spellStart"/>
      <w:r w:rsidR="00192893">
        <w:t>Geometry</w:t>
      </w:r>
      <w:proofErr w:type="spellEnd"/>
      <w:r w:rsidR="00192893">
        <w:t xml:space="preserve"> </w:t>
      </w:r>
      <w:proofErr w:type="spellStart"/>
      <w:r w:rsidR="00192893">
        <w:t>Shader</w:t>
      </w:r>
      <w:proofErr w:type="spellEnd"/>
      <w:r w:rsidR="00192893">
        <w:t xml:space="preserve"> ne peut accéder qu’aux données de la primitive courante (point, ligne ou triangle).</w:t>
      </w:r>
    </w:p>
    <w:p w:rsidR="001D037B" w:rsidRDefault="00192893" w:rsidP="001D037B">
      <w:pPr>
        <w:pStyle w:val="NoSpacing"/>
      </w:pPr>
      <w:r>
        <w:t xml:space="preserve">Dans certains cas on aimerait avoir accéder aux primitives adjacentes. Cela nécessite donc de modifier les indices (idéalement, sans avoir à ajouter / supprimer des </w:t>
      </w:r>
      <w:proofErr w:type="spellStart"/>
      <w:r>
        <w:t>ve</w:t>
      </w:r>
      <w:r w:rsidR="001C2264">
        <w:t>rtices</w:t>
      </w:r>
      <w:proofErr w:type="spellEnd"/>
      <w:r w:rsidR="001C2264">
        <w:t xml:space="preserve"> du tableau) du maillage.</w:t>
      </w:r>
    </w:p>
    <w:p w:rsidR="001D037B" w:rsidRDefault="00CC33BA" w:rsidP="001D037B">
      <w:pPr>
        <w:pStyle w:val="NoSpacing"/>
      </w:pPr>
      <w:r>
        <w:t>Nous verrons en cours comment calculer les indices d’adjacence à partir d’indices de triangle standard.</w:t>
      </w:r>
    </w:p>
    <w:p w:rsidR="001C2264" w:rsidRDefault="001C2264" w:rsidP="001D037B">
      <w:pPr>
        <w:pStyle w:val="NoSpacing"/>
      </w:pPr>
    </w:p>
    <w:p w:rsidR="001C2264" w:rsidRPr="001D037B" w:rsidRDefault="001C2264" w:rsidP="001D037B">
      <w:pPr>
        <w:pStyle w:val="NoSpacing"/>
      </w:pPr>
    </w:p>
    <w:p w:rsidR="001D037B" w:rsidRPr="002A76AF" w:rsidRDefault="001D037B" w:rsidP="001D037B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2A76AF">
        <w:rPr>
          <w:b/>
          <w:sz w:val="28"/>
          <w:szCs w:val="28"/>
        </w:rPr>
        <w:t>Interface blocks</w:t>
      </w:r>
    </w:p>
    <w:p w:rsidR="001D037B" w:rsidRDefault="001D037B" w:rsidP="001D037B">
      <w:pPr>
        <w:pStyle w:val="NoSpacing"/>
      </w:pPr>
    </w:p>
    <w:p w:rsidR="00CC33BA" w:rsidRDefault="002A76AF" w:rsidP="001D037B">
      <w:pPr>
        <w:pStyle w:val="NoSpacing"/>
      </w:pPr>
      <w:r>
        <w:t xml:space="preserve">L’ajout d’un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ne se fait pas sans conséquence sur le nom des variables. </w:t>
      </w:r>
    </w:p>
    <w:p w:rsidR="001D037B" w:rsidRDefault="002A76AF" w:rsidP="001D037B">
      <w:pPr>
        <w:pStyle w:val="NoSpacing"/>
      </w:pPr>
      <w:r>
        <w:t xml:space="preserve">Ce qui peut poser un problème lorsque l’on souhaite </w:t>
      </w:r>
      <w:proofErr w:type="spellStart"/>
      <w:r>
        <w:t>ré-utiliser</w:t>
      </w:r>
      <w:proofErr w:type="spellEnd"/>
      <w:r>
        <w:t xml:space="preserve"> un Vertex </w:t>
      </w:r>
      <w:proofErr w:type="spellStart"/>
      <w:r>
        <w:t>Shader</w:t>
      </w:r>
      <w:proofErr w:type="spellEnd"/>
      <w:r>
        <w:t xml:space="preserve"> ou un Fragment </w:t>
      </w:r>
      <w:proofErr w:type="spellStart"/>
      <w:r>
        <w:t>Shader</w:t>
      </w:r>
      <w:proofErr w:type="spellEnd"/>
      <w:r>
        <w:t xml:space="preserve"> dans plusieurs programmes qui ne vont pas forcément utiliser 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:rsidR="002A76AF" w:rsidRDefault="002A76AF" w:rsidP="001D037B">
      <w:pPr>
        <w:pStyle w:val="NoSpacing"/>
      </w:pPr>
    </w:p>
    <w:p w:rsidR="002A76AF" w:rsidRDefault="002A76AF" w:rsidP="001D037B">
      <w:pPr>
        <w:pStyle w:val="NoSpacing"/>
      </w:pPr>
      <w:r>
        <w:t xml:space="preserve">La solution proposée, et préférée, par OpenGL est de passer par un bloc d’interface (interface block). En gros on ne va plus transférer nos variables unes à unes d’un </w:t>
      </w:r>
      <w:proofErr w:type="spellStart"/>
      <w:r>
        <w:t>shader</w:t>
      </w:r>
      <w:proofErr w:type="spellEnd"/>
      <w:r>
        <w:t xml:space="preserve"> à l’autre mais en un bloc, comme une structure.</w:t>
      </w:r>
    </w:p>
    <w:p w:rsidR="002A76AF" w:rsidRDefault="002A76AF" w:rsidP="001D037B">
      <w:pPr>
        <w:pStyle w:val="NoSpacing"/>
      </w:pPr>
    </w:p>
    <w:p w:rsidR="002A76AF" w:rsidRDefault="002A76AF" w:rsidP="001D037B">
      <w:pPr>
        <w:pStyle w:val="NoSpacing"/>
      </w:pPr>
      <w:r>
        <w:t xml:space="preserve">Ceci a de multiples avantages comme le fait que l’on n’est plus obligé d’avoir un nom de variable similaire dans tous les </w:t>
      </w:r>
      <w:proofErr w:type="spellStart"/>
      <w:r>
        <w:t>shaders</w:t>
      </w:r>
      <w:proofErr w:type="spellEnd"/>
      <w:r>
        <w:t xml:space="preserve">, </w:t>
      </w:r>
      <w:r w:rsidR="001C2264">
        <w:t>ni que l’on soit obligé de faire correspondre les locations. I</w:t>
      </w:r>
      <w:r>
        <w:t>l faut juste qu’il y’ait une correspondance entre les noms de bloc</w:t>
      </w:r>
      <w:r w:rsidR="00CC33BA">
        <w:t xml:space="preserve"> </w:t>
      </w:r>
      <w:r w:rsidR="004E6883">
        <w:t>ainsi que les noms et</w:t>
      </w:r>
      <w:r w:rsidR="00CC33BA">
        <w:t xml:space="preserve"> les types des variables membres du bloc</w:t>
      </w:r>
      <w:r>
        <w:t>.</w:t>
      </w:r>
    </w:p>
    <w:p w:rsidR="00120BA6" w:rsidRDefault="00120BA6">
      <w:r>
        <w:br w:type="page"/>
      </w:r>
    </w:p>
    <w:p w:rsidR="004E6883" w:rsidRDefault="004E6883" w:rsidP="001D037B">
      <w:pPr>
        <w:pStyle w:val="NoSpacing"/>
      </w:pPr>
    </w:p>
    <w:p w:rsidR="004E6883" w:rsidRDefault="004E6883" w:rsidP="001D037B">
      <w:pPr>
        <w:pStyle w:val="NoSpacing"/>
      </w:pPr>
      <w:r>
        <w:t>Exemple de code problématique</w:t>
      </w:r>
    </w:p>
    <w:p w:rsidR="004E6883" w:rsidRDefault="004E6883" w:rsidP="001D037B">
      <w:pPr>
        <w:pStyle w:val="NoSpacing"/>
      </w:pPr>
    </w:p>
    <w:p w:rsidR="004E6883" w:rsidRPr="00187DE6" w:rsidRDefault="004E6883" w:rsidP="001D037B">
      <w:pPr>
        <w:pStyle w:val="NoSpacing"/>
        <w:rPr>
          <w:u w:val="single"/>
        </w:rPr>
      </w:pPr>
      <w:proofErr w:type="spellStart"/>
      <w:r w:rsidRPr="00187DE6">
        <w:rPr>
          <w:u w:val="single"/>
        </w:rPr>
        <w:t>Problem.vs</w:t>
      </w:r>
      <w:proofErr w:type="spellEnd"/>
    </w:p>
    <w:p w:rsidR="004E6883" w:rsidRDefault="004E6883" w:rsidP="001D037B">
      <w:pPr>
        <w:pStyle w:val="NoSpacing"/>
      </w:pPr>
    </w:p>
    <w:p w:rsidR="004E6883" w:rsidRDefault="004E6883" w:rsidP="001D037B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</w:t>
      </w:r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o_color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6883" w:rsidRDefault="004E6883" w:rsidP="001D037B">
      <w:pPr>
        <w:pStyle w:val="NoSpacing"/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</w:t>
      </w:r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o_texCoords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6883" w:rsidRDefault="004E6883" w:rsidP="001D037B">
      <w:pPr>
        <w:pStyle w:val="NoSpacing"/>
      </w:pPr>
    </w:p>
    <w:p w:rsidR="004E6883" w:rsidRPr="00187DE6" w:rsidRDefault="004E6883" w:rsidP="001D037B">
      <w:pPr>
        <w:pStyle w:val="NoSpacing"/>
        <w:rPr>
          <w:u w:val="single"/>
        </w:rPr>
      </w:pPr>
      <w:proofErr w:type="spellStart"/>
      <w:r w:rsidRPr="00187DE6">
        <w:rPr>
          <w:u w:val="single"/>
        </w:rPr>
        <w:t>Problem.fs</w:t>
      </w:r>
      <w:proofErr w:type="spellEnd"/>
    </w:p>
    <w:p w:rsidR="004E6883" w:rsidRDefault="004E6883" w:rsidP="001D037B">
      <w:pPr>
        <w:pStyle w:val="NoSpacing"/>
      </w:pPr>
    </w:p>
    <w:p w:rsidR="004E6883" w:rsidRDefault="004E6883" w:rsidP="001D037B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o_color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6883" w:rsidRPr="004E6883" w:rsidRDefault="004E6883" w:rsidP="001D037B">
      <w:pPr>
        <w:pStyle w:val="NoSpacing"/>
        <w:rPr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lang w:val="en-US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o_texCoords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883" w:rsidRPr="004E6883" w:rsidRDefault="004E6883" w:rsidP="001D037B">
      <w:pPr>
        <w:pStyle w:val="NoSpacing"/>
        <w:rPr>
          <w:lang w:val="en-US"/>
        </w:rPr>
      </w:pPr>
    </w:p>
    <w:p w:rsidR="004E6883" w:rsidRPr="00187DE6" w:rsidRDefault="004E6883" w:rsidP="001D037B">
      <w:pPr>
        <w:pStyle w:val="NoSpacing"/>
        <w:rPr>
          <w:u w:val="single"/>
          <w:lang w:val="en-US"/>
        </w:rPr>
      </w:pPr>
      <w:r w:rsidRPr="00187DE6">
        <w:rPr>
          <w:u w:val="single"/>
          <w:lang w:val="en-US"/>
        </w:rPr>
        <w:t>Problem.gs</w:t>
      </w:r>
    </w:p>
    <w:p w:rsidR="004E6883" w:rsidRPr="004E6883" w:rsidRDefault="004E6883" w:rsidP="001D037B">
      <w:pPr>
        <w:pStyle w:val="NoSpacing"/>
        <w:rPr>
          <w:lang w:val="en-US"/>
        </w:rPr>
      </w:pPr>
    </w:p>
    <w:p w:rsidR="004E6883" w:rsidRDefault="004E6883" w:rsidP="004E6883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// sortie du VS </w:t>
      </w:r>
    </w:p>
    <w:p w:rsidR="004E6883" w:rsidRDefault="004E6883" w:rsidP="004E6883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6883" w:rsidRDefault="004E6883" w:rsidP="004E6883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lang w:val="en-US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883" w:rsidRDefault="004E6883" w:rsidP="004E6883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883" w:rsidRPr="004E6883" w:rsidRDefault="004E6883" w:rsidP="004E68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4E6883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 w:rsidRPr="004E6883">
        <w:rPr>
          <w:rFonts w:ascii="Consolas" w:hAnsi="Consolas" w:cs="Consolas"/>
          <w:color w:val="000000"/>
          <w:sz w:val="19"/>
          <w:szCs w:val="19"/>
        </w:rPr>
        <w:t>entrée</w:t>
      </w:r>
      <w:proofErr w:type="gramEnd"/>
      <w:r w:rsidRPr="004E6883">
        <w:rPr>
          <w:rFonts w:ascii="Consolas" w:hAnsi="Consolas" w:cs="Consolas"/>
          <w:color w:val="000000"/>
          <w:sz w:val="19"/>
          <w:szCs w:val="19"/>
        </w:rPr>
        <w:t xml:space="preserve"> du FS</w:t>
      </w:r>
      <w:r>
        <w:rPr>
          <w:rFonts w:ascii="Consolas" w:hAnsi="Consolas" w:cs="Consolas"/>
          <w:color w:val="000000"/>
          <w:sz w:val="19"/>
          <w:szCs w:val="19"/>
        </w:rPr>
        <w:t>, ERREUR : les variables portent le même nom en entrée et en sortie !</w:t>
      </w:r>
    </w:p>
    <w:p w:rsidR="004E6883" w:rsidRPr="004E6883" w:rsidRDefault="004E6883" w:rsidP="004E68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</w:t>
      </w:r>
      <w:proofErr w:type="gramEnd"/>
      <w:r w:rsidRPr="004E68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vec4 </w:t>
      </w:r>
      <w:proofErr w:type="spellStart"/>
      <w:r w:rsidRPr="004E6883">
        <w:rPr>
          <w:rFonts w:ascii="Consolas" w:hAnsi="Consolas" w:cs="Consolas"/>
          <w:color w:val="000000"/>
          <w:sz w:val="19"/>
          <w:szCs w:val="19"/>
          <w:highlight w:val="white"/>
        </w:rPr>
        <w:t>o_color</w:t>
      </w:r>
      <w:proofErr w:type="spellEnd"/>
      <w:r w:rsidRPr="004E688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6883" w:rsidRDefault="004E6883" w:rsidP="004E6883">
      <w:pPr>
        <w:pStyle w:val="NoSpacing"/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</w:t>
      </w:r>
      <w:proofErr w:type="gramEnd"/>
      <w:r w:rsidRPr="00187D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vec2 </w:t>
      </w:r>
      <w:proofErr w:type="spellStart"/>
      <w:r w:rsidRPr="00187DE6">
        <w:rPr>
          <w:rFonts w:ascii="Consolas" w:hAnsi="Consolas" w:cs="Consolas"/>
          <w:color w:val="000000"/>
          <w:sz w:val="19"/>
          <w:szCs w:val="19"/>
          <w:highlight w:val="white"/>
        </w:rPr>
        <w:t>o_texCoords</w:t>
      </w:r>
      <w:proofErr w:type="spellEnd"/>
      <w:r w:rsidRPr="00187DE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6883" w:rsidRPr="00187DE6" w:rsidRDefault="004E6883" w:rsidP="004E6883">
      <w:pPr>
        <w:pStyle w:val="NoSpacing"/>
      </w:pPr>
    </w:p>
    <w:p w:rsidR="004E6883" w:rsidRPr="004E6883" w:rsidRDefault="004E6883" w:rsidP="001D037B">
      <w:pPr>
        <w:pStyle w:val="NoSpacing"/>
      </w:pPr>
      <w:r w:rsidRPr="004E6883">
        <w:t>L’utilisation d’un bloc d’interface permet de réduire ce problème</w:t>
      </w:r>
    </w:p>
    <w:p w:rsidR="004E6883" w:rsidRDefault="004E6883" w:rsidP="001D037B">
      <w:pPr>
        <w:pStyle w:val="NoSpacing"/>
      </w:pPr>
    </w:p>
    <w:p w:rsidR="004E6883" w:rsidRPr="00187DE6" w:rsidRDefault="004E6883" w:rsidP="001D037B">
      <w:pPr>
        <w:pStyle w:val="NoSpacing"/>
        <w:rPr>
          <w:u w:val="single"/>
          <w:lang w:val="en-US"/>
        </w:rPr>
      </w:pPr>
      <w:proofErr w:type="spellStart"/>
      <w:r w:rsidRPr="00187DE6">
        <w:rPr>
          <w:u w:val="single"/>
          <w:lang w:val="en-US"/>
        </w:rPr>
        <w:t>NoProblemo.vs</w:t>
      </w:r>
      <w:proofErr w:type="spellEnd"/>
    </w:p>
    <w:p w:rsidR="004E6883" w:rsidRPr="004E6883" w:rsidRDefault="004E6883" w:rsidP="001D037B">
      <w:pPr>
        <w:pStyle w:val="NoSpacing"/>
        <w:rPr>
          <w:lang w:val="en-US"/>
        </w:rPr>
      </w:pPr>
    </w:p>
    <w:p w:rsidR="00187DE6" w:rsidRDefault="00187DE6" w:rsidP="004E6883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VertexData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E6883" w:rsidRDefault="004E6883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6883" w:rsidRDefault="004E6883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texCoords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 OUT;</w:t>
      </w: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E6" w:rsidRP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7DE6">
        <w:rPr>
          <w:rFonts w:ascii="Consolas" w:hAnsi="Consolas" w:cs="Consolas"/>
          <w:color w:val="000000"/>
          <w:sz w:val="19"/>
          <w:szCs w:val="19"/>
          <w:lang w:val="en-US"/>
        </w:rPr>
        <w:t>OUT.color</w:t>
      </w:r>
      <w:proofErr w:type="spellEnd"/>
      <w:r w:rsidRPr="00187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7DE6">
        <w:rPr>
          <w:rFonts w:ascii="Consolas" w:hAnsi="Consolas" w:cs="Consolas"/>
          <w:color w:val="000000"/>
          <w:sz w:val="19"/>
          <w:szCs w:val="19"/>
          <w:lang w:val="en-US"/>
        </w:rPr>
        <w:t>… ;</w:t>
      </w:r>
      <w:proofErr w:type="gramEnd"/>
    </w:p>
    <w:p w:rsidR="00187DE6" w:rsidRPr="00187DE6" w:rsidRDefault="00187DE6" w:rsidP="00187DE6">
      <w:pPr>
        <w:pStyle w:val="NoSpacing"/>
        <w:ind w:firstLine="708"/>
        <w:rPr>
          <w:lang w:val="en-US"/>
        </w:rPr>
      </w:pPr>
      <w:proofErr w:type="spellStart"/>
      <w:r w:rsidRPr="00187DE6">
        <w:rPr>
          <w:rFonts w:ascii="Consolas" w:hAnsi="Consolas" w:cs="Consolas"/>
          <w:color w:val="000000"/>
          <w:sz w:val="19"/>
          <w:szCs w:val="19"/>
          <w:lang w:val="en-US"/>
        </w:rPr>
        <w:t>OUT.texCoords</w:t>
      </w:r>
      <w:proofErr w:type="spellEnd"/>
      <w:r w:rsidRPr="00187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7DE6">
        <w:rPr>
          <w:rFonts w:ascii="Consolas" w:hAnsi="Consolas" w:cs="Consolas"/>
          <w:color w:val="000000"/>
          <w:sz w:val="19"/>
          <w:szCs w:val="19"/>
          <w:lang w:val="en-US"/>
        </w:rPr>
        <w:t>… ;</w:t>
      </w:r>
      <w:proofErr w:type="gramEnd"/>
    </w:p>
    <w:p w:rsidR="004E6883" w:rsidRPr="00187DE6" w:rsidRDefault="004E6883" w:rsidP="001D037B">
      <w:pPr>
        <w:pStyle w:val="NoSpacing"/>
        <w:rPr>
          <w:lang w:val="en-US"/>
        </w:rPr>
      </w:pPr>
    </w:p>
    <w:p w:rsidR="004E6883" w:rsidRPr="00187DE6" w:rsidRDefault="004E6883" w:rsidP="001D037B">
      <w:pPr>
        <w:pStyle w:val="NoSpacing"/>
        <w:rPr>
          <w:u w:val="single"/>
          <w:lang w:val="en-US"/>
        </w:rPr>
      </w:pPr>
      <w:proofErr w:type="spellStart"/>
      <w:r w:rsidRPr="00187DE6">
        <w:rPr>
          <w:u w:val="single"/>
          <w:lang w:val="en-US"/>
        </w:rPr>
        <w:t>NoProblemo.fs</w:t>
      </w:r>
      <w:proofErr w:type="spellEnd"/>
    </w:p>
    <w:p w:rsidR="004E6883" w:rsidRDefault="004E6883" w:rsidP="001D037B">
      <w:pPr>
        <w:pStyle w:val="NoSpacing"/>
        <w:rPr>
          <w:lang w:val="en-US"/>
        </w:rPr>
      </w:pP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VertexData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texCoords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E6" w:rsidRP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87DE6">
        <w:rPr>
          <w:rFonts w:ascii="Consolas" w:hAnsi="Consolas" w:cs="Consolas"/>
          <w:color w:val="000000"/>
          <w:sz w:val="19"/>
          <w:szCs w:val="19"/>
        </w:rPr>
        <w:t xml:space="preserve">Fragment = </w:t>
      </w:r>
      <w:proofErr w:type="spellStart"/>
      <w:r w:rsidRPr="00187DE6">
        <w:rPr>
          <w:rFonts w:ascii="Consolas" w:hAnsi="Consolas" w:cs="Consolas"/>
          <w:color w:val="000000"/>
          <w:sz w:val="19"/>
          <w:szCs w:val="19"/>
        </w:rPr>
        <w:t>IN.color</w:t>
      </w:r>
      <w:proofErr w:type="spellEnd"/>
      <w:r w:rsidRPr="00187DE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 w:rsidRPr="00187DE6">
        <w:rPr>
          <w:rFonts w:ascii="Consolas" w:hAnsi="Consolas" w:cs="Consolas"/>
          <w:color w:val="000000"/>
          <w:sz w:val="19"/>
          <w:szCs w:val="19"/>
        </w:rPr>
        <w:t>texture(</w:t>
      </w:r>
      <w:proofErr w:type="spellStart"/>
      <w:proofErr w:type="gramEnd"/>
      <w:r w:rsidRPr="00187DE6">
        <w:rPr>
          <w:rFonts w:ascii="Consolas" w:hAnsi="Consolas" w:cs="Consolas"/>
          <w:color w:val="000000"/>
          <w:sz w:val="19"/>
          <w:szCs w:val="19"/>
        </w:rPr>
        <w:t>diffuseSampler</w:t>
      </w:r>
      <w:proofErr w:type="spellEnd"/>
      <w:r w:rsidRPr="00187DE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87DE6">
        <w:rPr>
          <w:rFonts w:ascii="Consolas" w:hAnsi="Consolas" w:cs="Consolas"/>
          <w:color w:val="000000"/>
          <w:sz w:val="19"/>
          <w:szCs w:val="19"/>
        </w:rPr>
        <w:t>IN.texCoords</w:t>
      </w:r>
      <w:proofErr w:type="spellEnd"/>
      <w:r w:rsidRPr="00187DE6">
        <w:rPr>
          <w:rFonts w:ascii="Consolas" w:hAnsi="Consolas" w:cs="Consolas"/>
          <w:color w:val="000000"/>
          <w:sz w:val="19"/>
          <w:szCs w:val="19"/>
        </w:rPr>
        <w:t>);</w:t>
      </w:r>
    </w:p>
    <w:p w:rsidR="00187DE6" w:rsidRPr="00187DE6" w:rsidRDefault="00187DE6" w:rsidP="001D037B">
      <w:pPr>
        <w:pStyle w:val="NoSpacing"/>
      </w:pPr>
    </w:p>
    <w:p w:rsidR="004E6883" w:rsidRPr="00187DE6" w:rsidRDefault="004E6883" w:rsidP="001D037B">
      <w:pPr>
        <w:pStyle w:val="NoSpacing"/>
        <w:rPr>
          <w:u w:val="single"/>
        </w:rPr>
      </w:pPr>
      <w:r w:rsidRPr="00187DE6">
        <w:rPr>
          <w:u w:val="single"/>
        </w:rPr>
        <w:t>NoProblemo.gs</w:t>
      </w:r>
    </w:p>
    <w:p w:rsidR="004E6883" w:rsidRPr="00187DE6" w:rsidRDefault="004E6883" w:rsidP="001D037B">
      <w:pPr>
        <w:pStyle w:val="NoSpacing"/>
      </w:pP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VertexData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texCoords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E6" w:rsidRDefault="00187DE6" w:rsidP="001D037B">
      <w:pPr>
        <w:pStyle w:val="NoSpacing"/>
        <w:rPr>
          <w:lang w:val="en-US"/>
        </w:rPr>
      </w:pP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109A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VertexData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</w:t>
      </w:r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texCoords</w:t>
      </w:r>
      <w:proofErr w:type="spellEnd"/>
      <w:r w:rsidRPr="00D437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E6" w:rsidRDefault="00187DE6" w:rsidP="00187DE6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].color;</w:t>
      </w: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OUT.texCoords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E6" w:rsidRDefault="00187DE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EmitVertex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0BA6" w:rsidRDefault="00120BA6" w:rsidP="00187DE6">
      <w:pPr>
        <w:pStyle w:val="NoSpacing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37B" w:rsidRPr="002A76AF" w:rsidRDefault="001D037B" w:rsidP="001D037B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2A76AF">
        <w:rPr>
          <w:b/>
          <w:sz w:val="28"/>
          <w:szCs w:val="28"/>
        </w:rPr>
        <w:t xml:space="preserve">Hardware </w:t>
      </w:r>
      <w:proofErr w:type="spellStart"/>
      <w:r w:rsidRPr="002A76AF">
        <w:rPr>
          <w:b/>
          <w:sz w:val="28"/>
          <w:szCs w:val="28"/>
        </w:rPr>
        <w:t>Instancing</w:t>
      </w:r>
      <w:proofErr w:type="spellEnd"/>
    </w:p>
    <w:p w:rsidR="008E5CF8" w:rsidRDefault="008E5CF8" w:rsidP="00C87DD0"/>
    <w:p w:rsidR="00BE4245" w:rsidRDefault="004B73D7" w:rsidP="00C87DD0">
      <w:proofErr w:type="spellStart"/>
      <w:r>
        <w:t>Tbd</w:t>
      </w:r>
      <w:proofErr w:type="spellEnd"/>
      <w:r>
        <w:t>.</w:t>
      </w:r>
    </w:p>
    <w:p w:rsidR="003F3E06" w:rsidRDefault="003F3E06" w:rsidP="00C87DD0"/>
    <w:p w:rsidR="003F3E06" w:rsidRDefault="003F3E06">
      <w:r>
        <w:br w:type="page"/>
      </w:r>
    </w:p>
    <w:p w:rsidR="003F3E06" w:rsidRDefault="003F3E06" w:rsidP="003F3E06">
      <w:pPr>
        <w:pStyle w:val="NoSpacing"/>
      </w:pPr>
      <w:r w:rsidRPr="00A51D52">
        <w:rPr>
          <w:b/>
          <w:u w:val="single"/>
        </w:rPr>
        <w:lastRenderedPageBreak/>
        <w:t>Exercices complémentaires</w:t>
      </w:r>
      <w:r>
        <w:t> :</w:t>
      </w:r>
    </w:p>
    <w:p w:rsidR="003F3E06" w:rsidRDefault="003F3E06" w:rsidP="003F3E06">
      <w:pPr>
        <w:pStyle w:val="NoSpacing"/>
      </w:pPr>
    </w:p>
    <w:p w:rsidR="00407539" w:rsidRDefault="00407539" w:rsidP="00407539">
      <w:pPr>
        <w:pStyle w:val="NoSpacing"/>
        <w:numPr>
          <w:ilvl w:val="0"/>
          <w:numId w:val="17"/>
        </w:numPr>
      </w:pPr>
      <w:r>
        <w:t xml:space="preserve">Intégrez le code de camera de cet article : </w:t>
      </w:r>
      <w:hyperlink r:id="rId13" w:history="1">
        <w:r w:rsidRPr="00E33C50">
          <w:rPr>
            <w:rStyle w:val="Hyperlink"/>
          </w:rPr>
          <w:t>http://learnopengl.com/#!Getting-started/Camera</w:t>
        </w:r>
      </w:hyperlink>
      <w:r>
        <w:t xml:space="preserve"> . Trouver comment transformer le déplacement de la caméra pour que l’on orbite autour d’une cible en pouvant avancer et s’éloigner de la cible.</w:t>
      </w:r>
    </w:p>
    <w:p w:rsidR="00407539" w:rsidRDefault="00407539" w:rsidP="00407539">
      <w:pPr>
        <w:pStyle w:val="NoSpacing"/>
        <w:ind w:left="360"/>
      </w:pPr>
    </w:p>
    <w:p w:rsidR="003F3E06" w:rsidRDefault="00120BA6" w:rsidP="00120BA6">
      <w:pPr>
        <w:pStyle w:val="NoSpacing"/>
        <w:numPr>
          <w:ilvl w:val="0"/>
          <w:numId w:val="17"/>
        </w:numPr>
      </w:pPr>
      <w:r>
        <w:t>Afficher un quad subdivisé</w:t>
      </w:r>
      <w:r w:rsidR="003F3E06">
        <w:t xml:space="preserve"> </w:t>
      </w:r>
      <w:r>
        <w:t>e</w:t>
      </w:r>
      <w:r w:rsidR="003F3E06">
        <w:t xml:space="preserve">n </w:t>
      </w:r>
      <w:r>
        <w:t xml:space="preserve">5x5 (6 </w:t>
      </w:r>
      <w:proofErr w:type="spellStart"/>
      <w:r>
        <w:t>vertices</w:t>
      </w:r>
      <w:proofErr w:type="spellEnd"/>
      <w:r>
        <w:t xml:space="preserve"> par cotés) rendu avec GL_TRIANGLES</w:t>
      </w:r>
      <w:r w:rsidR="003F3E06">
        <w:t xml:space="preserve">. </w:t>
      </w:r>
    </w:p>
    <w:p w:rsidR="003F3E06" w:rsidRDefault="00120BA6" w:rsidP="003F3E06">
      <w:pPr>
        <w:pStyle w:val="NoSpacing"/>
      </w:pPr>
      <w:r>
        <w:t xml:space="preserve">Effectuer le même rendu à l’aide de </w:t>
      </w:r>
      <w:r w:rsidR="003F3E06">
        <w:t xml:space="preserve">GL_TRIANGLE_STRIP pour dessiner le quad subdivisé en </w:t>
      </w:r>
      <w:r w:rsidR="003F3E06" w:rsidRPr="00120BA6">
        <w:rPr>
          <w:u w:val="single"/>
        </w:rPr>
        <w:t>un seul appel</w:t>
      </w:r>
      <w:r w:rsidR="003F3E06">
        <w:t xml:space="preserve"> à </w:t>
      </w:r>
      <w:proofErr w:type="spellStart"/>
      <w:r w:rsidR="003F3E06">
        <w:t>glDrawArrays</w:t>
      </w:r>
      <w:proofErr w:type="spellEnd"/>
      <w:r w:rsidR="003F3E06">
        <w:t xml:space="preserve"> ou </w:t>
      </w:r>
      <w:proofErr w:type="spellStart"/>
      <w:r w:rsidR="003F3E06">
        <w:t>glDrawElements</w:t>
      </w:r>
      <w:proofErr w:type="spellEnd"/>
      <w:r w:rsidR="003F3E06">
        <w:t>.</w:t>
      </w:r>
    </w:p>
    <w:p w:rsidR="00120BA6" w:rsidRDefault="00120BA6" w:rsidP="003F3E06">
      <w:pPr>
        <w:pStyle w:val="NoSpacing"/>
      </w:pPr>
    </w:p>
    <w:p w:rsidR="00120BA6" w:rsidRDefault="00120BA6" w:rsidP="00120BA6">
      <w:pPr>
        <w:pStyle w:val="NoSpacing"/>
        <w:numPr>
          <w:ilvl w:val="0"/>
          <w:numId w:val="17"/>
        </w:numPr>
      </w:pPr>
      <w:r>
        <w:t xml:space="preserve">Ecrire 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qui anime les faces d’un objet</w:t>
      </w:r>
      <w:r w:rsidR="00A51D52">
        <w:t xml:space="preserve"> en les faisant grossir et rapetisser en suivant une fonction sinusoïdale positive et d’un temps continu.</w:t>
      </w:r>
      <w:r>
        <w:t xml:space="preserve"> </w:t>
      </w:r>
    </w:p>
    <w:p w:rsidR="00A51D52" w:rsidRDefault="00A51D52" w:rsidP="00A51D52">
      <w:pPr>
        <w:pStyle w:val="NoSpacing"/>
        <w:ind w:left="360"/>
      </w:pPr>
      <w:r>
        <w:t xml:space="preserve">Cf. </w:t>
      </w:r>
    </w:p>
    <w:p w:rsidR="00A51D52" w:rsidRDefault="00A51D52" w:rsidP="00A51D52">
      <w:pPr>
        <w:pStyle w:val="NoSpacing"/>
        <w:ind w:left="360"/>
      </w:pPr>
    </w:p>
    <w:p w:rsidR="00A51D52" w:rsidRDefault="00A51D52" w:rsidP="00120BA6">
      <w:pPr>
        <w:pStyle w:val="NoSpacing"/>
        <w:numPr>
          <w:ilvl w:val="0"/>
          <w:numId w:val="17"/>
        </w:numPr>
      </w:pPr>
      <w:r>
        <w:t xml:space="preserve">Ecrire un Vertex </w:t>
      </w:r>
      <w:proofErr w:type="spellStart"/>
      <w:r>
        <w:t>Shader</w:t>
      </w:r>
      <w:proofErr w:type="spellEnd"/>
      <w:r>
        <w:t xml:space="preserve"> qui déplace les </w:t>
      </w:r>
      <w:proofErr w:type="spellStart"/>
      <w:r>
        <w:t>vertices</w:t>
      </w:r>
      <w:proofErr w:type="spellEnd"/>
      <w:r>
        <w:t xml:space="preserve"> suivant une fonction sinusoïdale en les déplaçant dans la direction de la normale.</w:t>
      </w:r>
    </w:p>
    <w:p w:rsidR="00A51D52" w:rsidRPr="00A51D52" w:rsidRDefault="00A51D52" w:rsidP="00A51D52">
      <w:pPr>
        <w:pStyle w:val="NoSpacing"/>
        <w:ind w:firstLine="360"/>
        <w:rPr>
          <w:lang w:val="en-US"/>
        </w:rPr>
      </w:pPr>
      <w:r w:rsidRPr="00A51D52">
        <w:rPr>
          <w:lang w:val="en-US"/>
        </w:rPr>
        <w:t xml:space="preserve">Cf. </w:t>
      </w:r>
      <w:hyperlink r:id="rId14" w:history="1">
        <w:r w:rsidRPr="00E33C50">
          <w:rPr>
            <w:rStyle w:val="Hyperlink"/>
            <w:lang w:val="en-US"/>
          </w:rPr>
          <w:t>http://http.developer.nvidia.com/CgTutorial/cg_tutorial_chapter06.html</w:t>
        </w:r>
      </w:hyperlink>
      <w:r>
        <w:rPr>
          <w:lang w:val="en-US"/>
        </w:rPr>
        <w:t xml:space="preserve"> </w:t>
      </w:r>
    </w:p>
    <w:sectPr w:rsidR="00A51D52" w:rsidRPr="00A51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386"/>
    <w:multiLevelType w:val="hybridMultilevel"/>
    <w:tmpl w:val="3E4C76D0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C72F7B"/>
    <w:multiLevelType w:val="hybridMultilevel"/>
    <w:tmpl w:val="83CC9566"/>
    <w:lvl w:ilvl="0" w:tplc="0B46E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46B46"/>
    <w:multiLevelType w:val="hybridMultilevel"/>
    <w:tmpl w:val="F4FC249A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C532E0"/>
    <w:multiLevelType w:val="multilevel"/>
    <w:tmpl w:val="CD4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55B70"/>
    <w:multiLevelType w:val="hybridMultilevel"/>
    <w:tmpl w:val="6FF0DCD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994314"/>
    <w:multiLevelType w:val="hybridMultilevel"/>
    <w:tmpl w:val="E55EED7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D3555"/>
    <w:multiLevelType w:val="hybridMultilevel"/>
    <w:tmpl w:val="A95E2DBC"/>
    <w:lvl w:ilvl="0" w:tplc="18A0171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F75BC5"/>
    <w:multiLevelType w:val="hybridMultilevel"/>
    <w:tmpl w:val="869476BC"/>
    <w:lvl w:ilvl="0" w:tplc="3252C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93E86"/>
    <w:multiLevelType w:val="hybridMultilevel"/>
    <w:tmpl w:val="A630F9BE"/>
    <w:lvl w:ilvl="0" w:tplc="2B80180A">
      <w:start w:val="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E3284"/>
    <w:multiLevelType w:val="hybridMultilevel"/>
    <w:tmpl w:val="ADE22AB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E3DE3"/>
    <w:multiLevelType w:val="hybridMultilevel"/>
    <w:tmpl w:val="43A8DBA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D3A57"/>
    <w:multiLevelType w:val="hybridMultilevel"/>
    <w:tmpl w:val="0B343B9A"/>
    <w:lvl w:ilvl="0" w:tplc="C584F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E46A8"/>
    <w:multiLevelType w:val="hybridMultilevel"/>
    <w:tmpl w:val="20F84338"/>
    <w:lvl w:ilvl="0" w:tplc="9FDAE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F7CF8"/>
    <w:multiLevelType w:val="hybridMultilevel"/>
    <w:tmpl w:val="B42C9E28"/>
    <w:lvl w:ilvl="0" w:tplc="C1F085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B0483"/>
    <w:multiLevelType w:val="hybridMultilevel"/>
    <w:tmpl w:val="CD2A723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3603C"/>
    <w:multiLevelType w:val="hybridMultilevel"/>
    <w:tmpl w:val="CD2A723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832AB"/>
    <w:multiLevelType w:val="hybridMultilevel"/>
    <w:tmpl w:val="D2AA44C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4"/>
  </w:num>
  <w:num w:numId="5">
    <w:abstractNumId w:val="12"/>
  </w:num>
  <w:num w:numId="6">
    <w:abstractNumId w:val="13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14"/>
  </w:num>
  <w:num w:numId="14">
    <w:abstractNumId w:val="15"/>
  </w:num>
  <w:num w:numId="15">
    <w:abstractNumId w:val="8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A0"/>
    <w:rsid w:val="000401DD"/>
    <w:rsid w:val="000630CE"/>
    <w:rsid w:val="00064C6A"/>
    <w:rsid w:val="00120BA6"/>
    <w:rsid w:val="001734A6"/>
    <w:rsid w:val="00187DE6"/>
    <w:rsid w:val="00192893"/>
    <w:rsid w:val="001C2264"/>
    <w:rsid w:val="001D037B"/>
    <w:rsid w:val="00213941"/>
    <w:rsid w:val="00215F45"/>
    <w:rsid w:val="0022459E"/>
    <w:rsid w:val="00237CDD"/>
    <w:rsid w:val="00263151"/>
    <w:rsid w:val="0027109A"/>
    <w:rsid w:val="00285DF7"/>
    <w:rsid w:val="00294021"/>
    <w:rsid w:val="002A76AF"/>
    <w:rsid w:val="002C60C4"/>
    <w:rsid w:val="00341413"/>
    <w:rsid w:val="00395FBB"/>
    <w:rsid w:val="003F3E06"/>
    <w:rsid w:val="00407539"/>
    <w:rsid w:val="00425A52"/>
    <w:rsid w:val="00472FD9"/>
    <w:rsid w:val="004B73D7"/>
    <w:rsid w:val="004C6F41"/>
    <w:rsid w:val="004E6883"/>
    <w:rsid w:val="004F46BA"/>
    <w:rsid w:val="00531012"/>
    <w:rsid w:val="005D6E82"/>
    <w:rsid w:val="00603400"/>
    <w:rsid w:val="006308BE"/>
    <w:rsid w:val="0063421A"/>
    <w:rsid w:val="0065031C"/>
    <w:rsid w:val="00706362"/>
    <w:rsid w:val="00791E7F"/>
    <w:rsid w:val="007B1DB2"/>
    <w:rsid w:val="007C6166"/>
    <w:rsid w:val="007E10F8"/>
    <w:rsid w:val="008D1BF9"/>
    <w:rsid w:val="008D23EF"/>
    <w:rsid w:val="008E5CF8"/>
    <w:rsid w:val="009048AE"/>
    <w:rsid w:val="00924A86"/>
    <w:rsid w:val="00944F9B"/>
    <w:rsid w:val="0098179C"/>
    <w:rsid w:val="0099779F"/>
    <w:rsid w:val="009F4C72"/>
    <w:rsid w:val="00A35B73"/>
    <w:rsid w:val="00A51D52"/>
    <w:rsid w:val="00AA1C46"/>
    <w:rsid w:val="00AB0C96"/>
    <w:rsid w:val="00BA4280"/>
    <w:rsid w:val="00BE4245"/>
    <w:rsid w:val="00C07A9B"/>
    <w:rsid w:val="00C156D5"/>
    <w:rsid w:val="00C504A0"/>
    <w:rsid w:val="00C87DD0"/>
    <w:rsid w:val="00CC33BA"/>
    <w:rsid w:val="00D43748"/>
    <w:rsid w:val="00D45F01"/>
    <w:rsid w:val="00D6021E"/>
    <w:rsid w:val="00D60E8B"/>
    <w:rsid w:val="00D76752"/>
    <w:rsid w:val="00DB748A"/>
    <w:rsid w:val="00E01BF0"/>
    <w:rsid w:val="00E66B77"/>
    <w:rsid w:val="00E87BDD"/>
    <w:rsid w:val="00EE4207"/>
    <w:rsid w:val="00EF10D8"/>
    <w:rsid w:val="00F5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BB"/>
  </w:style>
  <w:style w:type="paragraph" w:styleId="Heading1">
    <w:name w:val="heading 1"/>
    <w:basedOn w:val="Normal"/>
    <w:next w:val="Normal"/>
    <w:link w:val="Heading1Char"/>
    <w:uiPriority w:val="9"/>
    <w:qFormat/>
    <w:rsid w:val="00395FB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B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B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B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B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B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B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B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B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95F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5FB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B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B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B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B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B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B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B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B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FB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5FB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5FB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B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5FB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5FB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95FBB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95FBB"/>
  </w:style>
  <w:style w:type="paragraph" w:styleId="ListParagraph">
    <w:name w:val="List Paragraph"/>
    <w:basedOn w:val="Normal"/>
    <w:uiPriority w:val="34"/>
    <w:qFormat/>
    <w:rsid w:val="00395F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5F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5FB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B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B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5FBB"/>
    <w:rPr>
      <w:i/>
      <w:iCs/>
    </w:rPr>
  </w:style>
  <w:style w:type="character" w:styleId="IntenseEmphasis">
    <w:name w:val="Intense Emphasis"/>
    <w:uiPriority w:val="21"/>
    <w:qFormat/>
    <w:rsid w:val="00395FB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5FB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95FB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95FB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FB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03400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603400"/>
    <w:rPr>
      <w:color w:val="0000FF"/>
    </w:rPr>
  </w:style>
  <w:style w:type="character" w:customStyle="1" w:styleId="string">
    <w:name w:val="string"/>
    <w:basedOn w:val="DefaultParagraphFont"/>
    <w:rsid w:val="00603400"/>
    <w:rPr>
      <w:color w:val="800000"/>
    </w:rPr>
  </w:style>
  <w:style w:type="character" w:customStyle="1" w:styleId="comment">
    <w:name w:val="comment"/>
    <w:basedOn w:val="DefaultParagraphFont"/>
    <w:rsid w:val="00603400"/>
    <w:rPr>
      <w:color w:val="008000"/>
    </w:rPr>
  </w:style>
  <w:style w:type="character" w:styleId="HTMLCode">
    <w:name w:val="HTML Code"/>
    <w:basedOn w:val="DefaultParagraphFont"/>
    <w:uiPriority w:val="99"/>
    <w:semiHidden/>
    <w:unhideWhenUsed/>
    <w:rsid w:val="007C6166"/>
    <w:rPr>
      <w:rFonts w:ascii="Consolas" w:eastAsia="Times New Roman" w:hAnsi="Consolas" w:cs="Consolas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1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534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534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BB"/>
  </w:style>
  <w:style w:type="paragraph" w:styleId="Heading1">
    <w:name w:val="heading 1"/>
    <w:basedOn w:val="Normal"/>
    <w:next w:val="Normal"/>
    <w:link w:val="Heading1Char"/>
    <w:uiPriority w:val="9"/>
    <w:qFormat/>
    <w:rsid w:val="00395FB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B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B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B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B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B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B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B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B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95F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5FB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B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B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B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B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B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B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B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B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FB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5FB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5FB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B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5FB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5FB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95FBB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95FBB"/>
  </w:style>
  <w:style w:type="paragraph" w:styleId="ListParagraph">
    <w:name w:val="List Paragraph"/>
    <w:basedOn w:val="Normal"/>
    <w:uiPriority w:val="34"/>
    <w:qFormat/>
    <w:rsid w:val="00395F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5F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5FB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B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B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5FBB"/>
    <w:rPr>
      <w:i/>
      <w:iCs/>
    </w:rPr>
  </w:style>
  <w:style w:type="character" w:styleId="IntenseEmphasis">
    <w:name w:val="Intense Emphasis"/>
    <w:uiPriority w:val="21"/>
    <w:qFormat/>
    <w:rsid w:val="00395FB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5FB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95FB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95FB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FB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03400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603400"/>
    <w:rPr>
      <w:color w:val="0000FF"/>
    </w:rPr>
  </w:style>
  <w:style w:type="character" w:customStyle="1" w:styleId="string">
    <w:name w:val="string"/>
    <w:basedOn w:val="DefaultParagraphFont"/>
    <w:rsid w:val="00603400"/>
    <w:rPr>
      <w:color w:val="800000"/>
    </w:rPr>
  </w:style>
  <w:style w:type="character" w:customStyle="1" w:styleId="comment">
    <w:name w:val="comment"/>
    <w:basedOn w:val="DefaultParagraphFont"/>
    <w:rsid w:val="00603400"/>
    <w:rPr>
      <w:color w:val="008000"/>
    </w:rPr>
  </w:style>
  <w:style w:type="character" w:styleId="HTMLCode">
    <w:name w:val="HTML Code"/>
    <w:basedOn w:val="DefaultParagraphFont"/>
    <w:uiPriority w:val="99"/>
    <w:semiHidden/>
    <w:unhideWhenUsed/>
    <w:rsid w:val="007C6166"/>
    <w:rPr>
      <w:rFonts w:ascii="Consolas" w:eastAsia="Times New Roman" w:hAnsi="Consolas" w:cs="Consolas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1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534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534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7187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hings/stb" TargetMode="External"/><Relationship Id="rId13" Type="http://schemas.openxmlformats.org/officeDocument/2006/relationships/hyperlink" Target="http://learnopengl.com/#!Getting-started/Camera" TargetMode="External"/><Relationship Id="rId3" Type="http://schemas.openxmlformats.org/officeDocument/2006/relationships/styles" Target="styles.xml"/><Relationship Id="rId7" Type="http://schemas.openxmlformats.org/officeDocument/2006/relationships/hyperlink" Target="http://glm.g-truc.net/0.9.7/index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.gl/geometr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github.com/syoyo/tinyobjloader" TargetMode="External"/><Relationship Id="rId14" Type="http://schemas.openxmlformats.org/officeDocument/2006/relationships/hyperlink" Target="http://http.developer.nvidia.com/CgTutorial/cg_tutorial_chapter0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0B97D-5C8C-47B7-90CA-DBB4AEBD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5200</Words>
  <Characters>28600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Axxam</dc:creator>
  <cp:lastModifiedBy>Axxam</cp:lastModifiedBy>
  <cp:revision>26</cp:revision>
  <dcterms:created xsi:type="dcterms:W3CDTF">2015-10-24T10:53:00Z</dcterms:created>
  <dcterms:modified xsi:type="dcterms:W3CDTF">2015-10-25T03:45:00Z</dcterms:modified>
</cp:coreProperties>
</file>