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1006" w14:textId="77777777" w:rsidR="00A50AF9" w:rsidRPr="00A50AF9" w:rsidRDefault="00A50AF9" w:rsidP="00A50AF9">
      <w:proofErr w:type="spellStart"/>
      <w:r w:rsidRPr="00A50AF9">
        <w:rPr>
          <w:rFonts w:hint="eastAsia"/>
          <w:b/>
          <w:bCs/>
        </w:rPr>
        <w:t>Inception</w:t>
      </w:r>
      <w:proofErr w:type="spellEnd"/>
      <w:r w:rsidRPr="00A50AF9">
        <w:rPr>
          <w:rFonts w:hint="eastAsia"/>
          <w:b/>
          <w:bCs/>
        </w:rPr>
        <w:t xml:space="preserve"> Deck: Gasolin Webapplikation</w:t>
      </w:r>
      <w:r w:rsidRPr="00A50AF9">
        <w:rPr>
          <w:rFonts w:hint="eastAsia"/>
        </w:rPr>
        <w:t> </w:t>
      </w:r>
    </w:p>
    <w:p w14:paraId="7D1B6A40" w14:textId="77777777" w:rsidR="00A50AF9" w:rsidRPr="00A50AF9" w:rsidRDefault="00A50AF9" w:rsidP="00A50AF9">
      <w:r w:rsidRPr="00A50AF9">
        <w:rPr>
          <w:rFonts w:hint="eastAsia"/>
          <w:b/>
          <w:bCs/>
        </w:rPr>
        <w:t>1. Hvad er vi ved at bygge?</w:t>
      </w:r>
      <w:r w:rsidRPr="00A50AF9">
        <w:rPr>
          <w:rFonts w:hint="eastAsia"/>
        </w:rPr>
        <w:t> </w:t>
      </w:r>
    </w:p>
    <w:p w14:paraId="1FC822AC" w14:textId="77777777" w:rsidR="00A50AF9" w:rsidRPr="00A50AF9" w:rsidRDefault="00A50AF9" w:rsidP="00A50AF9">
      <w:r w:rsidRPr="00A50AF9">
        <w:rPr>
          <w:rFonts w:hint="eastAsia"/>
        </w:rPr>
        <w:t>Vi udvikler en webapplikation for Ragnarok Rockmuseum i forbindelse med Roskilde Festival. Applikationen præsenterer Gasolins historie, bandmedlemmerne og deres musikalske arv gennem interaktive elementer, videoer og QR-kode funktionalitet. </w:t>
      </w:r>
    </w:p>
    <w:p w14:paraId="5BE6D90E" w14:textId="77777777" w:rsidR="00A50AF9" w:rsidRPr="00A50AF9" w:rsidRDefault="00A50AF9" w:rsidP="00A50AF9">
      <w:r w:rsidRPr="00A50AF9">
        <w:rPr>
          <w:rFonts w:hint="eastAsia"/>
          <w:b/>
          <w:bCs/>
        </w:rPr>
        <w:t>2. Hvorfor bygger vi det?</w:t>
      </w:r>
      <w:r w:rsidRPr="00A50AF9">
        <w:rPr>
          <w:rFonts w:hint="eastAsia"/>
        </w:rPr>
        <w:t> </w:t>
      </w:r>
    </w:p>
    <w:p w14:paraId="4221CD3F" w14:textId="77777777" w:rsidR="00A50AF9" w:rsidRPr="00A50AF9" w:rsidRDefault="00A50AF9" w:rsidP="00A50AF9">
      <w:r w:rsidRPr="00A50AF9">
        <w:rPr>
          <w:rFonts w:hint="eastAsia"/>
        </w:rPr>
        <w:t>Målet er at give festivalgæsterne en dybere forståelse af Gasolins betydning for dansk rockmusik ved at kombinere fysisk udstilling med digitale oplevelser. </w:t>
      </w:r>
    </w:p>
    <w:p w14:paraId="25CBB797" w14:textId="77777777" w:rsidR="00A50AF9" w:rsidRPr="00A50AF9" w:rsidRDefault="00A50AF9" w:rsidP="00A50AF9">
      <w:r w:rsidRPr="00A50AF9">
        <w:rPr>
          <w:rFonts w:hint="eastAsia"/>
          <w:b/>
          <w:bCs/>
        </w:rPr>
        <w:t>3. Hvem bygger vi det for?</w:t>
      </w:r>
      <w:r w:rsidRPr="00A50AF9">
        <w:rPr>
          <w:rFonts w:hint="eastAsia"/>
        </w:rPr>
        <w:t> </w:t>
      </w:r>
    </w:p>
    <w:p w14:paraId="134EDD32" w14:textId="77777777" w:rsidR="00A50AF9" w:rsidRPr="00A50AF9" w:rsidRDefault="00A50AF9" w:rsidP="00A50AF9">
      <w:pPr>
        <w:numPr>
          <w:ilvl w:val="0"/>
          <w:numId w:val="1"/>
        </w:numPr>
      </w:pPr>
      <w:r w:rsidRPr="00A50AF9">
        <w:rPr>
          <w:rFonts w:hint="eastAsia"/>
          <w:b/>
          <w:bCs/>
        </w:rPr>
        <w:t>Primær målgruppe:</w:t>
      </w:r>
      <w:r w:rsidRPr="00A50AF9">
        <w:rPr>
          <w:rFonts w:hint="eastAsia"/>
        </w:rPr>
        <w:t xml:space="preserve"> Midaldrende mænd med nostalgisk tilknytning til Gasolin. </w:t>
      </w:r>
    </w:p>
    <w:p w14:paraId="538889A0" w14:textId="77777777" w:rsidR="00A50AF9" w:rsidRPr="00A50AF9" w:rsidRDefault="00A50AF9" w:rsidP="00A50AF9">
      <w:pPr>
        <w:numPr>
          <w:ilvl w:val="0"/>
          <w:numId w:val="2"/>
        </w:numPr>
        <w:rPr>
          <w:rFonts w:hint="eastAsia"/>
        </w:rPr>
      </w:pPr>
      <w:r w:rsidRPr="00A50AF9">
        <w:rPr>
          <w:rFonts w:hint="eastAsia"/>
          <w:b/>
          <w:bCs/>
        </w:rPr>
        <w:t>Sekundær målgruppe:</w:t>
      </w:r>
      <w:r w:rsidRPr="00A50AF9">
        <w:rPr>
          <w:rFonts w:hint="eastAsia"/>
        </w:rPr>
        <w:t xml:space="preserve"> Unge festivaldeltagere, der ønsker at lære mere om dansk rockhistorie. </w:t>
      </w:r>
    </w:p>
    <w:p w14:paraId="38149D63" w14:textId="77777777" w:rsidR="00A50AF9" w:rsidRPr="00A50AF9" w:rsidRDefault="00A50AF9" w:rsidP="00A50AF9">
      <w:pPr>
        <w:rPr>
          <w:rFonts w:hint="eastAsia"/>
        </w:rPr>
      </w:pPr>
      <w:r w:rsidRPr="00A50AF9">
        <w:rPr>
          <w:rFonts w:hint="eastAsia"/>
          <w:b/>
          <w:bCs/>
        </w:rPr>
        <w:t>4. Hvad vil gøre os succesfulde?</w:t>
      </w:r>
      <w:r w:rsidRPr="00A50AF9">
        <w:rPr>
          <w:rFonts w:hint="eastAsia"/>
        </w:rPr>
        <w:t> </w:t>
      </w:r>
    </w:p>
    <w:p w14:paraId="09E6A5C7" w14:textId="77777777" w:rsidR="00A50AF9" w:rsidRPr="00A50AF9" w:rsidRDefault="00A50AF9" w:rsidP="00A50AF9">
      <w:pPr>
        <w:numPr>
          <w:ilvl w:val="0"/>
          <w:numId w:val="3"/>
        </w:numPr>
      </w:pPr>
      <w:r w:rsidRPr="00A50AF9">
        <w:rPr>
          <w:rFonts w:hint="eastAsia"/>
        </w:rPr>
        <w:t>En brugervenlig og visuelt appellerende hjemmeside. </w:t>
      </w:r>
    </w:p>
    <w:p w14:paraId="7072695B" w14:textId="77777777" w:rsidR="00A50AF9" w:rsidRPr="00A50AF9" w:rsidRDefault="00A50AF9" w:rsidP="00A50AF9">
      <w:pPr>
        <w:numPr>
          <w:ilvl w:val="0"/>
          <w:numId w:val="4"/>
        </w:numPr>
        <w:rPr>
          <w:rFonts w:hint="eastAsia"/>
        </w:rPr>
      </w:pPr>
      <w:r w:rsidRPr="00A50AF9">
        <w:rPr>
          <w:rFonts w:hint="eastAsia"/>
        </w:rPr>
        <w:t>Problemfri integration af QR-koder, der leder brugerne til relevante sider. </w:t>
      </w:r>
    </w:p>
    <w:p w14:paraId="7040AC63" w14:textId="77777777" w:rsidR="00A50AF9" w:rsidRPr="00A50AF9" w:rsidRDefault="00A50AF9" w:rsidP="00A50AF9">
      <w:pPr>
        <w:numPr>
          <w:ilvl w:val="0"/>
          <w:numId w:val="5"/>
        </w:numPr>
        <w:rPr>
          <w:rFonts w:hint="eastAsia"/>
        </w:rPr>
      </w:pPr>
      <w:r w:rsidRPr="00A50AF9">
        <w:rPr>
          <w:rFonts w:hint="eastAsia"/>
        </w:rPr>
        <w:t>Indholdsrige biografisider og en interaktiv tidslinje over Gasolins historie. </w:t>
      </w:r>
    </w:p>
    <w:p w14:paraId="7C223431" w14:textId="77777777" w:rsidR="00A50AF9" w:rsidRPr="00A50AF9" w:rsidRDefault="00A50AF9" w:rsidP="00A50AF9">
      <w:pPr>
        <w:numPr>
          <w:ilvl w:val="0"/>
          <w:numId w:val="6"/>
        </w:numPr>
        <w:rPr>
          <w:rFonts w:hint="eastAsia"/>
        </w:rPr>
      </w:pPr>
      <w:r w:rsidRPr="00A50AF9">
        <w:rPr>
          <w:rFonts w:hint="eastAsia"/>
        </w:rPr>
        <w:t>Engagerende videoer og interviews. </w:t>
      </w:r>
    </w:p>
    <w:p w14:paraId="47394119" w14:textId="77777777" w:rsidR="00A50AF9" w:rsidRPr="00A50AF9" w:rsidRDefault="00A50AF9" w:rsidP="00A50AF9">
      <w:pPr>
        <w:rPr>
          <w:rFonts w:hint="eastAsia"/>
        </w:rPr>
      </w:pPr>
      <w:r w:rsidRPr="00A50AF9">
        <w:rPr>
          <w:rFonts w:hint="eastAsia"/>
          <w:b/>
          <w:bCs/>
        </w:rPr>
        <w:t>5. Hvad er ikke med i projektet?</w:t>
      </w:r>
      <w:r w:rsidRPr="00A50AF9">
        <w:rPr>
          <w:rFonts w:hint="eastAsia"/>
        </w:rPr>
        <w:t> </w:t>
      </w:r>
    </w:p>
    <w:p w14:paraId="7A833B50" w14:textId="77777777" w:rsidR="00A50AF9" w:rsidRPr="00A50AF9" w:rsidRDefault="00A50AF9" w:rsidP="00A50AF9">
      <w:pPr>
        <w:numPr>
          <w:ilvl w:val="0"/>
          <w:numId w:val="7"/>
        </w:numPr>
      </w:pPr>
      <w:r w:rsidRPr="00A50AF9">
        <w:rPr>
          <w:rFonts w:hint="eastAsia"/>
        </w:rPr>
        <w:t xml:space="preserve">Ingen avanceret </w:t>
      </w:r>
      <w:proofErr w:type="spellStart"/>
      <w:r w:rsidRPr="00A50AF9">
        <w:rPr>
          <w:rFonts w:hint="eastAsia"/>
        </w:rPr>
        <w:t>backend</w:t>
      </w:r>
      <w:proofErr w:type="spellEnd"/>
      <w:r w:rsidRPr="00A50AF9">
        <w:rPr>
          <w:rFonts w:hint="eastAsia"/>
        </w:rPr>
        <w:t>-database (data håndteres via statiske filer eller enkle JSON-filer). </w:t>
      </w:r>
    </w:p>
    <w:p w14:paraId="17876719" w14:textId="77777777" w:rsidR="00A50AF9" w:rsidRPr="00A50AF9" w:rsidRDefault="00A50AF9" w:rsidP="00A50AF9">
      <w:pPr>
        <w:numPr>
          <w:ilvl w:val="0"/>
          <w:numId w:val="8"/>
        </w:numPr>
        <w:rPr>
          <w:rFonts w:hint="eastAsia"/>
        </w:rPr>
      </w:pPr>
      <w:r w:rsidRPr="00A50AF9">
        <w:rPr>
          <w:rFonts w:hint="eastAsia"/>
        </w:rPr>
        <w:t>Ingen betalings- eller brugerloginsystem. </w:t>
      </w:r>
    </w:p>
    <w:p w14:paraId="408AE773" w14:textId="77777777" w:rsidR="00A50AF9" w:rsidRPr="00A50AF9" w:rsidRDefault="00A50AF9" w:rsidP="00A50AF9">
      <w:pPr>
        <w:numPr>
          <w:ilvl w:val="0"/>
          <w:numId w:val="9"/>
        </w:numPr>
        <w:rPr>
          <w:rFonts w:hint="eastAsia"/>
        </w:rPr>
      </w:pPr>
      <w:r w:rsidRPr="00A50AF9">
        <w:rPr>
          <w:rFonts w:hint="eastAsia"/>
        </w:rPr>
        <w:t>Ingen omfattende lydredigering eller videoproduktion (vi benytter eksisterende materiale). </w:t>
      </w:r>
    </w:p>
    <w:p w14:paraId="2BDDF78D" w14:textId="77777777" w:rsidR="00A50AF9" w:rsidRPr="00A50AF9" w:rsidRDefault="00A50AF9" w:rsidP="00A50AF9">
      <w:pPr>
        <w:rPr>
          <w:rFonts w:hint="eastAsia"/>
        </w:rPr>
      </w:pPr>
      <w:r w:rsidRPr="00A50AF9">
        <w:rPr>
          <w:rFonts w:hint="eastAsia"/>
          <w:b/>
          <w:bCs/>
        </w:rPr>
        <w:t>6. Teknisk løsning</w:t>
      </w:r>
      <w:r w:rsidRPr="00A50AF9">
        <w:rPr>
          <w:rFonts w:hint="eastAsia"/>
        </w:rPr>
        <w:t> </w:t>
      </w:r>
    </w:p>
    <w:p w14:paraId="7D6EAEB7" w14:textId="77777777" w:rsidR="00A50AF9" w:rsidRPr="00A50AF9" w:rsidRDefault="00A50AF9" w:rsidP="00A50AF9">
      <w:pPr>
        <w:numPr>
          <w:ilvl w:val="0"/>
          <w:numId w:val="10"/>
        </w:numPr>
      </w:pPr>
      <w:r w:rsidRPr="00A50AF9">
        <w:rPr>
          <w:rFonts w:hint="eastAsia"/>
          <w:b/>
          <w:bCs/>
        </w:rPr>
        <w:t>Teknologi:</w:t>
      </w:r>
      <w:r w:rsidRPr="00A50AF9">
        <w:rPr>
          <w:rFonts w:hint="eastAsia"/>
        </w:rPr>
        <w:t xml:space="preserve"> </w:t>
      </w:r>
      <w:proofErr w:type="spellStart"/>
      <w:r w:rsidRPr="00A50AF9">
        <w:rPr>
          <w:rFonts w:hint="eastAsia"/>
        </w:rPr>
        <w:t>Razor</w:t>
      </w:r>
      <w:proofErr w:type="spellEnd"/>
      <w:r w:rsidRPr="00A50AF9">
        <w:rPr>
          <w:rFonts w:hint="eastAsia"/>
        </w:rPr>
        <w:t xml:space="preserve"> Pages med HTML, CSS, C#. </w:t>
      </w:r>
    </w:p>
    <w:p w14:paraId="1A31A229" w14:textId="77777777" w:rsidR="00A50AF9" w:rsidRPr="00A50AF9" w:rsidRDefault="00A50AF9" w:rsidP="00A50AF9">
      <w:pPr>
        <w:numPr>
          <w:ilvl w:val="0"/>
          <w:numId w:val="11"/>
        </w:numPr>
        <w:rPr>
          <w:rFonts w:hint="eastAsia"/>
          <w:lang w:val="en-US"/>
        </w:rPr>
      </w:pPr>
      <w:r w:rsidRPr="00A50AF9">
        <w:rPr>
          <w:rFonts w:hint="eastAsia"/>
          <w:b/>
          <w:bCs/>
          <w:lang w:val="en-US"/>
        </w:rPr>
        <w:t>Design:</w:t>
      </w:r>
      <w:r w:rsidRPr="00A50AF9">
        <w:rPr>
          <w:rFonts w:hint="eastAsia"/>
          <w:lang w:val="en-US"/>
        </w:rPr>
        <w:t xml:space="preserve"> Bootstrap </w:t>
      </w:r>
      <w:proofErr w:type="spellStart"/>
      <w:r w:rsidRPr="00A50AF9">
        <w:rPr>
          <w:rFonts w:hint="eastAsia"/>
          <w:lang w:val="en-US"/>
        </w:rPr>
        <w:t>eller</w:t>
      </w:r>
      <w:proofErr w:type="spellEnd"/>
      <w:r w:rsidRPr="00A50AF9">
        <w:rPr>
          <w:rFonts w:hint="eastAsia"/>
          <w:lang w:val="en-US"/>
        </w:rPr>
        <w:t xml:space="preserve"> Tailwind CSS. </w:t>
      </w:r>
    </w:p>
    <w:p w14:paraId="7D26C626" w14:textId="77777777" w:rsidR="00A50AF9" w:rsidRPr="00A50AF9" w:rsidRDefault="00A50AF9" w:rsidP="00A50AF9">
      <w:pPr>
        <w:numPr>
          <w:ilvl w:val="0"/>
          <w:numId w:val="12"/>
        </w:numPr>
        <w:rPr>
          <w:rFonts w:hint="eastAsia"/>
        </w:rPr>
      </w:pPr>
      <w:r w:rsidRPr="00A50AF9">
        <w:rPr>
          <w:rFonts w:hint="eastAsia"/>
          <w:b/>
          <w:bCs/>
        </w:rPr>
        <w:t>Funktionalitet:</w:t>
      </w:r>
      <w:r w:rsidRPr="00A50AF9">
        <w:rPr>
          <w:rFonts w:hint="eastAsia"/>
        </w:rPr>
        <w:t> </w:t>
      </w:r>
    </w:p>
    <w:p w14:paraId="538C960A" w14:textId="77777777" w:rsidR="00A50AF9" w:rsidRPr="00A50AF9" w:rsidRDefault="00A50AF9" w:rsidP="00A50AF9">
      <w:pPr>
        <w:numPr>
          <w:ilvl w:val="0"/>
          <w:numId w:val="13"/>
        </w:numPr>
        <w:rPr>
          <w:rFonts w:hint="eastAsia"/>
        </w:rPr>
      </w:pPr>
      <w:r w:rsidRPr="00A50AF9">
        <w:rPr>
          <w:rFonts w:hint="eastAsia"/>
        </w:rPr>
        <w:t>QR-kode scanning til dynamiske sider. </w:t>
      </w:r>
    </w:p>
    <w:p w14:paraId="5364EFBF" w14:textId="77777777" w:rsidR="00A50AF9" w:rsidRPr="00A50AF9" w:rsidRDefault="00A50AF9" w:rsidP="00A50AF9">
      <w:pPr>
        <w:numPr>
          <w:ilvl w:val="0"/>
          <w:numId w:val="14"/>
        </w:numPr>
        <w:rPr>
          <w:rFonts w:hint="eastAsia"/>
        </w:rPr>
      </w:pPr>
      <w:r w:rsidRPr="00A50AF9">
        <w:rPr>
          <w:rFonts w:hint="eastAsia"/>
        </w:rPr>
        <w:t>Biografisider for bandmedlemmer. </w:t>
      </w:r>
    </w:p>
    <w:p w14:paraId="624E64BA" w14:textId="77777777" w:rsidR="00A50AF9" w:rsidRPr="00A50AF9" w:rsidRDefault="00A50AF9" w:rsidP="00A50AF9">
      <w:pPr>
        <w:numPr>
          <w:ilvl w:val="0"/>
          <w:numId w:val="15"/>
        </w:numPr>
        <w:rPr>
          <w:rFonts w:hint="eastAsia"/>
        </w:rPr>
      </w:pPr>
      <w:r w:rsidRPr="00A50AF9">
        <w:rPr>
          <w:rFonts w:hint="eastAsia"/>
        </w:rPr>
        <w:t>Tidslinje over Gasolins historie. </w:t>
      </w:r>
    </w:p>
    <w:p w14:paraId="747B1473" w14:textId="77777777" w:rsidR="00A50AF9" w:rsidRDefault="00A50AF9" w:rsidP="00A50AF9">
      <w:pPr>
        <w:numPr>
          <w:ilvl w:val="0"/>
          <w:numId w:val="16"/>
        </w:numPr>
      </w:pPr>
      <w:r w:rsidRPr="00A50AF9">
        <w:rPr>
          <w:rFonts w:hint="eastAsia"/>
        </w:rPr>
        <w:t>Indlejring af videoer og interviews med HTML5. </w:t>
      </w:r>
    </w:p>
    <w:p w14:paraId="3E5719A9" w14:textId="77777777" w:rsidR="00A50AF9" w:rsidRDefault="00A50AF9" w:rsidP="00A50AF9"/>
    <w:p w14:paraId="0723E45F" w14:textId="77777777" w:rsidR="00A50AF9" w:rsidRPr="00A50AF9" w:rsidRDefault="00A50AF9" w:rsidP="00A50AF9">
      <w:pPr>
        <w:rPr>
          <w:rFonts w:hint="eastAsia"/>
        </w:rPr>
      </w:pPr>
    </w:p>
    <w:p w14:paraId="30CC7AA9" w14:textId="77777777" w:rsidR="00A50AF9" w:rsidRPr="00A50AF9" w:rsidRDefault="00A50AF9" w:rsidP="00A50AF9">
      <w:pPr>
        <w:rPr>
          <w:rFonts w:hint="eastAsia"/>
        </w:rPr>
      </w:pPr>
      <w:r w:rsidRPr="00A50AF9">
        <w:rPr>
          <w:rFonts w:hint="eastAsia"/>
          <w:b/>
          <w:bCs/>
        </w:rPr>
        <w:lastRenderedPageBreak/>
        <w:t>7. Risikoanalyse</w:t>
      </w:r>
      <w:r w:rsidRPr="00A50AF9">
        <w:rPr>
          <w:rFonts w:hint="eastAsi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890"/>
        <w:gridCol w:w="1920"/>
        <w:gridCol w:w="3390"/>
      </w:tblGrid>
      <w:tr w:rsidR="00A50AF9" w:rsidRPr="00A50AF9" w14:paraId="5BEB15E3" w14:textId="77777777" w:rsidTr="00A50AF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A7B0A" w14:textId="77777777" w:rsidR="00A50AF9" w:rsidRPr="00A50AF9" w:rsidRDefault="00A50AF9" w:rsidP="00A50AF9">
            <w:r w:rsidRPr="00A50AF9">
              <w:rPr>
                <w:rFonts w:hint="eastAsia"/>
                <w:b/>
                <w:bCs/>
              </w:rPr>
              <w:t>Risiko</w:t>
            </w:r>
            <w:r w:rsidRPr="00A50AF9">
              <w:rPr>
                <w:rFonts w:hint="eastAsia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EF9B5" w14:textId="77777777" w:rsidR="00A50AF9" w:rsidRPr="00A50AF9" w:rsidRDefault="00A50AF9" w:rsidP="00A50AF9">
            <w:r w:rsidRPr="00A50AF9">
              <w:rPr>
                <w:rFonts w:hint="eastAsia"/>
                <w:b/>
                <w:bCs/>
              </w:rPr>
              <w:t>Sandsynlighed</w:t>
            </w:r>
            <w:r w:rsidRPr="00A50AF9">
              <w:rPr>
                <w:rFonts w:hint="eastAsia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E951B" w14:textId="77777777" w:rsidR="00A50AF9" w:rsidRPr="00A50AF9" w:rsidRDefault="00A50AF9" w:rsidP="00A50AF9">
            <w:r w:rsidRPr="00A50AF9">
              <w:rPr>
                <w:rFonts w:hint="eastAsia"/>
                <w:b/>
                <w:bCs/>
              </w:rPr>
              <w:t>Konsekvens</w:t>
            </w:r>
            <w:r w:rsidRPr="00A50AF9">
              <w:rPr>
                <w:rFonts w:hint="eastAsia"/>
              </w:rPr>
              <w:t>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B0C7D" w14:textId="77777777" w:rsidR="00A50AF9" w:rsidRPr="00A50AF9" w:rsidRDefault="00A50AF9" w:rsidP="00A50AF9">
            <w:r w:rsidRPr="00A50AF9">
              <w:rPr>
                <w:rFonts w:hint="eastAsia"/>
                <w:b/>
                <w:bCs/>
              </w:rPr>
              <w:t>Afhjælpning</w:t>
            </w:r>
            <w:r w:rsidRPr="00A50AF9">
              <w:rPr>
                <w:rFonts w:hint="eastAsia"/>
              </w:rPr>
              <w:t> </w:t>
            </w:r>
          </w:p>
        </w:tc>
      </w:tr>
      <w:tr w:rsidR="00A50AF9" w:rsidRPr="00A50AF9" w14:paraId="03DE1A82" w14:textId="77777777" w:rsidTr="00A50AF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396AE" w14:textId="77777777" w:rsidR="00A50AF9" w:rsidRPr="00A50AF9" w:rsidRDefault="00A50AF9" w:rsidP="00A50AF9">
            <w:r w:rsidRPr="00A50AF9">
              <w:rPr>
                <w:rFonts w:hint="eastAsia"/>
              </w:rPr>
              <w:t>Tekniske udfordringer med QR-koder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A87CA8" w14:textId="77777777" w:rsidR="00A50AF9" w:rsidRPr="00A50AF9" w:rsidRDefault="00A50AF9" w:rsidP="00A50AF9">
            <w:r w:rsidRPr="00A50AF9">
              <w:rPr>
                <w:rFonts w:hint="eastAsia"/>
              </w:rPr>
              <w:t>Medium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C32501" w14:textId="77777777" w:rsidR="00A50AF9" w:rsidRPr="00A50AF9" w:rsidRDefault="00A50AF9" w:rsidP="00A50AF9">
            <w:r w:rsidRPr="00A50AF9">
              <w:rPr>
                <w:rFonts w:hint="eastAsia"/>
              </w:rPr>
              <w:t>Medium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F6764" w14:textId="77777777" w:rsidR="00A50AF9" w:rsidRPr="00A50AF9" w:rsidRDefault="00A50AF9" w:rsidP="00A50AF9">
            <w:r w:rsidRPr="00A50AF9">
              <w:rPr>
                <w:rFonts w:hint="eastAsia"/>
              </w:rPr>
              <w:t>Grundig testning og brug af stabile QR-kodebiblioteker </w:t>
            </w:r>
          </w:p>
        </w:tc>
      </w:tr>
      <w:tr w:rsidR="00A50AF9" w:rsidRPr="00A50AF9" w14:paraId="605B6BFB" w14:textId="77777777" w:rsidTr="00A50AF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ABA306" w14:textId="77777777" w:rsidR="00A50AF9" w:rsidRPr="00A50AF9" w:rsidRDefault="00A50AF9" w:rsidP="00A50AF9">
            <w:r w:rsidRPr="00A50AF9">
              <w:rPr>
                <w:rFonts w:hint="eastAsia"/>
              </w:rPr>
              <w:t>Begrænset tid til udvikling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9A070E" w14:textId="77777777" w:rsidR="00A50AF9" w:rsidRPr="00A50AF9" w:rsidRDefault="00A50AF9" w:rsidP="00A50AF9">
            <w:r w:rsidRPr="00A50AF9">
              <w:rPr>
                <w:rFonts w:hint="eastAsia"/>
              </w:rPr>
              <w:t>Høj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D70E4" w14:textId="77777777" w:rsidR="00A50AF9" w:rsidRPr="00A50AF9" w:rsidRDefault="00A50AF9" w:rsidP="00A50AF9">
            <w:r w:rsidRPr="00A50AF9">
              <w:rPr>
                <w:rFonts w:hint="eastAsia"/>
              </w:rPr>
              <w:t>Høj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09546" w14:textId="77777777" w:rsidR="00A50AF9" w:rsidRPr="00A50AF9" w:rsidRDefault="00A50AF9" w:rsidP="00A50AF9">
            <w:r w:rsidRPr="00A50AF9">
              <w:rPr>
                <w:rFonts w:hint="eastAsia"/>
              </w:rPr>
              <w:t>Fokus på de vigtigste funktioner og iterative forbedringer </w:t>
            </w:r>
          </w:p>
        </w:tc>
      </w:tr>
      <w:tr w:rsidR="00A50AF9" w:rsidRPr="00A50AF9" w14:paraId="20C01C4E" w14:textId="77777777" w:rsidTr="00A50AF9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A55F3" w14:textId="77777777" w:rsidR="00A50AF9" w:rsidRPr="00A50AF9" w:rsidRDefault="00A50AF9" w:rsidP="00A50AF9">
            <w:r w:rsidRPr="00A50AF9">
              <w:rPr>
                <w:rFonts w:hint="eastAsia"/>
              </w:rPr>
              <w:t>Svært at finde passende mediemateriale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015FA" w14:textId="77777777" w:rsidR="00A50AF9" w:rsidRPr="00A50AF9" w:rsidRDefault="00A50AF9" w:rsidP="00A50AF9">
            <w:r w:rsidRPr="00A50AF9">
              <w:rPr>
                <w:rFonts w:hint="eastAsia"/>
              </w:rPr>
              <w:t>Medium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81BB1" w14:textId="77777777" w:rsidR="00A50AF9" w:rsidRPr="00A50AF9" w:rsidRDefault="00A50AF9" w:rsidP="00A50AF9">
            <w:r w:rsidRPr="00A50AF9">
              <w:rPr>
                <w:rFonts w:hint="eastAsia"/>
              </w:rPr>
              <w:t>Medium 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B4983" w14:textId="77777777" w:rsidR="00A50AF9" w:rsidRPr="00A50AF9" w:rsidRDefault="00A50AF9" w:rsidP="00A50AF9">
            <w:r w:rsidRPr="00A50AF9">
              <w:rPr>
                <w:rFonts w:hint="eastAsia"/>
              </w:rPr>
              <w:t>Brug af offentligt tilgængeligt materiale og tilladelsesforespørgsler </w:t>
            </w:r>
          </w:p>
        </w:tc>
      </w:tr>
    </w:tbl>
    <w:p w14:paraId="050A9D9A" w14:textId="77777777" w:rsidR="00A50AF9" w:rsidRPr="00A50AF9" w:rsidRDefault="00A50AF9" w:rsidP="00A50AF9">
      <w:r w:rsidRPr="00A50AF9">
        <w:rPr>
          <w:rFonts w:hint="eastAsia"/>
          <w:b/>
          <w:bCs/>
        </w:rPr>
        <w:t>8. Hvad skal vi gøre nu?</w:t>
      </w:r>
      <w:r w:rsidRPr="00A50AF9">
        <w:rPr>
          <w:rFonts w:hint="eastAsia"/>
        </w:rPr>
        <w:t> </w:t>
      </w:r>
    </w:p>
    <w:p w14:paraId="034CD871" w14:textId="77777777" w:rsidR="00A50AF9" w:rsidRPr="00A50AF9" w:rsidRDefault="00A50AF9" w:rsidP="00A50AF9">
      <w:pPr>
        <w:numPr>
          <w:ilvl w:val="0"/>
          <w:numId w:val="17"/>
        </w:numPr>
      </w:pPr>
      <w:r w:rsidRPr="00A50AF9">
        <w:rPr>
          <w:rFonts w:hint="eastAsia"/>
        </w:rPr>
        <w:t xml:space="preserve">Opsætte </w:t>
      </w:r>
      <w:proofErr w:type="spellStart"/>
      <w:r w:rsidRPr="00A50AF9">
        <w:rPr>
          <w:rFonts w:hint="eastAsia"/>
        </w:rPr>
        <w:t>Razor</w:t>
      </w:r>
      <w:proofErr w:type="spellEnd"/>
      <w:r w:rsidRPr="00A50AF9">
        <w:rPr>
          <w:rFonts w:hint="eastAsia"/>
        </w:rPr>
        <w:t xml:space="preserve"> Pages-projekt. </w:t>
      </w:r>
    </w:p>
    <w:p w14:paraId="36182312" w14:textId="77777777" w:rsidR="00A50AF9" w:rsidRPr="00A50AF9" w:rsidRDefault="00A50AF9" w:rsidP="00A50AF9">
      <w:pPr>
        <w:numPr>
          <w:ilvl w:val="0"/>
          <w:numId w:val="18"/>
        </w:numPr>
        <w:rPr>
          <w:rFonts w:hint="eastAsia"/>
        </w:rPr>
      </w:pPr>
      <w:r w:rsidRPr="00A50AF9">
        <w:rPr>
          <w:rFonts w:hint="eastAsia"/>
        </w:rPr>
        <w:t>Designe skitse af hjemmesiden. </w:t>
      </w:r>
    </w:p>
    <w:p w14:paraId="57062FF9" w14:textId="77777777" w:rsidR="00A50AF9" w:rsidRPr="00A50AF9" w:rsidRDefault="00A50AF9" w:rsidP="00A50AF9">
      <w:pPr>
        <w:numPr>
          <w:ilvl w:val="0"/>
          <w:numId w:val="19"/>
        </w:numPr>
        <w:rPr>
          <w:rFonts w:hint="eastAsia"/>
        </w:rPr>
      </w:pPr>
      <w:r w:rsidRPr="00A50AF9">
        <w:rPr>
          <w:rFonts w:hint="eastAsia"/>
        </w:rPr>
        <w:t>Udarbejde QR-koder. </w:t>
      </w:r>
    </w:p>
    <w:p w14:paraId="236B4A69" w14:textId="77777777" w:rsidR="00A50AF9" w:rsidRPr="00A50AF9" w:rsidRDefault="00A50AF9" w:rsidP="00A50AF9">
      <w:pPr>
        <w:numPr>
          <w:ilvl w:val="0"/>
          <w:numId w:val="20"/>
        </w:numPr>
        <w:rPr>
          <w:rFonts w:hint="eastAsia"/>
        </w:rPr>
      </w:pPr>
      <w:r w:rsidRPr="00A50AF9">
        <w:rPr>
          <w:rFonts w:hint="eastAsia"/>
        </w:rPr>
        <w:t>Samle relevant materiale til biografier og tidslinjen. </w:t>
      </w:r>
    </w:p>
    <w:p w14:paraId="661267A6" w14:textId="77777777" w:rsidR="00A50AF9" w:rsidRPr="00A50AF9" w:rsidRDefault="00A50AF9" w:rsidP="00A50AF9">
      <w:pPr>
        <w:rPr>
          <w:rFonts w:hint="eastAsia"/>
        </w:rPr>
      </w:pPr>
      <w:r w:rsidRPr="00A50AF9">
        <w:rPr>
          <w:rFonts w:hint="eastAsia"/>
        </w:rPr>
        <w:t xml:space="preserve">Dette </w:t>
      </w:r>
      <w:proofErr w:type="spellStart"/>
      <w:r w:rsidRPr="00A50AF9">
        <w:rPr>
          <w:rFonts w:hint="eastAsia"/>
        </w:rPr>
        <w:t>inception</w:t>
      </w:r>
      <w:proofErr w:type="spellEnd"/>
      <w:r w:rsidRPr="00A50AF9">
        <w:rPr>
          <w:rFonts w:hint="eastAsia"/>
        </w:rPr>
        <w:t xml:space="preserve"> deck danner grundlaget for vores udviklingsproces og sikrer, at vi har en klar vision for projektet. </w:t>
      </w:r>
    </w:p>
    <w:p w14:paraId="6B1F2C69" w14:textId="77777777" w:rsidR="00A50AF9" w:rsidRPr="00A50AF9" w:rsidRDefault="00A50AF9" w:rsidP="00A50AF9">
      <w:r w:rsidRPr="00A50AF9">
        <w:rPr>
          <w:b/>
          <w:bCs/>
        </w:rPr>
        <w:t>9. Elevator Pitch</w:t>
      </w:r>
      <w:r w:rsidRPr="00A50AF9">
        <w:t> </w:t>
      </w:r>
    </w:p>
    <w:p w14:paraId="25F7A192" w14:textId="77777777" w:rsidR="00A50AF9" w:rsidRPr="00A50AF9" w:rsidRDefault="00A50AF9" w:rsidP="00A50AF9">
      <w:r w:rsidRPr="00A50AF9">
        <w:rPr>
          <w:rFonts w:hint="eastAsia"/>
        </w:rPr>
        <w:t>Vi skaber en moderne og interaktiv webapplikation til Roskilde Festivals særudstilling om Gasolin, hvor gæster kan dykke ned i bandets historie gennem QR-koder, videoer og digitale biografier. Udstillingen kombinerer fysiske artefakter med digitale oplevelser, så både gamle og nye fans kan opleve Gasolins legendariske arv på en engagerende og tilgængelig måde. </w:t>
      </w:r>
    </w:p>
    <w:p w14:paraId="27FE2765" w14:textId="77777777" w:rsidR="00A50AF9" w:rsidRPr="00A50AF9" w:rsidRDefault="00A50AF9" w:rsidP="00A50AF9">
      <w:proofErr w:type="spellStart"/>
      <w:r w:rsidRPr="00A50AF9">
        <w:rPr>
          <w:rFonts w:hint="eastAsia"/>
          <w:b/>
          <w:bCs/>
        </w:rPr>
        <w:t>Farvepalette</w:t>
      </w:r>
      <w:proofErr w:type="spellEnd"/>
      <w:r w:rsidRPr="00A50AF9">
        <w:rPr>
          <w:rFonts w:hint="eastAsia"/>
          <w:b/>
          <w:bCs/>
        </w:rPr>
        <w:t>:</w:t>
      </w:r>
      <w:r w:rsidRPr="00A50AF9">
        <w:rPr>
          <w:rFonts w:hint="eastAsia"/>
        </w:rPr>
        <w:t> </w:t>
      </w:r>
    </w:p>
    <w:p w14:paraId="21222840" w14:textId="77777777" w:rsidR="00A50AF9" w:rsidRPr="00A50AF9" w:rsidRDefault="00A50AF9" w:rsidP="00A50AF9">
      <w:pPr>
        <w:numPr>
          <w:ilvl w:val="0"/>
          <w:numId w:val="29"/>
        </w:numPr>
        <w:rPr>
          <w:rFonts w:hint="eastAsia"/>
        </w:rPr>
      </w:pPr>
      <w:r w:rsidRPr="00A50AF9">
        <w:rPr>
          <w:rFonts w:hint="eastAsia"/>
          <w:b/>
          <w:bCs/>
        </w:rPr>
        <w:t>Neutral Farve</w:t>
      </w:r>
      <w:r w:rsidRPr="00A50AF9">
        <w:rPr>
          <w:rFonts w:hint="eastAsia"/>
        </w:rPr>
        <w:t xml:space="preserve"> – </w:t>
      </w:r>
      <w:r w:rsidRPr="00A50AF9">
        <w:rPr>
          <w:rFonts w:hint="eastAsia"/>
          <w:b/>
          <w:bCs/>
        </w:rPr>
        <w:t>Lys Beige (#ede04d</w:t>
      </w:r>
      <w:r w:rsidRPr="00A50AF9">
        <w:rPr>
          <w:rFonts w:hint="eastAsia"/>
        </w:rPr>
        <w:t xml:space="preserve"> </w:t>
      </w:r>
      <w:r w:rsidRPr="00A50AF9">
        <w:rPr>
          <w:rFonts w:hint="eastAsia"/>
          <w:b/>
          <w:bCs/>
        </w:rPr>
        <w:t>)</w:t>
      </w:r>
      <w:r w:rsidRPr="00A50AF9">
        <w:rPr>
          <w:rFonts w:hint="eastAsia"/>
        </w:rPr>
        <w:t> </w:t>
      </w:r>
    </w:p>
    <w:p w14:paraId="366EEED3" w14:textId="77777777" w:rsidR="00A50AF9" w:rsidRPr="00A50AF9" w:rsidRDefault="00A50AF9" w:rsidP="00A50AF9">
      <w:pPr>
        <w:numPr>
          <w:ilvl w:val="0"/>
          <w:numId w:val="30"/>
        </w:numPr>
        <w:rPr>
          <w:rFonts w:hint="eastAsia"/>
        </w:rPr>
      </w:pPr>
      <w:r w:rsidRPr="00A50AF9">
        <w:rPr>
          <w:rFonts w:hint="eastAsia"/>
        </w:rPr>
        <w:t>Bruges til baggrunde og tekst for at give et let og læsbart look. </w:t>
      </w:r>
    </w:p>
    <w:p w14:paraId="58CCEABE" w14:textId="77777777" w:rsidR="00A50AF9" w:rsidRPr="00A50AF9" w:rsidRDefault="00A50AF9" w:rsidP="00A50AF9">
      <w:pPr>
        <w:rPr>
          <w:rFonts w:hint="eastAsia"/>
        </w:rPr>
      </w:pPr>
      <w:r w:rsidRPr="00A50AF9">
        <w:rPr>
          <w:rFonts w:hint="eastAsia"/>
        </w:rPr>
        <w:t> </w:t>
      </w:r>
    </w:p>
    <w:p w14:paraId="48566FE9" w14:textId="77777777" w:rsidR="00A50AF9" w:rsidRPr="00A50AF9" w:rsidRDefault="00A50AF9" w:rsidP="00A50AF9">
      <w:r w:rsidRPr="00A50AF9">
        <w:rPr>
          <w:b/>
          <w:bCs/>
        </w:rPr>
        <w:t>Sidernes indhold:</w:t>
      </w:r>
      <w:r w:rsidRPr="00A50AF9">
        <w:t> </w:t>
      </w:r>
    </w:p>
    <w:p w14:paraId="37102545" w14:textId="77777777" w:rsidR="00A50AF9" w:rsidRPr="00A50AF9" w:rsidRDefault="00A50AF9" w:rsidP="00A50AF9">
      <w:r w:rsidRPr="00A50AF9">
        <w:t>Biografier </w:t>
      </w:r>
    </w:p>
    <w:p w14:paraId="0172A9ED" w14:textId="77777777" w:rsidR="00A50AF9" w:rsidRPr="00A50AF9" w:rsidRDefault="00A50AF9" w:rsidP="00A50AF9">
      <w:r w:rsidRPr="00A50AF9">
        <w:t>Interviews i video eller lydform </w:t>
      </w:r>
    </w:p>
    <w:p w14:paraId="26EDA51E" w14:textId="77777777" w:rsidR="00A50AF9" w:rsidRPr="00A50AF9" w:rsidRDefault="00A50AF9" w:rsidP="00A50AF9">
      <w:r w:rsidRPr="00A50AF9">
        <w:t>Musikvideoer eller live koncerter (video) </w:t>
      </w:r>
    </w:p>
    <w:p w14:paraId="05E43656" w14:textId="77777777" w:rsidR="00A50AF9" w:rsidRPr="00A50AF9" w:rsidRDefault="00A50AF9" w:rsidP="00A50AF9">
      <w:r w:rsidRPr="00A50AF9">
        <w:t xml:space="preserve">Navigation mellem siderne i form af </w:t>
      </w:r>
      <w:proofErr w:type="spellStart"/>
      <w:r w:rsidRPr="00A50AF9">
        <w:t>navbar</w:t>
      </w:r>
      <w:proofErr w:type="spellEnd"/>
      <w:r w:rsidRPr="00A50AF9">
        <w:t xml:space="preserve"> etc. eller </w:t>
      </w:r>
      <w:proofErr w:type="gramStart"/>
      <w:r w:rsidRPr="00A50AF9">
        <w:t>QR koder</w:t>
      </w:r>
      <w:proofErr w:type="gramEnd"/>
      <w:r w:rsidRPr="00A50AF9">
        <w:t> </w:t>
      </w:r>
    </w:p>
    <w:p w14:paraId="1F053655" w14:textId="77777777" w:rsidR="00A50AF9" w:rsidRPr="00A50AF9" w:rsidRDefault="00A50AF9" w:rsidP="00A50AF9">
      <w:r w:rsidRPr="00A50AF9">
        <w:t>Tidslinje af bandets historie </w:t>
      </w:r>
    </w:p>
    <w:p w14:paraId="3086C7E9" w14:textId="77777777" w:rsidR="00C36590" w:rsidRDefault="00C36590"/>
    <w:sectPr w:rsidR="00C3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28C"/>
    <w:multiLevelType w:val="multilevel"/>
    <w:tmpl w:val="D0A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B214E"/>
    <w:multiLevelType w:val="multilevel"/>
    <w:tmpl w:val="B124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A12CA"/>
    <w:multiLevelType w:val="multilevel"/>
    <w:tmpl w:val="064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32A2C"/>
    <w:multiLevelType w:val="multilevel"/>
    <w:tmpl w:val="09F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77E34"/>
    <w:multiLevelType w:val="multilevel"/>
    <w:tmpl w:val="B81A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F0552"/>
    <w:multiLevelType w:val="multilevel"/>
    <w:tmpl w:val="B4E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26794"/>
    <w:multiLevelType w:val="multilevel"/>
    <w:tmpl w:val="D15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B293E"/>
    <w:multiLevelType w:val="multilevel"/>
    <w:tmpl w:val="EB0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849FA"/>
    <w:multiLevelType w:val="multilevel"/>
    <w:tmpl w:val="8BA01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80C87"/>
    <w:multiLevelType w:val="multilevel"/>
    <w:tmpl w:val="A89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31143"/>
    <w:multiLevelType w:val="multilevel"/>
    <w:tmpl w:val="C72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A485F"/>
    <w:multiLevelType w:val="multilevel"/>
    <w:tmpl w:val="506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D46BC"/>
    <w:multiLevelType w:val="multilevel"/>
    <w:tmpl w:val="9EEEA6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07887"/>
    <w:multiLevelType w:val="multilevel"/>
    <w:tmpl w:val="4C8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012F2"/>
    <w:multiLevelType w:val="multilevel"/>
    <w:tmpl w:val="0A56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87D14"/>
    <w:multiLevelType w:val="multilevel"/>
    <w:tmpl w:val="8A6A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BF45F8"/>
    <w:multiLevelType w:val="multilevel"/>
    <w:tmpl w:val="1B5E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80D1C"/>
    <w:multiLevelType w:val="multilevel"/>
    <w:tmpl w:val="3E6E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648AA"/>
    <w:multiLevelType w:val="multilevel"/>
    <w:tmpl w:val="C7DE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F5865"/>
    <w:multiLevelType w:val="multilevel"/>
    <w:tmpl w:val="B1A23C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944367"/>
    <w:multiLevelType w:val="multilevel"/>
    <w:tmpl w:val="F0A8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A0072"/>
    <w:multiLevelType w:val="multilevel"/>
    <w:tmpl w:val="9316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8D6BA1"/>
    <w:multiLevelType w:val="multilevel"/>
    <w:tmpl w:val="864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B3C8B"/>
    <w:multiLevelType w:val="multilevel"/>
    <w:tmpl w:val="CE5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A5B91"/>
    <w:multiLevelType w:val="multilevel"/>
    <w:tmpl w:val="3D9E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37304"/>
    <w:multiLevelType w:val="multilevel"/>
    <w:tmpl w:val="53A6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76653"/>
    <w:multiLevelType w:val="multilevel"/>
    <w:tmpl w:val="869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D42A2"/>
    <w:multiLevelType w:val="multilevel"/>
    <w:tmpl w:val="E278D8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063AE"/>
    <w:multiLevelType w:val="multilevel"/>
    <w:tmpl w:val="B31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AF19EE"/>
    <w:multiLevelType w:val="multilevel"/>
    <w:tmpl w:val="02B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0414">
    <w:abstractNumId w:val="23"/>
  </w:num>
  <w:num w:numId="2" w16cid:durableId="1515682366">
    <w:abstractNumId w:val="13"/>
  </w:num>
  <w:num w:numId="3" w16cid:durableId="120004576">
    <w:abstractNumId w:val="25"/>
  </w:num>
  <w:num w:numId="4" w16cid:durableId="1611013649">
    <w:abstractNumId w:val="29"/>
  </w:num>
  <w:num w:numId="5" w16cid:durableId="1049843490">
    <w:abstractNumId w:val="16"/>
  </w:num>
  <w:num w:numId="6" w16cid:durableId="1492678053">
    <w:abstractNumId w:val="20"/>
  </w:num>
  <w:num w:numId="7" w16cid:durableId="443042561">
    <w:abstractNumId w:val="2"/>
  </w:num>
  <w:num w:numId="8" w16cid:durableId="74669483">
    <w:abstractNumId w:val="24"/>
  </w:num>
  <w:num w:numId="9" w16cid:durableId="1323658233">
    <w:abstractNumId w:val="26"/>
  </w:num>
  <w:num w:numId="10" w16cid:durableId="2014726120">
    <w:abstractNumId w:val="22"/>
  </w:num>
  <w:num w:numId="11" w16cid:durableId="107628542">
    <w:abstractNumId w:val="7"/>
  </w:num>
  <w:num w:numId="12" w16cid:durableId="406999742">
    <w:abstractNumId w:val="5"/>
  </w:num>
  <w:num w:numId="13" w16cid:durableId="2037463030">
    <w:abstractNumId w:val="9"/>
  </w:num>
  <w:num w:numId="14" w16cid:durableId="604508792">
    <w:abstractNumId w:val="10"/>
  </w:num>
  <w:num w:numId="15" w16cid:durableId="419105630">
    <w:abstractNumId w:val="14"/>
  </w:num>
  <w:num w:numId="16" w16cid:durableId="467406675">
    <w:abstractNumId w:val="28"/>
  </w:num>
  <w:num w:numId="17" w16cid:durableId="422383618">
    <w:abstractNumId w:val="6"/>
  </w:num>
  <w:num w:numId="18" w16cid:durableId="1861628248">
    <w:abstractNumId w:val="0"/>
  </w:num>
  <w:num w:numId="19" w16cid:durableId="318466599">
    <w:abstractNumId w:val="1"/>
  </w:num>
  <w:num w:numId="20" w16cid:durableId="2093813125">
    <w:abstractNumId w:val="3"/>
  </w:num>
  <w:num w:numId="21" w16cid:durableId="401754720">
    <w:abstractNumId w:val="18"/>
  </w:num>
  <w:num w:numId="22" w16cid:durableId="16588283">
    <w:abstractNumId w:val="17"/>
  </w:num>
  <w:num w:numId="23" w16cid:durableId="2063020157">
    <w:abstractNumId w:val="27"/>
  </w:num>
  <w:num w:numId="24" w16cid:durableId="1128621787">
    <w:abstractNumId w:val="15"/>
  </w:num>
  <w:num w:numId="25" w16cid:durableId="2047101408">
    <w:abstractNumId w:val="8"/>
  </w:num>
  <w:num w:numId="26" w16cid:durableId="1717125462">
    <w:abstractNumId w:val="4"/>
  </w:num>
  <w:num w:numId="27" w16cid:durableId="1774085649">
    <w:abstractNumId w:val="19"/>
  </w:num>
  <w:num w:numId="28" w16cid:durableId="1878615635">
    <w:abstractNumId w:val="21"/>
  </w:num>
  <w:num w:numId="29" w16cid:durableId="1100494299">
    <w:abstractNumId w:val="12"/>
  </w:num>
  <w:num w:numId="30" w16cid:durableId="81448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F9"/>
    <w:rsid w:val="001925E3"/>
    <w:rsid w:val="00215729"/>
    <w:rsid w:val="00334ABA"/>
    <w:rsid w:val="009166D9"/>
    <w:rsid w:val="00A50AF9"/>
    <w:rsid w:val="00C36590"/>
    <w:rsid w:val="00E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7796"/>
  <w15:chartTrackingRefBased/>
  <w15:docId w15:val="{185BF9AD-01BB-4F0F-8F0E-553DB8D6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0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0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0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0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0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0AF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0AF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0AF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0AF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0AF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0A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5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5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50AF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50AF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50AF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0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0AF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50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3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5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8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7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7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1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0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1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0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Møller</dc:creator>
  <cp:keywords/>
  <dc:description/>
  <cp:lastModifiedBy>Michael Møller</cp:lastModifiedBy>
  <cp:revision>1</cp:revision>
  <dcterms:created xsi:type="dcterms:W3CDTF">2025-03-21T08:15:00Z</dcterms:created>
  <dcterms:modified xsi:type="dcterms:W3CDTF">2025-03-21T08:17:00Z</dcterms:modified>
</cp:coreProperties>
</file>