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1FB97" w14:textId="77777777" w:rsidR="00EE73CB" w:rsidRDefault="00EE73CB" w:rsidP="00EE73CB">
      <w:pPr>
        <w:ind w:right="-2"/>
        <w:jc w:val="center"/>
        <w:rPr>
          <w:rFonts w:ascii="Times New Roman" w:hAnsi="Times New Roman"/>
        </w:rPr>
      </w:pPr>
      <w:r>
        <w:rPr>
          <w:rFonts w:ascii="Times New Roman" w:hAnsi="Times New Roman"/>
        </w:rPr>
        <w:t>МІНІСТЕРСТВО ОСВІТИ І НАУКИ УКРАЇНИ</w:t>
      </w:r>
    </w:p>
    <w:p w14:paraId="1CCDC26C" w14:textId="77777777" w:rsidR="00EE73CB" w:rsidRDefault="00EE73CB" w:rsidP="00EE73CB">
      <w:pPr>
        <w:ind w:right="-2"/>
        <w:jc w:val="center"/>
        <w:rPr>
          <w:rFonts w:ascii="Times New Roman" w:hAnsi="Times New Roman"/>
        </w:rPr>
      </w:pPr>
      <w:r>
        <w:rPr>
          <w:rFonts w:ascii="Times New Roman" w:hAnsi="Times New Roman"/>
        </w:rPr>
        <w:t>НАЦІОНАЛЬНИЙ ТЕХНІЧНИЙ УНІВЕРСИТЕТ УКРАЇНИ</w:t>
      </w:r>
    </w:p>
    <w:p w14:paraId="1CA878A9" w14:textId="77777777" w:rsidR="00EE73CB" w:rsidRDefault="00EE73CB" w:rsidP="00EE73CB">
      <w:pPr>
        <w:pStyle w:val="af7"/>
        <w:ind w:right="-2"/>
        <w:jc w:val="center"/>
        <w:rPr>
          <w:sz w:val="28"/>
          <w:szCs w:val="28"/>
          <w:lang w:val="ru-RU"/>
        </w:rPr>
      </w:pPr>
      <w:r>
        <w:rPr>
          <w:sz w:val="28"/>
          <w:szCs w:val="28"/>
          <w:lang w:val="ru-RU"/>
        </w:rPr>
        <w:t>“КИЇВСЬКИЙ ПОЛІТЕХНІЧНИЙ ІНСТИТУТ ІМЕНІ ІГОРЯ СІКОРСЬКОГО”</w:t>
      </w:r>
    </w:p>
    <w:p w14:paraId="0629B38E" w14:textId="77777777" w:rsidR="00EE73CB" w:rsidRDefault="00EE73CB" w:rsidP="00EE73CB">
      <w:pPr>
        <w:pStyle w:val="af7"/>
        <w:ind w:right="-2"/>
        <w:jc w:val="center"/>
        <w:rPr>
          <w:sz w:val="28"/>
          <w:szCs w:val="28"/>
          <w:lang w:val="ru-RU"/>
        </w:rPr>
      </w:pPr>
      <w:r>
        <w:rPr>
          <w:sz w:val="28"/>
          <w:szCs w:val="28"/>
          <w:lang w:val="ru-RU"/>
        </w:rPr>
        <w:t>ІНСТИТУТ ПРИКЛАДНОГО СИСТЕМНОГО АНАЛІЗУ</w:t>
      </w:r>
    </w:p>
    <w:p w14:paraId="08D9FEFE" w14:textId="77777777" w:rsidR="00EE73CB" w:rsidRDefault="00EE73CB" w:rsidP="00EE73CB">
      <w:pPr>
        <w:pStyle w:val="af7"/>
        <w:ind w:right="-2"/>
        <w:jc w:val="center"/>
        <w:rPr>
          <w:sz w:val="28"/>
          <w:szCs w:val="28"/>
          <w:lang w:val="uk-UA"/>
        </w:rPr>
      </w:pPr>
      <w:r>
        <w:rPr>
          <w:sz w:val="28"/>
          <w:szCs w:val="28"/>
          <w:lang w:val="ru-RU"/>
        </w:rPr>
        <w:t xml:space="preserve">Кафедра </w:t>
      </w:r>
      <w:proofErr w:type="spellStart"/>
      <w:r>
        <w:rPr>
          <w:sz w:val="28"/>
          <w:szCs w:val="28"/>
          <w:lang w:val="ru-RU"/>
        </w:rPr>
        <w:t>математичних</w:t>
      </w:r>
      <w:proofErr w:type="spellEnd"/>
      <w:r>
        <w:rPr>
          <w:sz w:val="28"/>
          <w:szCs w:val="28"/>
          <w:lang w:val="ru-RU"/>
        </w:rPr>
        <w:t xml:space="preserve"> </w:t>
      </w:r>
      <w:proofErr w:type="spellStart"/>
      <w:r>
        <w:rPr>
          <w:sz w:val="28"/>
          <w:szCs w:val="28"/>
          <w:lang w:val="ru-RU"/>
        </w:rPr>
        <w:t>методів</w:t>
      </w:r>
      <w:proofErr w:type="spellEnd"/>
      <w:r>
        <w:rPr>
          <w:sz w:val="28"/>
          <w:szCs w:val="28"/>
          <w:lang w:val="ru-RU"/>
        </w:rPr>
        <w:t xml:space="preserve"> системного </w:t>
      </w:r>
      <w:proofErr w:type="spellStart"/>
      <w:r>
        <w:rPr>
          <w:sz w:val="28"/>
          <w:szCs w:val="28"/>
          <w:lang w:val="ru-RU"/>
        </w:rPr>
        <w:t>аналізу</w:t>
      </w:r>
      <w:proofErr w:type="spellEnd"/>
    </w:p>
    <w:p w14:paraId="2E1816CA" w14:textId="77777777" w:rsidR="00EE73CB" w:rsidRDefault="00EE73CB" w:rsidP="00EE73CB">
      <w:pPr>
        <w:ind w:right="141"/>
        <w:rPr>
          <w:sz w:val="28"/>
          <w:szCs w:val="28"/>
        </w:rPr>
      </w:pPr>
    </w:p>
    <w:p w14:paraId="6D2F05EB" w14:textId="77777777" w:rsidR="00EE73CB" w:rsidRDefault="00EE73CB" w:rsidP="00EE73CB">
      <w:pPr>
        <w:ind w:right="141"/>
      </w:pPr>
    </w:p>
    <w:p w14:paraId="4B61EFB5" w14:textId="77777777" w:rsidR="00EE73CB" w:rsidRDefault="00EE73CB" w:rsidP="00EE73CB">
      <w:pPr>
        <w:ind w:right="141"/>
      </w:pPr>
    </w:p>
    <w:p w14:paraId="0735C687" w14:textId="77777777" w:rsidR="00EE73CB" w:rsidRDefault="00EE73CB" w:rsidP="00EE73CB">
      <w:pPr>
        <w:ind w:right="141"/>
      </w:pPr>
    </w:p>
    <w:p w14:paraId="350DDF5E" w14:textId="77777777" w:rsidR="00EE73CB" w:rsidRDefault="00EE73CB" w:rsidP="00EE73CB">
      <w:pPr>
        <w:ind w:right="141"/>
      </w:pPr>
    </w:p>
    <w:p w14:paraId="703EE712" w14:textId="77777777" w:rsidR="00EE73CB" w:rsidRDefault="00EE73CB" w:rsidP="00EE73CB">
      <w:pPr>
        <w:jc w:val="center"/>
        <w:rPr>
          <w:rFonts w:ascii="Times New Roman" w:hAnsi="Times New Roman"/>
          <w:sz w:val="32"/>
          <w:szCs w:val="36"/>
        </w:rPr>
      </w:pPr>
      <w:proofErr w:type="spellStart"/>
      <w:r>
        <w:rPr>
          <w:rFonts w:ascii="Times New Roman" w:hAnsi="Times New Roman"/>
          <w:sz w:val="32"/>
          <w:szCs w:val="36"/>
        </w:rPr>
        <w:t>Звіт</w:t>
      </w:r>
      <w:proofErr w:type="spellEnd"/>
      <w:r>
        <w:rPr>
          <w:rFonts w:ascii="Times New Roman" w:hAnsi="Times New Roman"/>
          <w:sz w:val="32"/>
          <w:szCs w:val="36"/>
        </w:rPr>
        <w:t xml:space="preserve"> з </w:t>
      </w:r>
      <w:proofErr w:type="spellStart"/>
      <w:r>
        <w:rPr>
          <w:rFonts w:ascii="Times New Roman" w:hAnsi="Times New Roman"/>
          <w:sz w:val="32"/>
          <w:szCs w:val="36"/>
          <w:lang w:val="uk-UA"/>
        </w:rPr>
        <w:t>передипломної</w:t>
      </w:r>
      <w:proofErr w:type="spellEnd"/>
      <w:r>
        <w:rPr>
          <w:rFonts w:ascii="Times New Roman" w:hAnsi="Times New Roman"/>
          <w:sz w:val="32"/>
          <w:szCs w:val="36"/>
          <w:lang w:val="uk-UA"/>
        </w:rPr>
        <w:t xml:space="preserve"> </w:t>
      </w:r>
      <w:r>
        <w:rPr>
          <w:rFonts w:ascii="Times New Roman" w:hAnsi="Times New Roman"/>
          <w:sz w:val="32"/>
          <w:szCs w:val="36"/>
        </w:rPr>
        <w:t>практики</w:t>
      </w:r>
    </w:p>
    <w:p w14:paraId="38339A25" w14:textId="604B5781" w:rsidR="00EE73CB" w:rsidRDefault="00EE73CB" w:rsidP="00EE73CB">
      <w:pPr>
        <w:jc w:val="center"/>
        <w:rPr>
          <w:rFonts w:ascii="Times New Roman" w:hAnsi="Times New Roman"/>
          <w:sz w:val="32"/>
          <w:szCs w:val="36"/>
        </w:rPr>
      </w:pPr>
      <w:r>
        <w:rPr>
          <w:rFonts w:ascii="Times New Roman" w:hAnsi="Times New Roman"/>
          <w:sz w:val="32"/>
          <w:szCs w:val="36"/>
        </w:rPr>
        <w:t>на тему «</w:t>
      </w:r>
      <w:proofErr w:type="spellStart"/>
      <w:r w:rsidR="00E304DF" w:rsidRPr="00E304DF">
        <w:rPr>
          <w:rFonts w:ascii="Times New Roman" w:hAnsi="Times New Roman"/>
          <w:sz w:val="32"/>
          <w:szCs w:val="36"/>
        </w:rPr>
        <w:t>Моделі</w:t>
      </w:r>
      <w:proofErr w:type="spellEnd"/>
      <w:r w:rsidR="00E304DF" w:rsidRPr="00E304DF">
        <w:rPr>
          <w:rFonts w:ascii="Times New Roman" w:hAnsi="Times New Roman"/>
          <w:sz w:val="32"/>
          <w:szCs w:val="36"/>
        </w:rPr>
        <w:t xml:space="preserve"> </w:t>
      </w:r>
      <w:proofErr w:type="spellStart"/>
      <w:r w:rsidR="00E304DF" w:rsidRPr="00E304DF">
        <w:rPr>
          <w:rFonts w:ascii="Times New Roman" w:hAnsi="Times New Roman"/>
          <w:sz w:val="32"/>
          <w:szCs w:val="36"/>
        </w:rPr>
        <w:t>нейронних</w:t>
      </w:r>
      <w:proofErr w:type="spellEnd"/>
      <w:r w:rsidR="00E304DF" w:rsidRPr="00E304DF">
        <w:rPr>
          <w:rFonts w:ascii="Times New Roman" w:hAnsi="Times New Roman"/>
          <w:sz w:val="32"/>
          <w:szCs w:val="36"/>
        </w:rPr>
        <w:t xml:space="preserve"> мереж для </w:t>
      </w:r>
      <w:proofErr w:type="spellStart"/>
      <w:r w:rsidR="00E304DF" w:rsidRPr="00E304DF">
        <w:rPr>
          <w:rFonts w:ascii="Times New Roman" w:hAnsi="Times New Roman"/>
          <w:sz w:val="32"/>
          <w:szCs w:val="36"/>
        </w:rPr>
        <w:t>класифікації</w:t>
      </w:r>
      <w:proofErr w:type="spellEnd"/>
      <w:r w:rsidR="00E304DF" w:rsidRPr="00E304DF">
        <w:rPr>
          <w:rFonts w:ascii="Times New Roman" w:hAnsi="Times New Roman"/>
          <w:sz w:val="32"/>
          <w:szCs w:val="36"/>
        </w:rPr>
        <w:t xml:space="preserve"> </w:t>
      </w:r>
      <w:proofErr w:type="spellStart"/>
      <w:r w:rsidR="00E304DF" w:rsidRPr="00E304DF">
        <w:rPr>
          <w:rFonts w:ascii="Times New Roman" w:hAnsi="Times New Roman"/>
          <w:sz w:val="32"/>
          <w:szCs w:val="36"/>
        </w:rPr>
        <w:t>пошкоджень</w:t>
      </w:r>
      <w:proofErr w:type="spellEnd"/>
      <w:r w:rsidR="00E304DF" w:rsidRPr="00E304DF">
        <w:rPr>
          <w:rFonts w:ascii="Times New Roman" w:hAnsi="Times New Roman"/>
          <w:sz w:val="32"/>
          <w:szCs w:val="36"/>
        </w:rPr>
        <w:t xml:space="preserve"> на </w:t>
      </w:r>
      <w:proofErr w:type="spellStart"/>
      <w:r w:rsidR="00E304DF" w:rsidRPr="00E304DF">
        <w:rPr>
          <w:rFonts w:ascii="Times New Roman" w:hAnsi="Times New Roman"/>
          <w:sz w:val="32"/>
          <w:szCs w:val="36"/>
        </w:rPr>
        <w:t>склі</w:t>
      </w:r>
      <w:proofErr w:type="spellEnd"/>
      <w:r w:rsidR="00E304DF" w:rsidRPr="00E304DF">
        <w:rPr>
          <w:rFonts w:ascii="Times New Roman" w:hAnsi="Times New Roman"/>
          <w:sz w:val="32"/>
          <w:szCs w:val="36"/>
        </w:rPr>
        <w:t xml:space="preserve"> </w:t>
      </w:r>
      <w:proofErr w:type="spellStart"/>
      <w:r w:rsidR="00E304DF" w:rsidRPr="00E304DF">
        <w:rPr>
          <w:rFonts w:ascii="Times New Roman" w:hAnsi="Times New Roman"/>
          <w:sz w:val="32"/>
          <w:szCs w:val="36"/>
        </w:rPr>
        <w:t>автомобіля</w:t>
      </w:r>
      <w:proofErr w:type="spellEnd"/>
      <w:r>
        <w:rPr>
          <w:rFonts w:ascii="Times New Roman" w:hAnsi="Times New Roman"/>
          <w:sz w:val="32"/>
          <w:szCs w:val="36"/>
        </w:rPr>
        <w:t>»</w:t>
      </w:r>
    </w:p>
    <w:p w14:paraId="2EAD59FB" w14:textId="77777777" w:rsidR="00EE73CB" w:rsidRDefault="00EE73CB" w:rsidP="00EE73CB">
      <w:pPr>
        <w:ind w:right="141"/>
        <w:rPr>
          <w:rFonts w:ascii="Book Antiqua" w:hAnsi="Book Antiqua"/>
          <w:b/>
          <w:sz w:val="28"/>
          <w:szCs w:val="28"/>
        </w:rPr>
      </w:pPr>
    </w:p>
    <w:p w14:paraId="4B61B22C" w14:textId="77777777" w:rsidR="00EE73CB" w:rsidRDefault="00EE73CB" w:rsidP="00EE73CB">
      <w:pPr>
        <w:ind w:right="141"/>
        <w:jc w:val="right"/>
        <w:rPr>
          <w:rFonts w:ascii="Book Antiqua" w:hAnsi="Book Antiqua"/>
          <w:b/>
        </w:rPr>
      </w:pPr>
    </w:p>
    <w:p w14:paraId="7DFD2077" w14:textId="77777777" w:rsidR="00EE73CB" w:rsidRDefault="00EE73CB" w:rsidP="00EE73CB">
      <w:pPr>
        <w:ind w:right="141"/>
        <w:rPr>
          <w:rFonts w:ascii="Book Antiqua" w:hAnsi="Book Antiqua"/>
          <w:b/>
        </w:rPr>
      </w:pPr>
    </w:p>
    <w:p w14:paraId="72D3774E" w14:textId="77777777" w:rsidR="00EE73CB" w:rsidRDefault="00EE73CB" w:rsidP="00EE73CB">
      <w:pPr>
        <w:rPr>
          <w:rFonts w:ascii="Times New Roman" w:hAnsi="Times New Roman"/>
          <w:lang w:val="uk-UA"/>
        </w:rPr>
      </w:pPr>
      <w:proofErr w:type="spellStart"/>
      <w:proofErr w:type="gramStart"/>
      <w:r>
        <w:rPr>
          <w:rFonts w:ascii="Times New Roman" w:hAnsi="Times New Roman"/>
        </w:rPr>
        <w:t>Виконав</w:t>
      </w:r>
      <w:proofErr w:type="spellEnd"/>
      <w:r>
        <w:rPr>
          <w:rFonts w:ascii="Times New Roman" w:hAnsi="Times New Roman"/>
        </w:rPr>
        <w:t xml:space="preserve">:   </w:t>
      </w:r>
      <w:proofErr w:type="gramEnd"/>
      <w:r>
        <w:rPr>
          <w:rFonts w:ascii="Times New Roman" w:hAnsi="Times New Roman"/>
        </w:rPr>
        <w:t xml:space="preserve">                                                         </w:t>
      </w:r>
      <w:r>
        <w:rPr>
          <w:rFonts w:ascii="Times New Roman" w:hAnsi="Times New Roman"/>
        </w:rPr>
        <w:tab/>
      </w:r>
      <w:r>
        <w:rPr>
          <w:rFonts w:ascii="Times New Roman" w:hAnsi="Times New Roman"/>
        </w:rPr>
        <w:tab/>
      </w:r>
      <w:proofErr w:type="spellStart"/>
      <w:r>
        <w:rPr>
          <w:rFonts w:ascii="Times New Roman" w:hAnsi="Times New Roman"/>
        </w:rPr>
        <w:t>Перевірив</w:t>
      </w:r>
      <w:proofErr w:type="spellEnd"/>
      <w:r>
        <w:rPr>
          <w:rFonts w:ascii="Times New Roman" w:hAnsi="Times New Roman"/>
        </w:rPr>
        <w:t>:</w:t>
      </w:r>
    </w:p>
    <w:p w14:paraId="3594D1C4" w14:textId="77777777" w:rsidR="00EE73CB" w:rsidRDefault="00EE73CB" w:rsidP="00EE73CB">
      <w:pPr>
        <w:tabs>
          <w:tab w:val="left" w:pos="7431"/>
        </w:tabs>
        <w:rPr>
          <w:rFonts w:ascii="Times New Roman" w:hAnsi="Times New Roman"/>
          <w:lang w:val="uk-UA"/>
        </w:rPr>
      </w:pPr>
      <w:r>
        <w:rPr>
          <w:rFonts w:ascii="Times New Roman" w:hAnsi="Times New Roman"/>
        </w:rPr>
        <w:t xml:space="preserve">студент 4 курсу                                                                </w:t>
      </w:r>
      <w:r>
        <w:rPr>
          <w:rFonts w:ascii="Times New Roman" w:hAnsi="Times New Roman"/>
          <w:lang w:val="uk-UA"/>
        </w:rPr>
        <w:t>керівник практики</w:t>
      </w:r>
    </w:p>
    <w:p w14:paraId="29400B5F" w14:textId="63226CA0" w:rsidR="00EE73CB" w:rsidRDefault="00EE73CB" w:rsidP="00EE73CB">
      <w:pPr>
        <w:rPr>
          <w:rFonts w:ascii="Times New Roman" w:hAnsi="Times New Roman"/>
          <w:lang w:val="uk-UA"/>
        </w:rPr>
      </w:pPr>
      <w:proofErr w:type="spellStart"/>
      <w:r>
        <w:rPr>
          <w:rFonts w:ascii="Times New Roman" w:hAnsi="Times New Roman"/>
        </w:rPr>
        <w:t>групи</w:t>
      </w:r>
      <w:proofErr w:type="spellEnd"/>
      <w:r>
        <w:rPr>
          <w:rFonts w:ascii="Times New Roman" w:hAnsi="Times New Roman"/>
        </w:rPr>
        <w:t xml:space="preserve"> КА – </w:t>
      </w:r>
      <w:r>
        <w:rPr>
          <w:rFonts w:ascii="Times New Roman" w:hAnsi="Times New Roman"/>
          <w:lang w:val="uk-UA"/>
        </w:rPr>
        <w:t>7</w:t>
      </w:r>
      <w:r w:rsidR="00E304DF">
        <w:rPr>
          <w:rFonts w:ascii="Times New Roman" w:hAnsi="Times New Roman"/>
          <w:lang w:val="uk-UA"/>
        </w:rPr>
        <w:t>6</w:t>
      </w:r>
      <w:r>
        <w:rPr>
          <w:rFonts w:ascii="Times New Roman" w:hAnsi="Times New Roman"/>
          <w:lang w:val="uk-UA"/>
        </w:rPr>
        <w:tab/>
      </w:r>
      <w:r>
        <w:rPr>
          <w:rFonts w:ascii="Times New Roman" w:hAnsi="Times New Roman"/>
          <w:lang w:val="uk-UA"/>
        </w:rPr>
        <w:tab/>
      </w:r>
      <w:r>
        <w:rPr>
          <w:rFonts w:ascii="Times New Roman" w:hAnsi="Times New Roman"/>
          <w:lang w:val="uk-UA"/>
        </w:rPr>
        <w:tab/>
      </w:r>
      <w:r>
        <w:rPr>
          <w:rFonts w:ascii="Times New Roman" w:hAnsi="Times New Roman"/>
          <w:lang w:val="uk-UA"/>
        </w:rPr>
        <w:tab/>
      </w:r>
      <w:r>
        <w:rPr>
          <w:rFonts w:ascii="Times New Roman" w:hAnsi="Times New Roman"/>
          <w:lang w:val="uk-UA"/>
        </w:rPr>
        <w:tab/>
      </w:r>
      <w:r>
        <w:rPr>
          <w:rFonts w:ascii="Times New Roman" w:hAnsi="Times New Roman"/>
          <w:lang w:val="uk-UA"/>
        </w:rPr>
        <w:tab/>
      </w:r>
      <w:r>
        <w:rPr>
          <w:rFonts w:ascii="Times New Roman" w:hAnsi="Times New Roman"/>
          <w:lang w:val="uk-UA"/>
        </w:rPr>
        <w:tab/>
        <w:t xml:space="preserve">доцент Тимощук </w:t>
      </w:r>
      <w:proofErr w:type="gramStart"/>
      <w:r>
        <w:rPr>
          <w:rFonts w:ascii="Times New Roman" w:hAnsi="Times New Roman"/>
          <w:lang w:val="uk-UA"/>
        </w:rPr>
        <w:t>О.Л.</w:t>
      </w:r>
      <w:proofErr w:type="gramEnd"/>
    </w:p>
    <w:p w14:paraId="1900F3B6" w14:textId="471F51A6" w:rsidR="00EE73CB" w:rsidRDefault="00E304DF" w:rsidP="00EE73CB">
      <w:pPr>
        <w:tabs>
          <w:tab w:val="left" w:pos="7431"/>
        </w:tabs>
        <w:rPr>
          <w:rFonts w:ascii="Times New Roman" w:hAnsi="Times New Roman"/>
        </w:rPr>
      </w:pPr>
      <w:r>
        <w:rPr>
          <w:rFonts w:ascii="Times New Roman" w:hAnsi="Times New Roman"/>
          <w:lang w:val="uk-UA"/>
        </w:rPr>
        <w:t>Славінський Всеволод</w:t>
      </w:r>
      <w:r w:rsidR="00EE73CB">
        <w:rPr>
          <w:rFonts w:ascii="Times New Roman" w:hAnsi="Times New Roman"/>
          <w:lang w:val="uk-UA"/>
        </w:rPr>
        <w:t xml:space="preserve">                                                                                           </w:t>
      </w:r>
    </w:p>
    <w:p w14:paraId="5492496F" w14:textId="77777777" w:rsidR="00EE73CB" w:rsidRDefault="00EE73CB" w:rsidP="00EE73CB">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lang w:val="uk-UA"/>
        </w:rPr>
        <w:t xml:space="preserve">                    </w:t>
      </w:r>
      <w:proofErr w:type="spellStart"/>
      <w:r>
        <w:rPr>
          <w:rFonts w:ascii="Times New Roman" w:hAnsi="Times New Roman"/>
        </w:rPr>
        <w:t>Оцінка</w:t>
      </w:r>
      <w:proofErr w:type="spellEnd"/>
      <w:r>
        <w:rPr>
          <w:rFonts w:ascii="Times New Roman" w:hAnsi="Times New Roman"/>
        </w:rPr>
        <w:t xml:space="preserve"> ____________</w:t>
      </w:r>
    </w:p>
    <w:p w14:paraId="0B1809A2" w14:textId="77777777" w:rsidR="00EE73CB" w:rsidRDefault="00EE73CB" w:rsidP="00EE73CB">
      <w:pPr>
        <w:tabs>
          <w:tab w:val="left" w:pos="6195"/>
        </w:tabs>
        <w:jc w:val="center"/>
        <w:rPr>
          <w:rFonts w:ascii="Times New Roman" w:hAnsi="Times New Roman"/>
        </w:rPr>
      </w:pPr>
      <w:r>
        <w:rPr>
          <w:rFonts w:ascii="Times New Roman" w:hAnsi="Times New Roman"/>
        </w:rPr>
        <w:tab/>
        <w:t>"___" ________ 20</w:t>
      </w:r>
      <w:r>
        <w:rPr>
          <w:rFonts w:ascii="Times New Roman" w:hAnsi="Times New Roman"/>
          <w:lang w:val="uk-UA"/>
        </w:rPr>
        <w:t>20</w:t>
      </w:r>
      <w:r>
        <w:rPr>
          <w:rFonts w:ascii="Times New Roman" w:hAnsi="Times New Roman"/>
        </w:rPr>
        <w:t xml:space="preserve"> р.</w:t>
      </w:r>
    </w:p>
    <w:p w14:paraId="34364B51" w14:textId="77777777" w:rsidR="00EE73CB" w:rsidRDefault="00EE73CB" w:rsidP="00EE73CB">
      <w:pPr>
        <w:ind w:right="141"/>
        <w:jc w:val="right"/>
        <w:rPr>
          <w:rFonts w:ascii="Book Antiqua" w:hAnsi="Book Antiqua"/>
          <w:b/>
          <w:sz w:val="24"/>
          <w:szCs w:val="24"/>
        </w:rPr>
      </w:pPr>
    </w:p>
    <w:p w14:paraId="21F4367F" w14:textId="77777777" w:rsidR="00EE73CB" w:rsidRDefault="00EE73CB" w:rsidP="00EE73CB">
      <w:pPr>
        <w:shd w:val="clear" w:color="auto" w:fill="FFFFFF"/>
        <w:ind w:left="4469" w:right="141"/>
        <w:rPr>
          <w:rFonts w:ascii="Book Antiqua" w:hAnsi="Book Antiqua"/>
          <w:b/>
          <w:sz w:val="28"/>
          <w:szCs w:val="28"/>
        </w:rPr>
      </w:pPr>
    </w:p>
    <w:p w14:paraId="30DB7856" w14:textId="77777777" w:rsidR="00EE73CB" w:rsidRDefault="00EE73CB" w:rsidP="00EE73CB">
      <w:pPr>
        <w:shd w:val="clear" w:color="auto" w:fill="FFFFFF"/>
        <w:ind w:right="141"/>
        <w:rPr>
          <w:rFonts w:ascii="Book Antiqua" w:hAnsi="Book Antiqua"/>
          <w:b/>
        </w:rPr>
      </w:pPr>
    </w:p>
    <w:p w14:paraId="6EA438AE" w14:textId="77777777" w:rsidR="00EE73CB" w:rsidRDefault="00EE73CB" w:rsidP="00EE73CB">
      <w:pPr>
        <w:shd w:val="clear" w:color="auto" w:fill="FFFFFF"/>
        <w:ind w:right="141"/>
        <w:rPr>
          <w:rFonts w:ascii="Book Antiqua" w:hAnsi="Book Antiqua"/>
          <w:b/>
        </w:rPr>
      </w:pPr>
    </w:p>
    <w:p w14:paraId="2D1F6951" w14:textId="4C16042E" w:rsidR="00EE73CB" w:rsidRDefault="00EE73CB" w:rsidP="00EE73CB">
      <w:pPr>
        <w:shd w:val="clear" w:color="auto" w:fill="FFFFFF"/>
        <w:ind w:right="141"/>
        <w:rPr>
          <w:rFonts w:ascii="Book Antiqua" w:hAnsi="Book Antiqua"/>
          <w:b/>
          <w:lang w:val="uk-UA"/>
        </w:rPr>
      </w:pPr>
      <w:r>
        <w:rPr>
          <w:rFonts w:ascii="Book Antiqua" w:hAnsi="Book Antiqua"/>
          <w:b/>
          <w:lang w:val="uk-UA"/>
        </w:rPr>
        <w:t xml:space="preserve">Науковий керівник дипломної роботи: проф. </w:t>
      </w:r>
      <w:r w:rsidR="00E304DF">
        <w:rPr>
          <w:rFonts w:ascii="Book Antiqua" w:hAnsi="Book Antiqua"/>
          <w:b/>
          <w:lang w:val="uk-UA"/>
        </w:rPr>
        <w:t>Недашківська Н.І.</w:t>
      </w:r>
    </w:p>
    <w:p w14:paraId="291816E1" w14:textId="77777777" w:rsidR="00EE73CB" w:rsidRDefault="00EE73CB" w:rsidP="00EE73CB">
      <w:pPr>
        <w:shd w:val="clear" w:color="auto" w:fill="FFFFFF"/>
        <w:ind w:right="141"/>
        <w:rPr>
          <w:rFonts w:ascii="Book Antiqua" w:hAnsi="Book Antiqua"/>
          <w:b/>
          <w:lang w:val="uk-UA"/>
        </w:rPr>
      </w:pPr>
      <w:r>
        <w:rPr>
          <w:rFonts w:ascii="Book Antiqua" w:hAnsi="Book Antiqua"/>
          <w:b/>
          <w:lang w:val="uk-UA"/>
        </w:rPr>
        <w:t>рекомендовано оцінка: ___________________</w:t>
      </w:r>
    </w:p>
    <w:p w14:paraId="1C327009" w14:textId="77777777" w:rsidR="00EE73CB" w:rsidRDefault="00EE73CB" w:rsidP="00EE73CB">
      <w:pPr>
        <w:shd w:val="clear" w:color="auto" w:fill="FFFFFF"/>
        <w:ind w:right="141"/>
        <w:rPr>
          <w:rFonts w:ascii="Book Antiqua" w:hAnsi="Book Antiqua"/>
          <w:b/>
        </w:rPr>
      </w:pPr>
    </w:p>
    <w:p w14:paraId="3DD1C420" w14:textId="13952C73" w:rsidR="00EE73CB" w:rsidRDefault="00EE73CB" w:rsidP="00EE73CB">
      <w:pPr>
        <w:shd w:val="clear" w:color="auto" w:fill="FFFFFF"/>
        <w:ind w:right="141"/>
      </w:pPr>
      <w:r>
        <w:rPr>
          <w:rFonts w:ascii="Times New Roman" w:hAnsi="Times New Roman"/>
          <w:lang w:val="uk-UA"/>
        </w:rPr>
        <w:t>Підпис</w:t>
      </w:r>
    </w:p>
    <w:p w14:paraId="66C1F39A" w14:textId="77838E5E" w:rsidR="004F6582" w:rsidRPr="00EE73CB" w:rsidRDefault="00EE73CB" w:rsidP="00EE73CB">
      <w:pPr>
        <w:shd w:val="clear" w:color="auto" w:fill="FFFFFF"/>
        <w:ind w:right="141"/>
        <w:jc w:val="center"/>
        <w:rPr>
          <w:rFonts w:ascii="Times New Roman" w:hAnsi="Times New Roman"/>
          <w:lang w:val="uk-UA"/>
        </w:rPr>
      </w:pPr>
      <w:proofErr w:type="spellStart"/>
      <w:r>
        <w:rPr>
          <w:rFonts w:ascii="Times New Roman" w:hAnsi="Times New Roman"/>
        </w:rPr>
        <w:t>Київ</w:t>
      </w:r>
      <w:proofErr w:type="spellEnd"/>
      <w:r>
        <w:rPr>
          <w:rFonts w:ascii="Times New Roman" w:hAnsi="Times New Roman"/>
        </w:rPr>
        <w:t xml:space="preserve"> 20</w:t>
      </w:r>
      <w:r>
        <w:rPr>
          <w:rFonts w:ascii="Times New Roman" w:hAnsi="Times New Roman"/>
          <w:lang w:val="uk-UA"/>
        </w:rPr>
        <w:t>21</w:t>
      </w:r>
      <w:r w:rsidR="004F6582" w:rsidRPr="00C67EDB">
        <w:rPr>
          <w:lang w:val="uk-UA"/>
        </w:rPr>
        <w:br w:type="page"/>
      </w:r>
    </w:p>
    <w:sdt>
      <w:sdtPr>
        <w:rPr>
          <w:rFonts w:asciiTheme="minorHAnsi" w:eastAsiaTheme="minorHAnsi" w:hAnsiTheme="minorHAnsi" w:cstheme="minorBidi"/>
          <w:color w:val="auto"/>
          <w:sz w:val="22"/>
          <w:szCs w:val="22"/>
          <w:lang w:val="uk-UA" w:eastAsia="en-US"/>
        </w:rPr>
        <w:id w:val="-1077359712"/>
        <w:docPartObj>
          <w:docPartGallery w:val="Table of Contents"/>
          <w:docPartUnique/>
        </w:docPartObj>
      </w:sdtPr>
      <w:sdtEndPr>
        <w:rPr>
          <w:b/>
          <w:bCs/>
        </w:rPr>
      </w:sdtEndPr>
      <w:sdtContent>
        <w:p w14:paraId="3F8BBB2C" w14:textId="6D89C27E" w:rsidR="004F2035" w:rsidRPr="00C67EDB" w:rsidRDefault="00EE73CB">
          <w:pPr>
            <w:pStyle w:val="af"/>
            <w:rPr>
              <w:lang w:val="uk-UA"/>
            </w:rPr>
          </w:pPr>
          <w:r>
            <w:rPr>
              <w:lang w:val="uk-UA"/>
            </w:rPr>
            <w:t>ЗМІСТ</w:t>
          </w:r>
        </w:p>
        <w:p w14:paraId="5593FBD3" w14:textId="762F3CBD" w:rsidR="00EE73CB" w:rsidRDefault="004F2035">
          <w:pPr>
            <w:pStyle w:val="14"/>
            <w:tabs>
              <w:tab w:val="left" w:pos="440"/>
              <w:tab w:val="right" w:leader="dot" w:pos="9016"/>
            </w:tabs>
            <w:rPr>
              <w:rFonts w:eastAsiaTheme="minorEastAsia"/>
              <w:noProof/>
              <w:lang w:eastAsia="ru-RU"/>
            </w:rPr>
          </w:pPr>
          <w:r w:rsidRPr="00C67EDB">
            <w:rPr>
              <w:lang w:val="uk-UA"/>
            </w:rPr>
            <w:fldChar w:fldCharType="begin"/>
          </w:r>
          <w:r w:rsidRPr="00C67EDB">
            <w:rPr>
              <w:lang w:val="uk-UA"/>
            </w:rPr>
            <w:instrText xml:space="preserve"> TOC \o "1-3" \h \z \u </w:instrText>
          </w:r>
          <w:r w:rsidRPr="00C67EDB">
            <w:rPr>
              <w:lang w:val="uk-UA"/>
            </w:rPr>
            <w:fldChar w:fldCharType="separate"/>
          </w:r>
          <w:hyperlink w:anchor="_Toc72201823" w:history="1">
            <w:r w:rsidR="00EE73CB" w:rsidRPr="00B9790D">
              <w:rPr>
                <w:rStyle w:val="a5"/>
                <w:noProof/>
              </w:rPr>
              <w:t>0</w:t>
            </w:r>
            <w:r w:rsidR="00EE73CB">
              <w:rPr>
                <w:rFonts w:eastAsiaTheme="minorEastAsia"/>
                <w:noProof/>
                <w:lang w:eastAsia="ru-RU"/>
              </w:rPr>
              <w:tab/>
            </w:r>
            <w:r w:rsidR="00EE73CB" w:rsidRPr="00B9790D">
              <w:rPr>
                <w:rStyle w:val="a5"/>
                <w:noProof/>
              </w:rPr>
              <w:t>ВСТУП</w:t>
            </w:r>
            <w:r w:rsidR="00EE73CB">
              <w:rPr>
                <w:noProof/>
                <w:webHidden/>
              </w:rPr>
              <w:tab/>
            </w:r>
            <w:r w:rsidR="00EE73CB">
              <w:rPr>
                <w:noProof/>
                <w:webHidden/>
              </w:rPr>
              <w:fldChar w:fldCharType="begin"/>
            </w:r>
            <w:r w:rsidR="00EE73CB">
              <w:rPr>
                <w:noProof/>
                <w:webHidden/>
              </w:rPr>
              <w:instrText xml:space="preserve"> PAGEREF _Toc72201823 \h </w:instrText>
            </w:r>
            <w:r w:rsidR="00EE73CB">
              <w:rPr>
                <w:noProof/>
                <w:webHidden/>
              </w:rPr>
            </w:r>
            <w:r w:rsidR="00EE73CB">
              <w:rPr>
                <w:noProof/>
                <w:webHidden/>
              </w:rPr>
              <w:fldChar w:fldCharType="separate"/>
            </w:r>
            <w:r w:rsidR="00EE73CB">
              <w:rPr>
                <w:noProof/>
                <w:webHidden/>
              </w:rPr>
              <w:t>3</w:t>
            </w:r>
            <w:r w:rsidR="00EE73CB">
              <w:rPr>
                <w:noProof/>
                <w:webHidden/>
              </w:rPr>
              <w:fldChar w:fldCharType="end"/>
            </w:r>
          </w:hyperlink>
        </w:p>
        <w:p w14:paraId="2930BCB3" w14:textId="29145D9F" w:rsidR="00EE73CB" w:rsidRDefault="00EE73CB">
          <w:pPr>
            <w:pStyle w:val="14"/>
            <w:tabs>
              <w:tab w:val="left" w:pos="440"/>
              <w:tab w:val="right" w:leader="dot" w:pos="9016"/>
            </w:tabs>
            <w:rPr>
              <w:rFonts w:eastAsiaTheme="minorEastAsia"/>
              <w:noProof/>
              <w:lang w:eastAsia="ru-RU"/>
            </w:rPr>
          </w:pPr>
          <w:hyperlink w:anchor="_Toc72201824" w:history="1">
            <w:r w:rsidRPr="00B9790D">
              <w:rPr>
                <w:rStyle w:val="a5"/>
                <w:noProof/>
              </w:rPr>
              <w:t>1</w:t>
            </w:r>
            <w:r>
              <w:rPr>
                <w:rFonts w:eastAsiaTheme="minorEastAsia"/>
                <w:noProof/>
                <w:lang w:eastAsia="ru-RU"/>
              </w:rPr>
              <w:tab/>
            </w:r>
            <w:r w:rsidRPr="00B9790D">
              <w:rPr>
                <w:rStyle w:val="a5"/>
                <w:noProof/>
              </w:rPr>
              <w:t>РОЗДІЛ 1 ДОСЛІДЖЕННЯ ПРЕДМЕТНОЇ ОБЛАСТІ</w:t>
            </w:r>
            <w:r>
              <w:rPr>
                <w:noProof/>
                <w:webHidden/>
              </w:rPr>
              <w:tab/>
            </w:r>
            <w:r>
              <w:rPr>
                <w:noProof/>
                <w:webHidden/>
              </w:rPr>
              <w:fldChar w:fldCharType="begin"/>
            </w:r>
            <w:r>
              <w:rPr>
                <w:noProof/>
                <w:webHidden/>
              </w:rPr>
              <w:instrText xml:space="preserve"> PAGEREF _Toc72201824 \h </w:instrText>
            </w:r>
            <w:r>
              <w:rPr>
                <w:noProof/>
                <w:webHidden/>
              </w:rPr>
            </w:r>
            <w:r>
              <w:rPr>
                <w:noProof/>
                <w:webHidden/>
              </w:rPr>
              <w:fldChar w:fldCharType="separate"/>
            </w:r>
            <w:r>
              <w:rPr>
                <w:noProof/>
                <w:webHidden/>
              </w:rPr>
              <w:t>5</w:t>
            </w:r>
            <w:r>
              <w:rPr>
                <w:noProof/>
                <w:webHidden/>
              </w:rPr>
              <w:fldChar w:fldCharType="end"/>
            </w:r>
          </w:hyperlink>
        </w:p>
        <w:p w14:paraId="4DC3D9D8" w14:textId="3262C230" w:rsidR="00EE73CB" w:rsidRDefault="00EE73CB">
          <w:pPr>
            <w:pStyle w:val="23"/>
            <w:tabs>
              <w:tab w:val="left" w:pos="880"/>
              <w:tab w:val="right" w:leader="dot" w:pos="9016"/>
            </w:tabs>
            <w:rPr>
              <w:rFonts w:eastAsiaTheme="minorEastAsia"/>
              <w:noProof/>
              <w:lang w:eastAsia="ru-RU"/>
            </w:rPr>
          </w:pPr>
          <w:hyperlink w:anchor="_Toc72201825" w:history="1">
            <w:r w:rsidRPr="00B9790D">
              <w:rPr>
                <w:rStyle w:val="a5"/>
                <w:noProof/>
              </w:rPr>
              <w:t>1.1</w:t>
            </w:r>
            <w:r>
              <w:rPr>
                <w:rFonts w:eastAsiaTheme="minorEastAsia"/>
                <w:noProof/>
                <w:lang w:eastAsia="ru-RU"/>
              </w:rPr>
              <w:tab/>
            </w:r>
            <w:r w:rsidRPr="00B9790D">
              <w:rPr>
                <w:rStyle w:val="a5"/>
                <w:noProof/>
              </w:rPr>
              <w:t>Актуальність роботи</w:t>
            </w:r>
            <w:r>
              <w:rPr>
                <w:noProof/>
                <w:webHidden/>
              </w:rPr>
              <w:tab/>
            </w:r>
            <w:r>
              <w:rPr>
                <w:noProof/>
                <w:webHidden/>
              </w:rPr>
              <w:fldChar w:fldCharType="begin"/>
            </w:r>
            <w:r>
              <w:rPr>
                <w:noProof/>
                <w:webHidden/>
              </w:rPr>
              <w:instrText xml:space="preserve"> PAGEREF _Toc72201825 \h </w:instrText>
            </w:r>
            <w:r>
              <w:rPr>
                <w:noProof/>
                <w:webHidden/>
              </w:rPr>
            </w:r>
            <w:r>
              <w:rPr>
                <w:noProof/>
                <w:webHidden/>
              </w:rPr>
              <w:fldChar w:fldCharType="separate"/>
            </w:r>
            <w:r>
              <w:rPr>
                <w:noProof/>
                <w:webHidden/>
              </w:rPr>
              <w:t>5</w:t>
            </w:r>
            <w:r>
              <w:rPr>
                <w:noProof/>
                <w:webHidden/>
              </w:rPr>
              <w:fldChar w:fldCharType="end"/>
            </w:r>
          </w:hyperlink>
        </w:p>
        <w:p w14:paraId="6D8923DC" w14:textId="33842C0D" w:rsidR="00EE73CB" w:rsidRDefault="00EE73CB">
          <w:pPr>
            <w:pStyle w:val="23"/>
            <w:tabs>
              <w:tab w:val="left" w:pos="880"/>
              <w:tab w:val="right" w:leader="dot" w:pos="9016"/>
            </w:tabs>
            <w:rPr>
              <w:rFonts w:eastAsiaTheme="minorEastAsia"/>
              <w:noProof/>
              <w:lang w:eastAsia="ru-RU"/>
            </w:rPr>
          </w:pPr>
          <w:hyperlink w:anchor="_Toc72201826" w:history="1">
            <w:r w:rsidRPr="00B9790D">
              <w:rPr>
                <w:rStyle w:val="a5"/>
                <w:noProof/>
              </w:rPr>
              <w:t>1.2</w:t>
            </w:r>
            <w:r>
              <w:rPr>
                <w:rFonts w:eastAsiaTheme="minorEastAsia"/>
                <w:noProof/>
                <w:lang w:eastAsia="ru-RU"/>
              </w:rPr>
              <w:tab/>
            </w:r>
            <w:r w:rsidRPr="00B9790D">
              <w:rPr>
                <w:rStyle w:val="a5"/>
                <w:noProof/>
              </w:rPr>
              <w:t>Опис даних</w:t>
            </w:r>
            <w:r>
              <w:rPr>
                <w:noProof/>
                <w:webHidden/>
              </w:rPr>
              <w:tab/>
            </w:r>
            <w:r>
              <w:rPr>
                <w:noProof/>
                <w:webHidden/>
              </w:rPr>
              <w:fldChar w:fldCharType="begin"/>
            </w:r>
            <w:r>
              <w:rPr>
                <w:noProof/>
                <w:webHidden/>
              </w:rPr>
              <w:instrText xml:space="preserve"> PAGEREF _Toc72201826 \h </w:instrText>
            </w:r>
            <w:r>
              <w:rPr>
                <w:noProof/>
                <w:webHidden/>
              </w:rPr>
            </w:r>
            <w:r>
              <w:rPr>
                <w:noProof/>
                <w:webHidden/>
              </w:rPr>
              <w:fldChar w:fldCharType="separate"/>
            </w:r>
            <w:r>
              <w:rPr>
                <w:noProof/>
                <w:webHidden/>
              </w:rPr>
              <w:t>5</w:t>
            </w:r>
            <w:r>
              <w:rPr>
                <w:noProof/>
                <w:webHidden/>
              </w:rPr>
              <w:fldChar w:fldCharType="end"/>
            </w:r>
          </w:hyperlink>
        </w:p>
        <w:p w14:paraId="41319A72" w14:textId="59C5A3BE" w:rsidR="00EE73CB" w:rsidRDefault="00EE73CB">
          <w:pPr>
            <w:pStyle w:val="23"/>
            <w:tabs>
              <w:tab w:val="left" w:pos="880"/>
              <w:tab w:val="right" w:leader="dot" w:pos="9016"/>
            </w:tabs>
            <w:rPr>
              <w:rFonts w:eastAsiaTheme="minorEastAsia"/>
              <w:noProof/>
              <w:lang w:eastAsia="ru-RU"/>
            </w:rPr>
          </w:pPr>
          <w:hyperlink w:anchor="_Toc72201827" w:history="1">
            <w:r w:rsidRPr="00B9790D">
              <w:rPr>
                <w:rStyle w:val="a5"/>
                <w:noProof/>
              </w:rPr>
              <w:t>1.3</w:t>
            </w:r>
            <w:r>
              <w:rPr>
                <w:rFonts w:eastAsiaTheme="minorEastAsia"/>
                <w:noProof/>
                <w:lang w:eastAsia="ru-RU"/>
              </w:rPr>
              <w:tab/>
            </w:r>
            <w:r w:rsidRPr="00B9790D">
              <w:rPr>
                <w:rStyle w:val="a5"/>
                <w:noProof/>
              </w:rPr>
              <w:t>Аналіз даних</w:t>
            </w:r>
            <w:r>
              <w:rPr>
                <w:noProof/>
                <w:webHidden/>
              </w:rPr>
              <w:tab/>
            </w:r>
            <w:r>
              <w:rPr>
                <w:noProof/>
                <w:webHidden/>
              </w:rPr>
              <w:fldChar w:fldCharType="begin"/>
            </w:r>
            <w:r>
              <w:rPr>
                <w:noProof/>
                <w:webHidden/>
              </w:rPr>
              <w:instrText xml:space="preserve"> PAGEREF _Toc72201827 \h </w:instrText>
            </w:r>
            <w:r>
              <w:rPr>
                <w:noProof/>
                <w:webHidden/>
              </w:rPr>
            </w:r>
            <w:r>
              <w:rPr>
                <w:noProof/>
                <w:webHidden/>
              </w:rPr>
              <w:fldChar w:fldCharType="separate"/>
            </w:r>
            <w:r>
              <w:rPr>
                <w:noProof/>
                <w:webHidden/>
              </w:rPr>
              <w:t>7</w:t>
            </w:r>
            <w:r>
              <w:rPr>
                <w:noProof/>
                <w:webHidden/>
              </w:rPr>
              <w:fldChar w:fldCharType="end"/>
            </w:r>
          </w:hyperlink>
        </w:p>
        <w:p w14:paraId="26FED411" w14:textId="53A2B3EB" w:rsidR="00EE73CB" w:rsidRDefault="00EE73CB">
          <w:pPr>
            <w:pStyle w:val="23"/>
            <w:tabs>
              <w:tab w:val="left" w:pos="880"/>
              <w:tab w:val="right" w:leader="dot" w:pos="9016"/>
            </w:tabs>
            <w:rPr>
              <w:rFonts w:eastAsiaTheme="minorEastAsia"/>
              <w:noProof/>
              <w:lang w:eastAsia="ru-RU"/>
            </w:rPr>
          </w:pPr>
          <w:hyperlink w:anchor="_Toc72201828" w:history="1">
            <w:r w:rsidRPr="00B9790D">
              <w:rPr>
                <w:rStyle w:val="a5"/>
                <w:noProof/>
              </w:rPr>
              <w:t>1.4</w:t>
            </w:r>
            <w:r>
              <w:rPr>
                <w:rFonts w:eastAsiaTheme="minorEastAsia"/>
                <w:noProof/>
                <w:lang w:eastAsia="ru-RU"/>
              </w:rPr>
              <w:tab/>
            </w:r>
            <w:r w:rsidRPr="00B9790D">
              <w:rPr>
                <w:rStyle w:val="a5"/>
                <w:noProof/>
              </w:rPr>
              <w:t>Постановка задачі</w:t>
            </w:r>
            <w:r>
              <w:rPr>
                <w:noProof/>
                <w:webHidden/>
              </w:rPr>
              <w:tab/>
            </w:r>
            <w:r>
              <w:rPr>
                <w:noProof/>
                <w:webHidden/>
              </w:rPr>
              <w:fldChar w:fldCharType="begin"/>
            </w:r>
            <w:r>
              <w:rPr>
                <w:noProof/>
                <w:webHidden/>
              </w:rPr>
              <w:instrText xml:space="preserve"> PAGEREF _Toc72201828 \h </w:instrText>
            </w:r>
            <w:r>
              <w:rPr>
                <w:noProof/>
                <w:webHidden/>
              </w:rPr>
            </w:r>
            <w:r>
              <w:rPr>
                <w:noProof/>
                <w:webHidden/>
              </w:rPr>
              <w:fldChar w:fldCharType="separate"/>
            </w:r>
            <w:r>
              <w:rPr>
                <w:noProof/>
                <w:webHidden/>
              </w:rPr>
              <w:t>10</w:t>
            </w:r>
            <w:r>
              <w:rPr>
                <w:noProof/>
                <w:webHidden/>
              </w:rPr>
              <w:fldChar w:fldCharType="end"/>
            </w:r>
          </w:hyperlink>
        </w:p>
        <w:p w14:paraId="191A630D" w14:textId="605DB49A" w:rsidR="00EE73CB" w:rsidRDefault="00EE73CB">
          <w:pPr>
            <w:pStyle w:val="23"/>
            <w:tabs>
              <w:tab w:val="left" w:pos="880"/>
              <w:tab w:val="right" w:leader="dot" w:pos="9016"/>
            </w:tabs>
            <w:rPr>
              <w:rFonts w:eastAsiaTheme="minorEastAsia"/>
              <w:noProof/>
              <w:lang w:eastAsia="ru-RU"/>
            </w:rPr>
          </w:pPr>
          <w:hyperlink w:anchor="_Toc72201829" w:history="1">
            <w:r w:rsidRPr="00B9790D">
              <w:rPr>
                <w:rStyle w:val="a5"/>
                <w:noProof/>
              </w:rPr>
              <w:t>1.5</w:t>
            </w:r>
            <w:r>
              <w:rPr>
                <w:rFonts w:eastAsiaTheme="minorEastAsia"/>
                <w:noProof/>
                <w:lang w:eastAsia="ru-RU"/>
              </w:rPr>
              <w:tab/>
            </w:r>
            <w:r w:rsidRPr="00B9790D">
              <w:rPr>
                <w:rStyle w:val="a5"/>
                <w:noProof/>
              </w:rPr>
              <w:t>Формальна постановка задачі</w:t>
            </w:r>
            <w:r>
              <w:rPr>
                <w:noProof/>
                <w:webHidden/>
              </w:rPr>
              <w:tab/>
            </w:r>
            <w:r>
              <w:rPr>
                <w:noProof/>
                <w:webHidden/>
              </w:rPr>
              <w:fldChar w:fldCharType="begin"/>
            </w:r>
            <w:r>
              <w:rPr>
                <w:noProof/>
                <w:webHidden/>
              </w:rPr>
              <w:instrText xml:space="preserve"> PAGEREF _Toc72201829 \h </w:instrText>
            </w:r>
            <w:r>
              <w:rPr>
                <w:noProof/>
                <w:webHidden/>
              </w:rPr>
            </w:r>
            <w:r>
              <w:rPr>
                <w:noProof/>
                <w:webHidden/>
              </w:rPr>
              <w:fldChar w:fldCharType="separate"/>
            </w:r>
            <w:r>
              <w:rPr>
                <w:noProof/>
                <w:webHidden/>
              </w:rPr>
              <w:t>11</w:t>
            </w:r>
            <w:r>
              <w:rPr>
                <w:noProof/>
                <w:webHidden/>
              </w:rPr>
              <w:fldChar w:fldCharType="end"/>
            </w:r>
          </w:hyperlink>
        </w:p>
        <w:p w14:paraId="24569927" w14:textId="5511D329" w:rsidR="00EE73CB" w:rsidRDefault="00EE73CB">
          <w:pPr>
            <w:pStyle w:val="23"/>
            <w:tabs>
              <w:tab w:val="left" w:pos="880"/>
              <w:tab w:val="right" w:leader="dot" w:pos="9016"/>
            </w:tabs>
            <w:rPr>
              <w:rFonts w:eastAsiaTheme="minorEastAsia"/>
              <w:noProof/>
              <w:lang w:eastAsia="ru-RU"/>
            </w:rPr>
          </w:pPr>
          <w:hyperlink w:anchor="_Toc72201830" w:history="1">
            <w:r w:rsidRPr="00B9790D">
              <w:rPr>
                <w:rStyle w:val="a5"/>
                <w:noProof/>
              </w:rPr>
              <w:t>1.6</w:t>
            </w:r>
            <w:r>
              <w:rPr>
                <w:rFonts w:eastAsiaTheme="minorEastAsia"/>
                <w:noProof/>
                <w:lang w:eastAsia="ru-RU"/>
              </w:rPr>
              <w:tab/>
            </w:r>
            <w:r w:rsidRPr="00B9790D">
              <w:rPr>
                <w:rStyle w:val="a5"/>
                <w:noProof/>
              </w:rPr>
              <w:t>Висновки до розділу 1</w:t>
            </w:r>
            <w:r>
              <w:rPr>
                <w:noProof/>
                <w:webHidden/>
              </w:rPr>
              <w:tab/>
            </w:r>
            <w:r>
              <w:rPr>
                <w:noProof/>
                <w:webHidden/>
              </w:rPr>
              <w:fldChar w:fldCharType="begin"/>
            </w:r>
            <w:r>
              <w:rPr>
                <w:noProof/>
                <w:webHidden/>
              </w:rPr>
              <w:instrText xml:space="preserve"> PAGEREF _Toc72201830 \h </w:instrText>
            </w:r>
            <w:r>
              <w:rPr>
                <w:noProof/>
                <w:webHidden/>
              </w:rPr>
            </w:r>
            <w:r>
              <w:rPr>
                <w:noProof/>
                <w:webHidden/>
              </w:rPr>
              <w:fldChar w:fldCharType="separate"/>
            </w:r>
            <w:r>
              <w:rPr>
                <w:noProof/>
                <w:webHidden/>
              </w:rPr>
              <w:t>11</w:t>
            </w:r>
            <w:r>
              <w:rPr>
                <w:noProof/>
                <w:webHidden/>
              </w:rPr>
              <w:fldChar w:fldCharType="end"/>
            </w:r>
          </w:hyperlink>
        </w:p>
        <w:p w14:paraId="293E462F" w14:textId="0CCA0008" w:rsidR="00EE73CB" w:rsidRDefault="00EE73CB">
          <w:pPr>
            <w:pStyle w:val="14"/>
            <w:tabs>
              <w:tab w:val="left" w:pos="440"/>
              <w:tab w:val="right" w:leader="dot" w:pos="9016"/>
            </w:tabs>
            <w:rPr>
              <w:rFonts w:eastAsiaTheme="minorEastAsia"/>
              <w:noProof/>
              <w:lang w:eastAsia="ru-RU"/>
            </w:rPr>
          </w:pPr>
          <w:hyperlink w:anchor="_Toc72201831" w:history="1">
            <w:r w:rsidRPr="00B9790D">
              <w:rPr>
                <w:rStyle w:val="a5"/>
                <w:noProof/>
              </w:rPr>
              <w:t>2</w:t>
            </w:r>
            <w:r>
              <w:rPr>
                <w:rFonts w:eastAsiaTheme="minorEastAsia"/>
                <w:noProof/>
                <w:lang w:eastAsia="ru-RU"/>
              </w:rPr>
              <w:tab/>
            </w:r>
            <w:r w:rsidRPr="00B9790D">
              <w:rPr>
                <w:rStyle w:val="a5"/>
                <w:noProof/>
              </w:rPr>
              <w:t>РОЗДІЛ 2 МАТЕМАТИЧНІ ОСНОВИ РОБОТИ</w:t>
            </w:r>
            <w:r>
              <w:rPr>
                <w:noProof/>
                <w:webHidden/>
              </w:rPr>
              <w:tab/>
            </w:r>
            <w:r>
              <w:rPr>
                <w:noProof/>
                <w:webHidden/>
              </w:rPr>
              <w:fldChar w:fldCharType="begin"/>
            </w:r>
            <w:r>
              <w:rPr>
                <w:noProof/>
                <w:webHidden/>
              </w:rPr>
              <w:instrText xml:space="preserve"> PAGEREF _Toc72201831 \h </w:instrText>
            </w:r>
            <w:r>
              <w:rPr>
                <w:noProof/>
                <w:webHidden/>
              </w:rPr>
            </w:r>
            <w:r>
              <w:rPr>
                <w:noProof/>
                <w:webHidden/>
              </w:rPr>
              <w:fldChar w:fldCharType="separate"/>
            </w:r>
            <w:r>
              <w:rPr>
                <w:noProof/>
                <w:webHidden/>
              </w:rPr>
              <w:t>13</w:t>
            </w:r>
            <w:r>
              <w:rPr>
                <w:noProof/>
                <w:webHidden/>
              </w:rPr>
              <w:fldChar w:fldCharType="end"/>
            </w:r>
          </w:hyperlink>
        </w:p>
        <w:p w14:paraId="55174AD2" w14:textId="53944C1B" w:rsidR="00EE73CB" w:rsidRDefault="00EE73CB">
          <w:pPr>
            <w:pStyle w:val="23"/>
            <w:tabs>
              <w:tab w:val="left" w:pos="880"/>
              <w:tab w:val="right" w:leader="dot" w:pos="9016"/>
            </w:tabs>
            <w:rPr>
              <w:rFonts w:eastAsiaTheme="minorEastAsia"/>
              <w:noProof/>
              <w:lang w:eastAsia="ru-RU"/>
            </w:rPr>
          </w:pPr>
          <w:hyperlink w:anchor="_Toc72201832" w:history="1">
            <w:r w:rsidRPr="00B9790D">
              <w:rPr>
                <w:rStyle w:val="a5"/>
                <w:noProof/>
              </w:rPr>
              <w:t>2.1</w:t>
            </w:r>
            <w:r>
              <w:rPr>
                <w:rFonts w:eastAsiaTheme="minorEastAsia"/>
                <w:noProof/>
                <w:lang w:eastAsia="ru-RU"/>
              </w:rPr>
              <w:tab/>
            </w:r>
            <w:r w:rsidRPr="00B9790D">
              <w:rPr>
                <w:rStyle w:val="a5"/>
                <w:noProof/>
              </w:rPr>
              <w:t>Огляд згорткових нейронних мереж</w:t>
            </w:r>
            <w:r>
              <w:rPr>
                <w:noProof/>
                <w:webHidden/>
              </w:rPr>
              <w:tab/>
            </w:r>
            <w:r>
              <w:rPr>
                <w:noProof/>
                <w:webHidden/>
              </w:rPr>
              <w:fldChar w:fldCharType="begin"/>
            </w:r>
            <w:r>
              <w:rPr>
                <w:noProof/>
                <w:webHidden/>
              </w:rPr>
              <w:instrText xml:space="preserve"> PAGEREF _Toc72201832 \h </w:instrText>
            </w:r>
            <w:r>
              <w:rPr>
                <w:noProof/>
                <w:webHidden/>
              </w:rPr>
            </w:r>
            <w:r>
              <w:rPr>
                <w:noProof/>
                <w:webHidden/>
              </w:rPr>
              <w:fldChar w:fldCharType="separate"/>
            </w:r>
            <w:r>
              <w:rPr>
                <w:noProof/>
                <w:webHidden/>
              </w:rPr>
              <w:t>13</w:t>
            </w:r>
            <w:r>
              <w:rPr>
                <w:noProof/>
                <w:webHidden/>
              </w:rPr>
              <w:fldChar w:fldCharType="end"/>
            </w:r>
          </w:hyperlink>
        </w:p>
        <w:p w14:paraId="799E3AA5" w14:textId="117FF934" w:rsidR="00EE73CB" w:rsidRDefault="00EE73CB">
          <w:pPr>
            <w:pStyle w:val="31"/>
            <w:tabs>
              <w:tab w:val="left" w:pos="1320"/>
              <w:tab w:val="right" w:leader="dot" w:pos="9016"/>
            </w:tabs>
            <w:rPr>
              <w:rFonts w:eastAsiaTheme="minorEastAsia"/>
              <w:noProof/>
              <w:lang w:eastAsia="ru-RU"/>
            </w:rPr>
          </w:pPr>
          <w:hyperlink w:anchor="_Toc72201833" w:history="1">
            <w:r w:rsidRPr="00B9790D">
              <w:rPr>
                <w:rStyle w:val="a5"/>
                <w:noProof/>
              </w:rPr>
              <w:t>2.1.1</w:t>
            </w:r>
            <w:r>
              <w:rPr>
                <w:rFonts w:eastAsiaTheme="minorEastAsia"/>
                <w:noProof/>
                <w:lang w:eastAsia="ru-RU"/>
              </w:rPr>
              <w:tab/>
            </w:r>
            <w:r w:rsidRPr="00B9790D">
              <w:rPr>
                <w:rStyle w:val="a5"/>
                <w:noProof/>
              </w:rPr>
              <w:t>Згорткові нейронні мережі</w:t>
            </w:r>
            <w:r>
              <w:rPr>
                <w:noProof/>
                <w:webHidden/>
              </w:rPr>
              <w:tab/>
            </w:r>
            <w:r>
              <w:rPr>
                <w:noProof/>
                <w:webHidden/>
              </w:rPr>
              <w:fldChar w:fldCharType="begin"/>
            </w:r>
            <w:r>
              <w:rPr>
                <w:noProof/>
                <w:webHidden/>
              </w:rPr>
              <w:instrText xml:space="preserve"> PAGEREF _Toc72201833 \h </w:instrText>
            </w:r>
            <w:r>
              <w:rPr>
                <w:noProof/>
                <w:webHidden/>
              </w:rPr>
            </w:r>
            <w:r>
              <w:rPr>
                <w:noProof/>
                <w:webHidden/>
              </w:rPr>
              <w:fldChar w:fldCharType="separate"/>
            </w:r>
            <w:r>
              <w:rPr>
                <w:noProof/>
                <w:webHidden/>
              </w:rPr>
              <w:t>14</w:t>
            </w:r>
            <w:r>
              <w:rPr>
                <w:noProof/>
                <w:webHidden/>
              </w:rPr>
              <w:fldChar w:fldCharType="end"/>
            </w:r>
          </w:hyperlink>
        </w:p>
        <w:p w14:paraId="463CBC69" w14:textId="45FB226D" w:rsidR="00EE73CB" w:rsidRDefault="00EE73CB">
          <w:pPr>
            <w:pStyle w:val="23"/>
            <w:tabs>
              <w:tab w:val="left" w:pos="880"/>
              <w:tab w:val="right" w:leader="dot" w:pos="9016"/>
            </w:tabs>
            <w:rPr>
              <w:rFonts w:eastAsiaTheme="minorEastAsia"/>
              <w:noProof/>
              <w:lang w:eastAsia="ru-RU"/>
            </w:rPr>
          </w:pPr>
          <w:hyperlink w:anchor="_Toc72201834" w:history="1">
            <w:r w:rsidRPr="00B9790D">
              <w:rPr>
                <w:rStyle w:val="a5"/>
                <w:noProof/>
              </w:rPr>
              <w:t>2.2</w:t>
            </w:r>
            <w:r>
              <w:rPr>
                <w:rFonts w:eastAsiaTheme="minorEastAsia"/>
                <w:noProof/>
                <w:lang w:eastAsia="ru-RU"/>
              </w:rPr>
              <w:tab/>
            </w:r>
            <w:r w:rsidRPr="00B9790D">
              <w:rPr>
                <w:rStyle w:val="a5"/>
                <w:noProof/>
              </w:rPr>
              <w:t>Архітектура нейронної мережі</w:t>
            </w:r>
            <w:r>
              <w:rPr>
                <w:noProof/>
                <w:webHidden/>
              </w:rPr>
              <w:tab/>
            </w:r>
            <w:r>
              <w:rPr>
                <w:noProof/>
                <w:webHidden/>
              </w:rPr>
              <w:fldChar w:fldCharType="begin"/>
            </w:r>
            <w:r>
              <w:rPr>
                <w:noProof/>
                <w:webHidden/>
              </w:rPr>
              <w:instrText xml:space="preserve"> PAGEREF _Toc72201834 \h </w:instrText>
            </w:r>
            <w:r>
              <w:rPr>
                <w:noProof/>
                <w:webHidden/>
              </w:rPr>
            </w:r>
            <w:r>
              <w:rPr>
                <w:noProof/>
                <w:webHidden/>
              </w:rPr>
              <w:fldChar w:fldCharType="separate"/>
            </w:r>
            <w:r>
              <w:rPr>
                <w:noProof/>
                <w:webHidden/>
              </w:rPr>
              <w:t>17</w:t>
            </w:r>
            <w:r>
              <w:rPr>
                <w:noProof/>
                <w:webHidden/>
              </w:rPr>
              <w:fldChar w:fldCharType="end"/>
            </w:r>
          </w:hyperlink>
        </w:p>
        <w:p w14:paraId="2314D459" w14:textId="7A257589" w:rsidR="00EE73CB" w:rsidRDefault="00EE73CB">
          <w:pPr>
            <w:pStyle w:val="31"/>
            <w:tabs>
              <w:tab w:val="left" w:pos="1320"/>
              <w:tab w:val="right" w:leader="dot" w:pos="9016"/>
            </w:tabs>
            <w:rPr>
              <w:rFonts w:eastAsiaTheme="minorEastAsia"/>
              <w:noProof/>
              <w:lang w:eastAsia="ru-RU"/>
            </w:rPr>
          </w:pPr>
          <w:hyperlink w:anchor="_Toc72201835" w:history="1">
            <w:r w:rsidRPr="00B9790D">
              <w:rPr>
                <w:rStyle w:val="a5"/>
                <w:noProof/>
              </w:rPr>
              <w:t>2.2.1</w:t>
            </w:r>
            <w:r>
              <w:rPr>
                <w:rFonts w:eastAsiaTheme="minorEastAsia"/>
                <w:noProof/>
                <w:lang w:eastAsia="ru-RU"/>
              </w:rPr>
              <w:tab/>
            </w:r>
            <w:r w:rsidRPr="00B9790D">
              <w:rPr>
                <w:rStyle w:val="a5"/>
                <w:noProof/>
                <w:lang w:val="en-US"/>
              </w:rPr>
              <w:t>Input layer</w:t>
            </w:r>
            <w:r w:rsidRPr="00B9790D">
              <w:rPr>
                <w:rStyle w:val="a5"/>
                <w:noProof/>
              </w:rPr>
              <w:t>:</w:t>
            </w:r>
            <w:r>
              <w:rPr>
                <w:noProof/>
                <w:webHidden/>
              </w:rPr>
              <w:tab/>
            </w:r>
            <w:r>
              <w:rPr>
                <w:noProof/>
                <w:webHidden/>
              </w:rPr>
              <w:fldChar w:fldCharType="begin"/>
            </w:r>
            <w:r>
              <w:rPr>
                <w:noProof/>
                <w:webHidden/>
              </w:rPr>
              <w:instrText xml:space="preserve"> PAGEREF _Toc72201835 \h </w:instrText>
            </w:r>
            <w:r>
              <w:rPr>
                <w:noProof/>
                <w:webHidden/>
              </w:rPr>
            </w:r>
            <w:r>
              <w:rPr>
                <w:noProof/>
                <w:webHidden/>
              </w:rPr>
              <w:fldChar w:fldCharType="separate"/>
            </w:r>
            <w:r>
              <w:rPr>
                <w:noProof/>
                <w:webHidden/>
              </w:rPr>
              <w:t>17</w:t>
            </w:r>
            <w:r>
              <w:rPr>
                <w:noProof/>
                <w:webHidden/>
              </w:rPr>
              <w:fldChar w:fldCharType="end"/>
            </w:r>
          </w:hyperlink>
        </w:p>
        <w:p w14:paraId="712329C1" w14:textId="085AD07F" w:rsidR="00EE73CB" w:rsidRDefault="00EE73CB">
          <w:pPr>
            <w:pStyle w:val="31"/>
            <w:tabs>
              <w:tab w:val="left" w:pos="1320"/>
              <w:tab w:val="right" w:leader="dot" w:pos="9016"/>
            </w:tabs>
            <w:rPr>
              <w:rFonts w:eastAsiaTheme="minorEastAsia"/>
              <w:noProof/>
              <w:lang w:eastAsia="ru-RU"/>
            </w:rPr>
          </w:pPr>
          <w:hyperlink w:anchor="_Toc72201836" w:history="1">
            <w:r w:rsidRPr="00B9790D">
              <w:rPr>
                <w:rStyle w:val="a5"/>
                <w:noProof/>
              </w:rPr>
              <w:t>2.2.2</w:t>
            </w:r>
            <w:r>
              <w:rPr>
                <w:rFonts w:eastAsiaTheme="minorEastAsia"/>
                <w:noProof/>
                <w:lang w:eastAsia="ru-RU"/>
              </w:rPr>
              <w:tab/>
            </w:r>
            <w:r w:rsidRPr="00B9790D">
              <w:rPr>
                <w:rStyle w:val="a5"/>
                <w:noProof/>
                <w:lang w:val="en-US"/>
              </w:rPr>
              <w:t>Convolution layer</w:t>
            </w:r>
            <w:r w:rsidRPr="00B9790D">
              <w:rPr>
                <w:rStyle w:val="a5"/>
                <w:noProof/>
              </w:rPr>
              <w:t>:</w:t>
            </w:r>
            <w:r>
              <w:rPr>
                <w:noProof/>
                <w:webHidden/>
              </w:rPr>
              <w:tab/>
            </w:r>
            <w:r>
              <w:rPr>
                <w:noProof/>
                <w:webHidden/>
              </w:rPr>
              <w:fldChar w:fldCharType="begin"/>
            </w:r>
            <w:r>
              <w:rPr>
                <w:noProof/>
                <w:webHidden/>
              </w:rPr>
              <w:instrText xml:space="preserve"> PAGEREF _Toc72201836 \h </w:instrText>
            </w:r>
            <w:r>
              <w:rPr>
                <w:noProof/>
                <w:webHidden/>
              </w:rPr>
            </w:r>
            <w:r>
              <w:rPr>
                <w:noProof/>
                <w:webHidden/>
              </w:rPr>
              <w:fldChar w:fldCharType="separate"/>
            </w:r>
            <w:r>
              <w:rPr>
                <w:noProof/>
                <w:webHidden/>
              </w:rPr>
              <w:t>17</w:t>
            </w:r>
            <w:r>
              <w:rPr>
                <w:noProof/>
                <w:webHidden/>
              </w:rPr>
              <w:fldChar w:fldCharType="end"/>
            </w:r>
          </w:hyperlink>
        </w:p>
        <w:p w14:paraId="6D05BFA1" w14:textId="07C7B38F" w:rsidR="00EE73CB" w:rsidRDefault="00EE73CB">
          <w:pPr>
            <w:pStyle w:val="31"/>
            <w:tabs>
              <w:tab w:val="left" w:pos="1320"/>
              <w:tab w:val="right" w:leader="dot" w:pos="9016"/>
            </w:tabs>
            <w:rPr>
              <w:rFonts w:eastAsiaTheme="minorEastAsia"/>
              <w:noProof/>
              <w:lang w:eastAsia="ru-RU"/>
            </w:rPr>
          </w:pPr>
          <w:hyperlink w:anchor="_Toc72201837" w:history="1">
            <w:r w:rsidRPr="00B9790D">
              <w:rPr>
                <w:rStyle w:val="a5"/>
                <w:noProof/>
              </w:rPr>
              <w:t>2.2.3</w:t>
            </w:r>
            <w:r>
              <w:rPr>
                <w:rFonts w:eastAsiaTheme="minorEastAsia"/>
                <w:noProof/>
                <w:lang w:eastAsia="ru-RU"/>
              </w:rPr>
              <w:tab/>
            </w:r>
            <w:r w:rsidRPr="00B9790D">
              <w:rPr>
                <w:rStyle w:val="a5"/>
                <w:noProof/>
              </w:rPr>
              <w:t xml:space="preserve">ReLu </w:t>
            </w:r>
            <w:r w:rsidRPr="00B9790D">
              <w:rPr>
                <w:rStyle w:val="a5"/>
                <w:noProof/>
                <w:lang w:val="en-US"/>
              </w:rPr>
              <w:t>layer</w:t>
            </w:r>
            <w:r w:rsidRPr="00B9790D">
              <w:rPr>
                <w:rStyle w:val="a5"/>
                <w:noProof/>
              </w:rPr>
              <w:t xml:space="preserve"> (активація):</w:t>
            </w:r>
            <w:r>
              <w:rPr>
                <w:noProof/>
                <w:webHidden/>
              </w:rPr>
              <w:tab/>
            </w:r>
            <w:r>
              <w:rPr>
                <w:noProof/>
                <w:webHidden/>
              </w:rPr>
              <w:fldChar w:fldCharType="begin"/>
            </w:r>
            <w:r>
              <w:rPr>
                <w:noProof/>
                <w:webHidden/>
              </w:rPr>
              <w:instrText xml:space="preserve"> PAGEREF _Toc72201837 \h </w:instrText>
            </w:r>
            <w:r>
              <w:rPr>
                <w:noProof/>
                <w:webHidden/>
              </w:rPr>
            </w:r>
            <w:r>
              <w:rPr>
                <w:noProof/>
                <w:webHidden/>
              </w:rPr>
              <w:fldChar w:fldCharType="separate"/>
            </w:r>
            <w:r>
              <w:rPr>
                <w:noProof/>
                <w:webHidden/>
              </w:rPr>
              <w:t>18</w:t>
            </w:r>
            <w:r>
              <w:rPr>
                <w:noProof/>
                <w:webHidden/>
              </w:rPr>
              <w:fldChar w:fldCharType="end"/>
            </w:r>
          </w:hyperlink>
        </w:p>
        <w:p w14:paraId="109580B2" w14:textId="0AE82F6B" w:rsidR="00EE73CB" w:rsidRDefault="00EE73CB">
          <w:pPr>
            <w:pStyle w:val="31"/>
            <w:tabs>
              <w:tab w:val="left" w:pos="1320"/>
              <w:tab w:val="right" w:leader="dot" w:pos="9016"/>
            </w:tabs>
            <w:rPr>
              <w:rFonts w:eastAsiaTheme="minorEastAsia"/>
              <w:noProof/>
              <w:lang w:eastAsia="ru-RU"/>
            </w:rPr>
          </w:pPr>
          <w:hyperlink w:anchor="_Toc72201838" w:history="1">
            <w:r w:rsidRPr="00B9790D">
              <w:rPr>
                <w:rStyle w:val="a5"/>
                <w:noProof/>
              </w:rPr>
              <w:t>2.2.4</w:t>
            </w:r>
            <w:r>
              <w:rPr>
                <w:rFonts w:eastAsiaTheme="minorEastAsia"/>
                <w:noProof/>
                <w:lang w:eastAsia="ru-RU"/>
              </w:rPr>
              <w:tab/>
            </w:r>
            <w:r w:rsidRPr="00B9790D">
              <w:rPr>
                <w:rStyle w:val="a5"/>
                <w:noProof/>
              </w:rPr>
              <w:t>Pooling</w:t>
            </w:r>
            <w:r w:rsidRPr="00B9790D">
              <w:rPr>
                <w:rStyle w:val="a5"/>
                <w:noProof/>
                <w:lang w:val="en-US"/>
              </w:rPr>
              <w:t xml:space="preserve"> layer (</w:t>
            </w:r>
            <w:r w:rsidRPr="00B9790D">
              <w:rPr>
                <w:rStyle w:val="a5"/>
                <w:noProof/>
              </w:rPr>
              <w:t>об'єднання</w:t>
            </w:r>
            <w:r w:rsidRPr="00B9790D">
              <w:rPr>
                <w:rStyle w:val="a5"/>
                <w:noProof/>
                <w:lang w:val="en-US"/>
              </w:rPr>
              <w:t>)</w:t>
            </w:r>
            <w:r w:rsidRPr="00B9790D">
              <w:rPr>
                <w:rStyle w:val="a5"/>
                <w:noProof/>
              </w:rPr>
              <w:t>:</w:t>
            </w:r>
            <w:r>
              <w:rPr>
                <w:noProof/>
                <w:webHidden/>
              </w:rPr>
              <w:tab/>
            </w:r>
            <w:r>
              <w:rPr>
                <w:noProof/>
                <w:webHidden/>
              </w:rPr>
              <w:fldChar w:fldCharType="begin"/>
            </w:r>
            <w:r>
              <w:rPr>
                <w:noProof/>
                <w:webHidden/>
              </w:rPr>
              <w:instrText xml:space="preserve"> PAGEREF _Toc72201838 \h </w:instrText>
            </w:r>
            <w:r>
              <w:rPr>
                <w:noProof/>
                <w:webHidden/>
              </w:rPr>
            </w:r>
            <w:r>
              <w:rPr>
                <w:noProof/>
                <w:webHidden/>
              </w:rPr>
              <w:fldChar w:fldCharType="separate"/>
            </w:r>
            <w:r>
              <w:rPr>
                <w:noProof/>
                <w:webHidden/>
              </w:rPr>
              <w:t>18</w:t>
            </w:r>
            <w:r>
              <w:rPr>
                <w:noProof/>
                <w:webHidden/>
              </w:rPr>
              <w:fldChar w:fldCharType="end"/>
            </w:r>
          </w:hyperlink>
        </w:p>
        <w:p w14:paraId="5276F438" w14:textId="56786A16" w:rsidR="00EE73CB" w:rsidRDefault="00EE73CB">
          <w:pPr>
            <w:pStyle w:val="31"/>
            <w:tabs>
              <w:tab w:val="left" w:pos="1320"/>
              <w:tab w:val="right" w:leader="dot" w:pos="9016"/>
            </w:tabs>
            <w:rPr>
              <w:rFonts w:eastAsiaTheme="minorEastAsia"/>
              <w:noProof/>
              <w:lang w:eastAsia="ru-RU"/>
            </w:rPr>
          </w:pPr>
          <w:hyperlink w:anchor="_Toc72201839" w:history="1">
            <w:r w:rsidRPr="00B9790D">
              <w:rPr>
                <w:rStyle w:val="a5"/>
                <w:noProof/>
              </w:rPr>
              <w:t>2.2.5</w:t>
            </w:r>
            <w:r>
              <w:rPr>
                <w:rFonts w:eastAsiaTheme="minorEastAsia"/>
                <w:noProof/>
                <w:lang w:eastAsia="ru-RU"/>
              </w:rPr>
              <w:tab/>
            </w:r>
            <w:r w:rsidRPr="00B9790D">
              <w:rPr>
                <w:rStyle w:val="a5"/>
                <w:noProof/>
                <w:lang w:val="en-US"/>
              </w:rPr>
              <w:t>Fully connected layer</w:t>
            </w:r>
            <w:r>
              <w:rPr>
                <w:noProof/>
                <w:webHidden/>
              </w:rPr>
              <w:tab/>
            </w:r>
            <w:r>
              <w:rPr>
                <w:noProof/>
                <w:webHidden/>
              </w:rPr>
              <w:fldChar w:fldCharType="begin"/>
            </w:r>
            <w:r>
              <w:rPr>
                <w:noProof/>
                <w:webHidden/>
              </w:rPr>
              <w:instrText xml:space="preserve"> PAGEREF _Toc72201839 \h </w:instrText>
            </w:r>
            <w:r>
              <w:rPr>
                <w:noProof/>
                <w:webHidden/>
              </w:rPr>
            </w:r>
            <w:r>
              <w:rPr>
                <w:noProof/>
                <w:webHidden/>
              </w:rPr>
              <w:fldChar w:fldCharType="separate"/>
            </w:r>
            <w:r>
              <w:rPr>
                <w:noProof/>
                <w:webHidden/>
              </w:rPr>
              <w:t>18</w:t>
            </w:r>
            <w:r>
              <w:rPr>
                <w:noProof/>
                <w:webHidden/>
              </w:rPr>
              <w:fldChar w:fldCharType="end"/>
            </w:r>
          </w:hyperlink>
        </w:p>
        <w:p w14:paraId="3883F417" w14:textId="3C5C33F4" w:rsidR="00EE73CB" w:rsidRDefault="00EE73CB">
          <w:pPr>
            <w:pStyle w:val="23"/>
            <w:tabs>
              <w:tab w:val="left" w:pos="880"/>
              <w:tab w:val="right" w:leader="dot" w:pos="9016"/>
            </w:tabs>
            <w:rPr>
              <w:rFonts w:eastAsiaTheme="minorEastAsia"/>
              <w:noProof/>
              <w:lang w:eastAsia="ru-RU"/>
            </w:rPr>
          </w:pPr>
          <w:hyperlink w:anchor="_Toc72201840" w:history="1">
            <w:r w:rsidRPr="00B9790D">
              <w:rPr>
                <w:rStyle w:val="a5"/>
                <w:noProof/>
              </w:rPr>
              <w:t>2.3</w:t>
            </w:r>
            <w:r>
              <w:rPr>
                <w:rFonts w:eastAsiaTheme="minorEastAsia"/>
                <w:noProof/>
                <w:lang w:eastAsia="ru-RU"/>
              </w:rPr>
              <w:tab/>
            </w:r>
            <w:r w:rsidRPr="00B9790D">
              <w:rPr>
                <w:rStyle w:val="a5"/>
                <w:noProof/>
              </w:rPr>
              <w:t>Види шарів</w:t>
            </w:r>
            <w:r>
              <w:rPr>
                <w:noProof/>
                <w:webHidden/>
              </w:rPr>
              <w:tab/>
            </w:r>
            <w:r>
              <w:rPr>
                <w:noProof/>
                <w:webHidden/>
              </w:rPr>
              <w:fldChar w:fldCharType="begin"/>
            </w:r>
            <w:r>
              <w:rPr>
                <w:noProof/>
                <w:webHidden/>
              </w:rPr>
              <w:instrText xml:space="preserve"> PAGEREF _Toc72201840 \h </w:instrText>
            </w:r>
            <w:r>
              <w:rPr>
                <w:noProof/>
                <w:webHidden/>
              </w:rPr>
            </w:r>
            <w:r>
              <w:rPr>
                <w:noProof/>
                <w:webHidden/>
              </w:rPr>
              <w:fldChar w:fldCharType="separate"/>
            </w:r>
            <w:r>
              <w:rPr>
                <w:noProof/>
                <w:webHidden/>
              </w:rPr>
              <w:t>19</w:t>
            </w:r>
            <w:r>
              <w:rPr>
                <w:noProof/>
                <w:webHidden/>
              </w:rPr>
              <w:fldChar w:fldCharType="end"/>
            </w:r>
          </w:hyperlink>
        </w:p>
        <w:p w14:paraId="3937F7D7" w14:textId="4879BC06" w:rsidR="00EE73CB" w:rsidRDefault="00EE73CB">
          <w:pPr>
            <w:pStyle w:val="31"/>
            <w:tabs>
              <w:tab w:val="left" w:pos="1320"/>
              <w:tab w:val="right" w:leader="dot" w:pos="9016"/>
            </w:tabs>
            <w:rPr>
              <w:rFonts w:eastAsiaTheme="minorEastAsia"/>
              <w:noProof/>
              <w:lang w:eastAsia="ru-RU"/>
            </w:rPr>
          </w:pPr>
          <w:hyperlink w:anchor="_Toc72201841" w:history="1">
            <w:r w:rsidRPr="00B9790D">
              <w:rPr>
                <w:rStyle w:val="a5"/>
                <w:noProof/>
              </w:rPr>
              <w:t>2.3.1</w:t>
            </w:r>
            <w:r>
              <w:rPr>
                <w:rFonts w:eastAsiaTheme="minorEastAsia"/>
                <w:noProof/>
                <w:lang w:eastAsia="ru-RU"/>
              </w:rPr>
              <w:tab/>
            </w:r>
            <w:r w:rsidRPr="00B9790D">
              <w:rPr>
                <w:rStyle w:val="a5"/>
                <w:noProof/>
              </w:rPr>
              <w:t>Convolution</w:t>
            </w:r>
            <w:r>
              <w:rPr>
                <w:noProof/>
                <w:webHidden/>
              </w:rPr>
              <w:tab/>
            </w:r>
            <w:r>
              <w:rPr>
                <w:noProof/>
                <w:webHidden/>
              </w:rPr>
              <w:fldChar w:fldCharType="begin"/>
            </w:r>
            <w:r>
              <w:rPr>
                <w:noProof/>
                <w:webHidden/>
              </w:rPr>
              <w:instrText xml:space="preserve"> PAGEREF _Toc72201841 \h </w:instrText>
            </w:r>
            <w:r>
              <w:rPr>
                <w:noProof/>
                <w:webHidden/>
              </w:rPr>
            </w:r>
            <w:r>
              <w:rPr>
                <w:noProof/>
                <w:webHidden/>
              </w:rPr>
              <w:fldChar w:fldCharType="separate"/>
            </w:r>
            <w:r>
              <w:rPr>
                <w:noProof/>
                <w:webHidden/>
              </w:rPr>
              <w:t>19</w:t>
            </w:r>
            <w:r>
              <w:rPr>
                <w:noProof/>
                <w:webHidden/>
              </w:rPr>
              <w:fldChar w:fldCharType="end"/>
            </w:r>
          </w:hyperlink>
        </w:p>
        <w:p w14:paraId="332BB2A5" w14:textId="28920397" w:rsidR="00EE73CB" w:rsidRDefault="00EE73CB">
          <w:pPr>
            <w:pStyle w:val="31"/>
            <w:tabs>
              <w:tab w:val="left" w:pos="1320"/>
              <w:tab w:val="right" w:leader="dot" w:pos="9016"/>
            </w:tabs>
            <w:rPr>
              <w:rFonts w:eastAsiaTheme="minorEastAsia"/>
              <w:noProof/>
              <w:lang w:eastAsia="ru-RU"/>
            </w:rPr>
          </w:pPr>
          <w:hyperlink w:anchor="_Toc72201842" w:history="1">
            <w:r w:rsidRPr="00B9790D">
              <w:rPr>
                <w:rStyle w:val="a5"/>
                <w:noProof/>
              </w:rPr>
              <w:t>2.3.2</w:t>
            </w:r>
            <w:r>
              <w:rPr>
                <w:rFonts w:eastAsiaTheme="minorEastAsia"/>
                <w:noProof/>
                <w:lang w:eastAsia="ru-RU"/>
              </w:rPr>
              <w:tab/>
            </w:r>
            <w:r w:rsidRPr="00B9790D">
              <w:rPr>
                <w:rStyle w:val="a5"/>
                <w:noProof/>
              </w:rPr>
              <w:t>Шари активації</w:t>
            </w:r>
            <w:r>
              <w:rPr>
                <w:noProof/>
                <w:webHidden/>
              </w:rPr>
              <w:tab/>
            </w:r>
            <w:r>
              <w:rPr>
                <w:noProof/>
                <w:webHidden/>
              </w:rPr>
              <w:fldChar w:fldCharType="begin"/>
            </w:r>
            <w:r>
              <w:rPr>
                <w:noProof/>
                <w:webHidden/>
              </w:rPr>
              <w:instrText xml:space="preserve"> PAGEREF _Toc72201842 \h </w:instrText>
            </w:r>
            <w:r>
              <w:rPr>
                <w:noProof/>
                <w:webHidden/>
              </w:rPr>
            </w:r>
            <w:r>
              <w:rPr>
                <w:noProof/>
                <w:webHidden/>
              </w:rPr>
              <w:fldChar w:fldCharType="separate"/>
            </w:r>
            <w:r>
              <w:rPr>
                <w:noProof/>
                <w:webHidden/>
              </w:rPr>
              <w:t>20</w:t>
            </w:r>
            <w:r>
              <w:rPr>
                <w:noProof/>
                <w:webHidden/>
              </w:rPr>
              <w:fldChar w:fldCharType="end"/>
            </w:r>
          </w:hyperlink>
        </w:p>
        <w:p w14:paraId="2E713EFB" w14:textId="4254572F" w:rsidR="00EE73CB" w:rsidRDefault="00EE73CB">
          <w:pPr>
            <w:pStyle w:val="31"/>
            <w:tabs>
              <w:tab w:val="left" w:pos="1320"/>
              <w:tab w:val="right" w:leader="dot" w:pos="9016"/>
            </w:tabs>
            <w:rPr>
              <w:rFonts w:eastAsiaTheme="minorEastAsia"/>
              <w:noProof/>
              <w:lang w:eastAsia="ru-RU"/>
            </w:rPr>
          </w:pPr>
          <w:hyperlink w:anchor="_Toc72201843" w:history="1">
            <w:r w:rsidRPr="00B9790D">
              <w:rPr>
                <w:rStyle w:val="a5"/>
                <w:noProof/>
              </w:rPr>
              <w:t>2.3.3</w:t>
            </w:r>
            <w:r>
              <w:rPr>
                <w:rFonts w:eastAsiaTheme="minorEastAsia"/>
                <w:noProof/>
                <w:lang w:eastAsia="ru-RU"/>
              </w:rPr>
              <w:tab/>
            </w:r>
            <w:r w:rsidRPr="00B9790D">
              <w:rPr>
                <w:rStyle w:val="a5"/>
                <w:noProof/>
              </w:rPr>
              <w:t>Pooling</w:t>
            </w:r>
            <w:r>
              <w:rPr>
                <w:noProof/>
                <w:webHidden/>
              </w:rPr>
              <w:tab/>
            </w:r>
            <w:r>
              <w:rPr>
                <w:noProof/>
                <w:webHidden/>
              </w:rPr>
              <w:fldChar w:fldCharType="begin"/>
            </w:r>
            <w:r>
              <w:rPr>
                <w:noProof/>
                <w:webHidden/>
              </w:rPr>
              <w:instrText xml:space="preserve"> PAGEREF _Toc72201843 \h </w:instrText>
            </w:r>
            <w:r>
              <w:rPr>
                <w:noProof/>
                <w:webHidden/>
              </w:rPr>
            </w:r>
            <w:r>
              <w:rPr>
                <w:noProof/>
                <w:webHidden/>
              </w:rPr>
              <w:fldChar w:fldCharType="separate"/>
            </w:r>
            <w:r>
              <w:rPr>
                <w:noProof/>
                <w:webHidden/>
              </w:rPr>
              <w:t>22</w:t>
            </w:r>
            <w:r>
              <w:rPr>
                <w:noProof/>
                <w:webHidden/>
              </w:rPr>
              <w:fldChar w:fldCharType="end"/>
            </w:r>
          </w:hyperlink>
        </w:p>
        <w:p w14:paraId="4989F142" w14:textId="3FF68595" w:rsidR="00EE73CB" w:rsidRDefault="00EE73CB">
          <w:pPr>
            <w:pStyle w:val="31"/>
            <w:tabs>
              <w:tab w:val="left" w:pos="1320"/>
              <w:tab w:val="right" w:leader="dot" w:pos="9016"/>
            </w:tabs>
            <w:rPr>
              <w:rFonts w:eastAsiaTheme="minorEastAsia"/>
              <w:noProof/>
              <w:lang w:eastAsia="ru-RU"/>
            </w:rPr>
          </w:pPr>
          <w:hyperlink w:anchor="_Toc72201844" w:history="1">
            <w:r w:rsidRPr="00B9790D">
              <w:rPr>
                <w:rStyle w:val="a5"/>
                <w:noProof/>
              </w:rPr>
              <w:t>2.3.4</w:t>
            </w:r>
            <w:r>
              <w:rPr>
                <w:rFonts w:eastAsiaTheme="minorEastAsia"/>
                <w:noProof/>
                <w:lang w:eastAsia="ru-RU"/>
              </w:rPr>
              <w:tab/>
            </w:r>
            <w:r w:rsidRPr="00B9790D">
              <w:rPr>
                <w:rStyle w:val="a5"/>
                <w:noProof/>
              </w:rPr>
              <w:t>Fully connected layer</w:t>
            </w:r>
            <w:r>
              <w:rPr>
                <w:noProof/>
                <w:webHidden/>
              </w:rPr>
              <w:tab/>
            </w:r>
            <w:r>
              <w:rPr>
                <w:noProof/>
                <w:webHidden/>
              </w:rPr>
              <w:fldChar w:fldCharType="begin"/>
            </w:r>
            <w:r>
              <w:rPr>
                <w:noProof/>
                <w:webHidden/>
              </w:rPr>
              <w:instrText xml:space="preserve"> PAGEREF _Toc72201844 \h </w:instrText>
            </w:r>
            <w:r>
              <w:rPr>
                <w:noProof/>
                <w:webHidden/>
              </w:rPr>
            </w:r>
            <w:r>
              <w:rPr>
                <w:noProof/>
                <w:webHidden/>
              </w:rPr>
              <w:fldChar w:fldCharType="separate"/>
            </w:r>
            <w:r>
              <w:rPr>
                <w:noProof/>
                <w:webHidden/>
              </w:rPr>
              <w:t>23</w:t>
            </w:r>
            <w:r>
              <w:rPr>
                <w:noProof/>
                <w:webHidden/>
              </w:rPr>
              <w:fldChar w:fldCharType="end"/>
            </w:r>
          </w:hyperlink>
        </w:p>
        <w:p w14:paraId="4BF95528" w14:textId="3BCF86C8" w:rsidR="00EE73CB" w:rsidRDefault="00EE73CB">
          <w:pPr>
            <w:pStyle w:val="31"/>
            <w:tabs>
              <w:tab w:val="left" w:pos="1320"/>
              <w:tab w:val="right" w:leader="dot" w:pos="9016"/>
            </w:tabs>
            <w:rPr>
              <w:rFonts w:eastAsiaTheme="minorEastAsia"/>
              <w:noProof/>
              <w:lang w:eastAsia="ru-RU"/>
            </w:rPr>
          </w:pPr>
          <w:hyperlink w:anchor="_Toc72201845" w:history="1">
            <w:r w:rsidRPr="00B9790D">
              <w:rPr>
                <w:rStyle w:val="a5"/>
                <w:noProof/>
              </w:rPr>
              <w:t>2.3.5</w:t>
            </w:r>
            <w:r>
              <w:rPr>
                <w:rFonts w:eastAsiaTheme="minorEastAsia"/>
                <w:noProof/>
                <w:lang w:eastAsia="ru-RU"/>
              </w:rPr>
              <w:tab/>
            </w:r>
            <w:r w:rsidRPr="00B9790D">
              <w:rPr>
                <w:rStyle w:val="a5"/>
                <w:noProof/>
              </w:rPr>
              <w:t>Dropout</w:t>
            </w:r>
            <w:r>
              <w:rPr>
                <w:noProof/>
                <w:webHidden/>
              </w:rPr>
              <w:tab/>
            </w:r>
            <w:r>
              <w:rPr>
                <w:noProof/>
                <w:webHidden/>
              </w:rPr>
              <w:fldChar w:fldCharType="begin"/>
            </w:r>
            <w:r>
              <w:rPr>
                <w:noProof/>
                <w:webHidden/>
              </w:rPr>
              <w:instrText xml:space="preserve"> PAGEREF _Toc72201845 \h </w:instrText>
            </w:r>
            <w:r>
              <w:rPr>
                <w:noProof/>
                <w:webHidden/>
              </w:rPr>
            </w:r>
            <w:r>
              <w:rPr>
                <w:noProof/>
                <w:webHidden/>
              </w:rPr>
              <w:fldChar w:fldCharType="separate"/>
            </w:r>
            <w:r>
              <w:rPr>
                <w:noProof/>
                <w:webHidden/>
              </w:rPr>
              <w:t>23</w:t>
            </w:r>
            <w:r>
              <w:rPr>
                <w:noProof/>
                <w:webHidden/>
              </w:rPr>
              <w:fldChar w:fldCharType="end"/>
            </w:r>
          </w:hyperlink>
        </w:p>
        <w:p w14:paraId="3744B3C0" w14:textId="5F30C48B" w:rsidR="00EE73CB" w:rsidRDefault="00EE73CB">
          <w:pPr>
            <w:pStyle w:val="23"/>
            <w:tabs>
              <w:tab w:val="left" w:pos="880"/>
              <w:tab w:val="right" w:leader="dot" w:pos="9016"/>
            </w:tabs>
            <w:rPr>
              <w:rFonts w:eastAsiaTheme="minorEastAsia"/>
              <w:noProof/>
              <w:lang w:eastAsia="ru-RU"/>
            </w:rPr>
          </w:pPr>
          <w:hyperlink w:anchor="_Toc72201846" w:history="1">
            <w:r w:rsidRPr="00B9790D">
              <w:rPr>
                <w:rStyle w:val="a5"/>
                <w:noProof/>
              </w:rPr>
              <w:t>2.4</w:t>
            </w:r>
            <w:r>
              <w:rPr>
                <w:rFonts w:eastAsiaTheme="minorEastAsia"/>
                <w:noProof/>
                <w:lang w:eastAsia="ru-RU"/>
              </w:rPr>
              <w:tab/>
            </w:r>
            <w:r w:rsidRPr="00B9790D">
              <w:rPr>
                <w:rStyle w:val="a5"/>
                <w:noProof/>
              </w:rPr>
              <w:t>Оптимізатори</w:t>
            </w:r>
            <w:r>
              <w:rPr>
                <w:noProof/>
                <w:webHidden/>
              </w:rPr>
              <w:tab/>
            </w:r>
            <w:r>
              <w:rPr>
                <w:noProof/>
                <w:webHidden/>
              </w:rPr>
              <w:fldChar w:fldCharType="begin"/>
            </w:r>
            <w:r>
              <w:rPr>
                <w:noProof/>
                <w:webHidden/>
              </w:rPr>
              <w:instrText xml:space="preserve"> PAGEREF _Toc72201846 \h </w:instrText>
            </w:r>
            <w:r>
              <w:rPr>
                <w:noProof/>
                <w:webHidden/>
              </w:rPr>
            </w:r>
            <w:r>
              <w:rPr>
                <w:noProof/>
                <w:webHidden/>
              </w:rPr>
              <w:fldChar w:fldCharType="separate"/>
            </w:r>
            <w:r>
              <w:rPr>
                <w:noProof/>
                <w:webHidden/>
              </w:rPr>
              <w:t>24</w:t>
            </w:r>
            <w:r>
              <w:rPr>
                <w:noProof/>
                <w:webHidden/>
              </w:rPr>
              <w:fldChar w:fldCharType="end"/>
            </w:r>
          </w:hyperlink>
        </w:p>
        <w:p w14:paraId="61B0ACE2" w14:textId="69812C63" w:rsidR="00EE73CB" w:rsidRDefault="00EE73CB">
          <w:pPr>
            <w:pStyle w:val="31"/>
            <w:tabs>
              <w:tab w:val="left" w:pos="1320"/>
              <w:tab w:val="right" w:leader="dot" w:pos="9016"/>
            </w:tabs>
            <w:rPr>
              <w:rFonts w:eastAsiaTheme="minorEastAsia"/>
              <w:noProof/>
              <w:lang w:eastAsia="ru-RU"/>
            </w:rPr>
          </w:pPr>
          <w:hyperlink w:anchor="_Toc72201847" w:history="1">
            <w:r w:rsidRPr="00B9790D">
              <w:rPr>
                <w:rStyle w:val="a5"/>
                <w:noProof/>
              </w:rPr>
              <w:t>2.4.1</w:t>
            </w:r>
            <w:r>
              <w:rPr>
                <w:rFonts w:eastAsiaTheme="minorEastAsia"/>
                <w:noProof/>
                <w:lang w:eastAsia="ru-RU"/>
              </w:rPr>
              <w:tab/>
            </w:r>
            <w:r w:rsidRPr="00B9790D">
              <w:rPr>
                <w:rStyle w:val="a5"/>
                <w:noProof/>
              </w:rPr>
              <w:t>Градієнтний спуск</w:t>
            </w:r>
            <w:r>
              <w:rPr>
                <w:noProof/>
                <w:webHidden/>
              </w:rPr>
              <w:tab/>
            </w:r>
            <w:r>
              <w:rPr>
                <w:noProof/>
                <w:webHidden/>
              </w:rPr>
              <w:fldChar w:fldCharType="begin"/>
            </w:r>
            <w:r>
              <w:rPr>
                <w:noProof/>
                <w:webHidden/>
              </w:rPr>
              <w:instrText xml:space="preserve"> PAGEREF _Toc72201847 \h </w:instrText>
            </w:r>
            <w:r>
              <w:rPr>
                <w:noProof/>
                <w:webHidden/>
              </w:rPr>
            </w:r>
            <w:r>
              <w:rPr>
                <w:noProof/>
                <w:webHidden/>
              </w:rPr>
              <w:fldChar w:fldCharType="separate"/>
            </w:r>
            <w:r>
              <w:rPr>
                <w:noProof/>
                <w:webHidden/>
              </w:rPr>
              <w:t>24</w:t>
            </w:r>
            <w:r>
              <w:rPr>
                <w:noProof/>
                <w:webHidden/>
              </w:rPr>
              <w:fldChar w:fldCharType="end"/>
            </w:r>
          </w:hyperlink>
        </w:p>
        <w:p w14:paraId="51E535AA" w14:textId="5FFC3310" w:rsidR="00EE73CB" w:rsidRDefault="00EE73CB">
          <w:pPr>
            <w:pStyle w:val="31"/>
            <w:tabs>
              <w:tab w:val="left" w:pos="1320"/>
              <w:tab w:val="right" w:leader="dot" w:pos="9016"/>
            </w:tabs>
            <w:rPr>
              <w:rFonts w:eastAsiaTheme="minorEastAsia"/>
              <w:noProof/>
              <w:lang w:eastAsia="ru-RU"/>
            </w:rPr>
          </w:pPr>
          <w:hyperlink w:anchor="_Toc72201848" w:history="1">
            <w:r w:rsidRPr="00B9790D">
              <w:rPr>
                <w:rStyle w:val="a5"/>
                <w:noProof/>
              </w:rPr>
              <w:t>2.4.2</w:t>
            </w:r>
            <w:r>
              <w:rPr>
                <w:rFonts w:eastAsiaTheme="minorEastAsia"/>
                <w:noProof/>
                <w:lang w:eastAsia="ru-RU"/>
              </w:rPr>
              <w:tab/>
            </w:r>
            <w:r w:rsidRPr="00B9790D">
              <w:rPr>
                <w:rStyle w:val="a5"/>
                <w:noProof/>
              </w:rPr>
              <w:t>Стохастичний градієнтний спуск</w:t>
            </w:r>
            <w:r>
              <w:rPr>
                <w:noProof/>
                <w:webHidden/>
              </w:rPr>
              <w:tab/>
            </w:r>
            <w:r>
              <w:rPr>
                <w:noProof/>
                <w:webHidden/>
              </w:rPr>
              <w:fldChar w:fldCharType="begin"/>
            </w:r>
            <w:r>
              <w:rPr>
                <w:noProof/>
                <w:webHidden/>
              </w:rPr>
              <w:instrText xml:space="preserve"> PAGEREF _Toc72201848 \h </w:instrText>
            </w:r>
            <w:r>
              <w:rPr>
                <w:noProof/>
                <w:webHidden/>
              </w:rPr>
            </w:r>
            <w:r>
              <w:rPr>
                <w:noProof/>
                <w:webHidden/>
              </w:rPr>
              <w:fldChar w:fldCharType="separate"/>
            </w:r>
            <w:r>
              <w:rPr>
                <w:noProof/>
                <w:webHidden/>
              </w:rPr>
              <w:t>25</w:t>
            </w:r>
            <w:r>
              <w:rPr>
                <w:noProof/>
                <w:webHidden/>
              </w:rPr>
              <w:fldChar w:fldCharType="end"/>
            </w:r>
          </w:hyperlink>
        </w:p>
        <w:p w14:paraId="6148933F" w14:textId="6CC410FB" w:rsidR="00EE73CB" w:rsidRDefault="00EE73CB">
          <w:pPr>
            <w:pStyle w:val="31"/>
            <w:tabs>
              <w:tab w:val="left" w:pos="1320"/>
              <w:tab w:val="right" w:leader="dot" w:pos="9016"/>
            </w:tabs>
            <w:rPr>
              <w:rFonts w:eastAsiaTheme="minorEastAsia"/>
              <w:noProof/>
              <w:lang w:eastAsia="ru-RU"/>
            </w:rPr>
          </w:pPr>
          <w:hyperlink w:anchor="_Toc72201849" w:history="1">
            <w:r w:rsidRPr="00B9790D">
              <w:rPr>
                <w:rStyle w:val="a5"/>
                <w:noProof/>
              </w:rPr>
              <w:t>2.4.3</w:t>
            </w:r>
            <w:r>
              <w:rPr>
                <w:rFonts w:eastAsiaTheme="minorEastAsia"/>
                <w:noProof/>
                <w:lang w:eastAsia="ru-RU"/>
              </w:rPr>
              <w:tab/>
            </w:r>
            <w:r w:rsidRPr="00B9790D">
              <w:rPr>
                <w:rStyle w:val="a5"/>
                <w:noProof/>
              </w:rPr>
              <w:t>Градієнтний спуск з моментом</w:t>
            </w:r>
            <w:r>
              <w:rPr>
                <w:noProof/>
                <w:webHidden/>
              </w:rPr>
              <w:tab/>
            </w:r>
            <w:r>
              <w:rPr>
                <w:noProof/>
                <w:webHidden/>
              </w:rPr>
              <w:fldChar w:fldCharType="begin"/>
            </w:r>
            <w:r>
              <w:rPr>
                <w:noProof/>
                <w:webHidden/>
              </w:rPr>
              <w:instrText xml:space="preserve"> PAGEREF _Toc72201849 \h </w:instrText>
            </w:r>
            <w:r>
              <w:rPr>
                <w:noProof/>
                <w:webHidden/>
              </w:rPr>
            </w:r>
            <w:r>
              <w:rPr>
                <w:noProof/>
                <w:webHidden/>
              </w:rPr>
              <w:fldChar w:fldCharType="separate"/>
            </w:r>
            <w:r>
              <w:rPr>
                <w:noProof/>
                <w:webHidden/>
              </w:rPr>
              <w:t>26</w:t>
            </w:r>
            <w:r>
              <w:rPr>
                <w:noProof/>
                <w:webHidden/>
              </w:rPr>
              <w:fldChar w:fldCharType="end"/>
            </w:r>
          </w:hyperlink>
        </w:p>
        <w:p w14:paraId="3845C595" w14:textId="0EDB6BBD" w:rsidR="00EE73CB" w:rsidRDefault="00EE73CB">
          <w:pPr>
            <w:pStyle w:val="31"/>
            <w:tabs>
              <w:tab w:val="left" w:pos="1320"/>
              <w:tab w:val="right" w:leader="dot" w:pos="9016"/>
            </w:tabs>
            <w:rPr>
              <w:rFonts w:eastAsiaTheme="minorEastAsia"/>
              <w:noProof/>
              <w:lang w:eastAsia="ru-RU"/>
            </w:rPr>
          </w:pPr>
          <w:hyperlink w:anchor="_Toc72201850" w:history="1">
            <w:r w:rsidRPr="00B9790D">
              <w:rPr>
                <w:rStyle w:val="a5"/>
                <w:noProof/>
              </w:rPr>
              <w:t>2.4.4</w:t>
            </w:r>
            <w:r>
              <w:rPr>
                <w:rFonts w:eastAsiaTheme="minorEastAsia"/>
                <w:noProof/>
                <w:lang w:eastAsia="ru-RU"/>
              </w:rPr>
              <w:tab/>
            </w:r>
            <w:r w:rsidRPr="00B9790D">
              <w:rPr>
                <w:rStyle w:val="a5"/>
                <w:noProof/>
              </w:rPr>
              <w:t>Adagrad</w:t>
            </w:r>
            <w:r>
              <w:rPr>
                <w:noProof/>
                <w:webHidden/>
              </w:rPr>
              <w:tab/>
            </w:r>
            <w:r>
              <w:rPr>
                <w:noProof/>
                <w:webHidden/>
              </w:rPr>
              <w:fldChar w:fldCharType="begin"/>
            </w:r>
            <w:r>
              <w:rPr>
                <w:noProof/>
                <w:webHidden/>
              </w:rPr>
              <w:instrText xml:space="preserve"> PAGEREF _Toc72201850 \h </w:instrText>
            </w:r>
            <w:r>
              <w:rPr>
                <w:noProof/>
                <w:webHidden/>
              </w:rPr>
            </w:r>
            <w:r>
              <w:rPr>
                <w:noProof/>
                <w:webHidden/>
              </w:rPr>
              <w:fldChar w:fldCharType="separate"/>
            </w:r>
            <w:r>
              <w:rPr>
                <w:noProof/>
                <w:webHidden/>
              </w:rPr>
              <w:t>27</w:t>
            </w:r>
            <w:r>
              <w:rPr>
                <w:noProof/>
                <w:webHidden/>
              </w:rPr>
              <w:fldChar w:fldCharType="end"/>
            </w:r>
          </w:hyperlink>
        </w:p>
        <w:p w14:paraId="67B9BBF8" w14:textId="23823BF2" w:rsidR="00EE73CB" w:rsidRDefault="00EE73CB">
          <w:pPr>
            <w:pStyle w:val="31"/>
            <w:tabs>
              <w:tab w:val="left" w:pos="1320"/>
              <w:tab w:val="right" w:leader="dot" w:pos="9016"/>
            </w:tabs>
            <w:rPr>
              <w:rFonts w:eastAsiaTheme="minorEastAsia"/>
              <w:noProof/>
              <w:lang w:eastAsia="ru-RU"/>
            </w:rPr>
          </w:pPr>
          <w:hyperlink w:anchor="_Toc72201851" w:history="1">
            <w:r w:rsidRPr="00B9790D">
              <w:rPr>
                <w:rStyle w:val="a5"/>
                <w:noProof/>
              </w:rPr>
              <w:t>2.4.5</w:t>
            </w:r>
            <w:r>
              <w:rPr>
                <w:rFonts w:eastAsiaTheme="minorEastAsia"/>
                <w:noProof/>
                <w:lang w:eastAsia="ru-RU"/>
              </w:rPr>
              <w:tab/>
            </w:r>
            <w:r w:rsidRPr="00B9790D">
              <w:rPr>
                <w:rStyle w:val="a5"/>
                <w:noProof/>
              </w:rPr>
              <w:t>AdaDelta</w:t>
            </w:r>
            <w:r>
              <w:rPr>
                <w:noProof/>
                <w:webHidden/>
              </w:rPr>
              <w:tab/>
            </w:r>
            <w:r>
              <w:rPr>
                <w:noProof/>
                <w:webHidden/>
              </w:rPr>
              <w:fldChar w:fldCharType="begin"/>
            </w:r>
            <w:r>
              <w:rPr>
                <w:noProof/>
                <w:webHidden/>
              </w:rPr>
              <w:instrText xml:space="preserve"> PAGEREF _Toc72201851 \h </w:instrText>
            </w:r>
            <w:r>
              <w:rPr>
                <w:noProof/>
                <w:webHidden/>
              </w:rPr>
            </w:r>
            <w:r>
              <w:rPr>
                <w:noProof/>
                <w:webHidden/>
              </w:rPr>
              <w:fldChar w:fldCharType="separate"/>
            </w:r>
            <w:r>
              <w:rPr>
                <w:noProof/>
                <w:webHidden/>
              </w:rPr>
              <w:t>28</w:t>
            </w:r>
            <w:r>
              <w:rPr>
                <w:noProof/>
                <w:webHidden/>
              </w:rPr>
              <w:fldChar w:fldCharType="end"/>
            </w:r>
          </w:hyperlink>
        </w:p>
        <w:p w14:paraId="5B6D06F0" w14:textId="329360E4" w:rsidR="00EE73CB" w:rsidRDefault="00EE73CB">
          <w:pPr>
            <w:pStyle w:val="31"/>
            <w:tabs>
              <w:tab w:val="left" w:pos="1320"/>
              <w:tab w:val="right" w:leader="dot" w:pos="9016"/>
            </w:tabs>
            <w:rPr>
              <w:rFonts w:eastAsiaTheme="minorEastAsia"/>
              <w:noProof/>
              <w:lang w:eastAsia="ru-RU"/>
            </w:rPr>
          </w:pPr>
          <w:hyperlink w:anchor="_Toc72201852" w:history="1">
            <w:r w:rsidRPr="00B9790D">
              <w:rPr>
                <w:rStyle w:val="a5"/>
                <w:noProof/>
              </w:rPr>
              <w:t>2.4.6</w:t>
            </w:r>
            <w:r>
              <w:rPr>
                <w:rFonts w:eastAsiaTheme="minorEastAsia"/>
                <w:noProof/>
                <w:lang w:eastAsia="ru-RU"/>
              </w:rPr>
              <w:tab/>
            </w:r>
            <w:r w:rsidRPr="00B9790D">
              <w:rPr>
                <w:rStyle w:val="a5"/>
                <w:noProof/>
              </w:rPr>
              <w:t>Adam</w:t>
            </w:r>
            <w:r>
              <w:rPr>
                <w:noProof/>
                <w:webHidden/>
              </w:rPr>
              <w:tab/>
            </w:r>
            <w:r>
              <w:rPr>
                <w:noProof/>
                <w:webHidden/>
              </w:rPr>
              <w:fldChar w:fldCharType="begin"/>
            </w:r>
            <w:r>
              <w:rPr>
                <w:noProof/>
                <w:webHidden/>
              </w:rPr>
              <w:instrText xml:space="preserve"> PAGEREF _Toc72201852 \h </w:instrText>
            </w:r>
            <w:r>
              <w:rPr>
                <w:noProof/>
                <w:webHidden/>
              </w:rPr>
            </w:r>
            <w:r>
              <w:rPr>
                <w:noProof/>
                <w:webHidden/>
              </w:rPr>
              <w:fldChar w:fldCharType="separate"/>
            </w:r>
            <w:r>
              <w:rPr>
                <w:noProof/>
                <w:webHidden/>
              </w:rPr>
              <w:t>28</w:t>
            </w:r>
            <w:r>
              <w:rPr>
                <w:noProof/>
                <w:webHidden/>
              </w:rPr>
              <w:fldChar w:fldCharType="end"/>
            </w:r>
          </w:hyperlink>
        </w:p>
        <w:p w14:paraId="00B009F8" w14:textId="54EF9578" w:rsidR="00EE73CB" w:rsidRDefault="00EE73CB">
          <w:pPr>
            <w:pStyle w:val="23"/>
            <w:tabs>
              <w:tab w:val="left" w:pos="880"/>
              <w:tab w:val="right" w:leader="dot" w:pos="9016"/>
            </w:tabs>
            <w:rPr>
              <w:rFonts w:eastAsiaTheme="minorEastAsia"/>
              <w:noProof/>
              <w:lang w:eastAsia="ru-RU"/>
            </w:rPr>
          </w:pPr>
          <w:hyperlink w:anchor="_Toc72201853" w:history="1">
            <w:r w:rsidRPr="00B9790D">
              <w:rPr>
                <w:rStyle w:val="a5"/>
                <w:noProof/>
              </w:rPr>
              <w:t>2.5</w:t>
            </w:r>
            <w:r>
              <w:rPr>
                <w:rFonts w:eastAsiaTheme="minorEastAsia"/>
                <w:noProof/>
                <w:lang w:eastAsia="ru-RU"/>
              </w:rPr>
              <w:tab/>
            </w:r>
            <w:r w:rsidRPr="00B9790D">
              <w:rPr>
                <w:rStyle w:val="a5"/>
                <w:noProof/>
              </w:rPr>
              <w:t>Preprocessing Image Data</w:t>
            </w:r>
            <w:r>
              <w:rPr>
                <w:noProof/>
                <w:webHidden/>
              </w:rPr>
              <w:tab/>
            </w:r>
            <w:r>
              <w:rPr>
                <w:noProof/>
                <w:webHidden/>
              </w:rPr>
              <w:fldChar w:fldCharType="begin"/>
            </w:r>
            <w:r>
              <w:rPr>
                <w:noProof/>
                <w:webHidden/>
              </w:rPr>
              <w:instrText xml:space="preserve"> PAGEREF _Toc72201853 \h </w:instrText>
            </w:r>
            <w:r>
              <w:rPr>
                <w:noProof/>
                <w:webHidden/>
              </w:rPr>
            </w:r>
            <w:r>
              <w:rPr>
                <w:noProof/>
                <w:webHidden/>
              </w:rPr>
              <w:fldChar w:fldCharType="separate"/>
            </w:r>
            <w:r>
              <w:rPr>
                <w:noProof/>
                <w:webHidden/>
              </w:rPr>
              <w:t>29</w:t>
            </w:r>
            <w:r>
              <w:rPr>
                <w:noProof/>
                <w:webHidden/>
              </w:rPr>
              <w:fldChar w:fldCharType="end"/>
            </w:r>
          </w:hyperlink>
        </w:p>
        <w:p w14:paraId="7C7B2E54" w14:textId="485C3E24" w:rsidR="00EE73CB" w:rsidRDefault="00EE73CB">
          <w:pPr>
            <w:pStyle w:val="31"/>
            <w:tabs>
              <w:tab w:val="left" w:pos="1320"/>
              <w:tab w:val="right" w:leader="dot" w:pos="9016"/>
            </w:tabs>
            <w:rPr>
              <w:rFonts w:eastAsiaTheme="minorEastAsia"/>
              <w:noProof/>
              <w:lang w:eastAsia="ru-RU"/>
            </w:rPr>
          </w:pPr>
          <w:hyperlink w:anchor="_Toc72201854" w:history="1">
            <w:r w:rsidRPr="00B9790D">
              <w:rPr>
                <w:rStyle w:val="a5"/>
                <w:noProof/>
              </w:rPr>
              <w:t>2.5.1</w:t>
            </w:r>
            <w:r>
              <w:rPr>
                <w:rFonts w:eastAsiaTheme="minorEastAsia"/>
                <w:noProof/>
                <w:lang w:eastAsia="ru-RU"/>
              </w:rPr>
              <w:tab/>
            </w:r>
            <w:r w:rsidRPr="00B9790D">
              <w:rPr>
                <w:rStyle w:val="a5"/>
                <w:noProof/>
              </w:rPr>
              <w:t>Нормалізація</w:t>
            </w:r>
            <w:r>
              <w:rPr>
                <w:noProof/>
                <w:webHidden/>
              </w:rPr>
              <w:tab/>
            </w:r>
            <w:r>
              <w:rPr>
                <w:noProof/>
                <w:webHidden/>
              </w:rPr>
              <w:fldChar w:fldCharType="begin"/>
            </w:r>
            <w:r>
              <w:rPr>
                <w:noProof/>
                <w:webHidden/>
              </w:rPr>
              <w:instrText xml:space="preserve"> PAGEREF _Toc72201854 \h </w:instrText>
            </w:r>
            <w:r>
              <w:rPr>
                <w:noProof/>
                <w:webHidden/>
              </w:rPr>
            </w:r>
            <w:r>
              <w:rPr>
                <w:noProof/>
                <w:webHidden/>
              </w:rPr>
              <w:fldChar w:fldCharType="separate"/>
            </w:r>
            <w:r>
              <w:rPr>
                <w:noProof/>
                <w:webHidden/>
              </w:rPr>
              <w:t>30</w:t>
            </w:r>
            <w:r>
              <w:rPr>
                <w:noProof/>
                <w:webHidden/>
              </w:rPr>
              <w:fldChar w:fldCharType="end"/>
            </w:r>
          </w:hyperlink>
        </w:p>
        <w:p w14:paraId="1CAD5869" w14:textId="717D7341" w:rsidR="00EE73CB" w:rsidRDefault="00EE73CB">
          <w:pPr>
            <w:pStyle w:val="31"/>
            <w:tabs>
              <w:tab w:val="left" w:pos="1320"/>
              <w:tab w:val="right" w:leader="dot" w:pos="9016"/>
            </w:tabs>
            <w:rPr>
              <w:rFonts w:eastAsiaTheme="minorEastAsia"/>
              <w:noProof/>
              <w:lang w:eastAsia="ru-RU"/>
            </w:rPr>
          </w:pPr>
          <w:hyperlink w:anchor="_Toc72201855" w:history="1">
            <w:r w:rsidRPr="00B9790D">
              <w:rPr>
                <w:rStyle w:val="a5"/>
                <w:noProof/>
              </w:rPr>
              <w:t>2.5.2</w:t>
            </w:r>
            <w:r>
              <w:rPr>
                <w:rFonts w:eastAsiaTheme="minorEastAsia"/>
                <w:noProof/>
                <w:lang w:eastAsia="ru-RU"/>
              </w:rPr>
              <w:tab/>
            </w:r>
            <w:r w:rsidRPr="00B9790D">
              <w:rPr>
                <w:rStyle w:val="a5"/>
                <w:noProof/>
              </w:rPr>
              <w:t>Аугментація</w:t>
            </w:r>
            <w:r>
              <w:rPr>
                <w:noProof/>
                <w:webHidden/>
              </w:rPr>
              <w:tab/>
            </w:r>
            <w:r>
              <w:rPr>
                <w:noProof/>
                <w:webHidden/>
              </w:rPr>
              <w:fldChar w:fldCharType="begin"/>
            </w:r>
            <w:r>
              <w:rPr>
                <w:noProof/>
                <w:webHidden/>
              </w:rPr>
              <w:instrText xml:space="preserve"> PAGEREF _Toc72201855 \h </w:instrText>
            </w:r>
            <w:r>
              <w:rPr>
                <w:noProof/>
                <w:webHidden/>
              </w:rPr>
            </w:r>
            <w:r>
              <w:rPr>
                <w:noProof/>
                <w:webHidden/>
              </w:rPr>
              <w:fldChar w:fldCharType="separate"/>
            </w:r>
            <w:r>
              <w:rPr>
                <w:noProof/>
                <w:webHidden/>
              </w:rPr>
              <w:t>30</w:t>
            </w:r>
            <w:r>
              <w:rPr>
                <w:noProof/>
                <w:webHidden/>
              </w:rPr>
              <w:fldChar w:fldCharType="end"/>
            </w:r>
          </w:hyperlink>
        </w:p>
        <w:p w14:paraId="412577F4" w14:textId="4F97229C" w:rsidR="00EE73CB" w:rsidRDefault="00EE73CB">
          <w:pPr>
            <w:pStyle w:val="23"/>
            <w:tabs>
              <w:tab w:val="left" w:pos="880"/>
              <w:tab w:val="right" w:leader="dot" w:pos="9016"/>
            </w:tabs>
            <w:rPr>
              <w:rFonts w:eastAsiaTheme="minorEastAsia"/>
              <w:noProof/>
              <w:lang w:eastAsia="ru-RU"/>
            </w:rPr>
          </w:pPr>
          <w:hyperlink w:anchor="_Toc72201856" w:history="1">
            <w:r w:rsidRPr="00B9790D">
              <w:rPr>
                <w:rStyle w:val="a5"/>
                <w:noProof/>
              </w:rPr>
              <w:t>2.6</w:t>
            </w:r>
            <w:r>
              <w:rPr>
                <w:rFonts w:eastAsiaTheme="minorEastAsia"/>
                <w:noProof/>
                <w:lang w:eastAsia="ru-RU"/>
              </w:rPr>
              <w:tab/>
            </w:r>
            <w:r w:rsidRPr="00B9790D">
              <w:rPr>
                <w:rStyle w:val="a5"/>
                <w:noProof/>
              </w:rPr>
              <w:t>Відомі архітектури</w:t>
            </w:r>
            <w:r>
              <w:rPr>
                <w:noProof/>
                <w:webHidden/>
              </w:rPr>
              <w:tab/>
            </w:r>
            <w:r>
              <w:rPr>
                <w:noProof/>
                <w:webHidden/>
              </w:rPr>
              <w:fldChar w:fldCharType="begin"/>
            </w:r>
            <w:r>
              <w:rPr>
                <w:noProof/>
                <w:webHidden/>
              </w:rPr>
              <w:instrText xml:space="preserve"> PAGEREF _Toc72201856 \h </w:instrText>
            </w:r>
            <w:r>
              <w:rPr>
                <w:noProof/>
                <w:webHidden/>
              </w:rPr>
            </w:r>
            <w:r>
              <w:rPr>
                <w:noProof/>
                <w:webHidden/>
              </w:rPr>
              <w:fldChar w:fldCharType="separate"/>
            </w:r>
            <w:r>
              <w:rPr>
                <w:noProof/>
                <w:webHidden/>
              </w:rPr>
              <w:t>31</w:t>
            </w:r>
            <w:r>
              <w:rPr>
                <w:noProof/>
                <w:webHidden/>
              </w:rPr>
              <w:fldChar w:fldCharType="end"/>
            </w:r>
          </w:hyperlink>
        </w:p>
        <w:p w14:paraId="5577B43D" w14:textId="614A01C9" w:rsidR="00EE73CB" w:rsidRDefault="00EE73CB">
          <w:pPr>
            <w:pStyle w:val="31"/>
            <w:tabs>
              <w:tab w:val="left" w:pos="1320"/>
              <w:tab w:val="right" w:leader="dot" w:pos="9016"/>
            </w:tabs>
            <w:rPr>
              <w:rFonts w:eastAsiaTheme="minorEastAsia"/>
              <w:noProof/>
              <w:lang w:eastAsia="ru-RU"/>
            </w:rPr>
          </w:pPr>
          <w:hyperlink w:anchor="_Toc72201857" w:history="1">
            <w:r w:rsidRPr="00B9790D">
              <w:rPr>
                <w:rStyle w:val="a5"/>
                <w:noProof/>
              </w:rPr>
              <w:t>2.6.1</w:t>
            </w:r>
            <w:r>
              <w:rPr>
                <w:rFonts w:eastAsiaTheme="minorEastAsia"/>
                <w:noProof/>
                <w:lang w:eastAsia="ru-RU"/>
              </w:rPr>
              <w:tab/>
            </w:r>
            <w:r w:rsidRPr="00B9790D">
              <w:rPr>
                <w:rStyle w:val="a5"/>
                <w:noProof/>
              </w:rPr>
              <w:t>MobileNet</w:t>
            </w:r>
            <w:r>
              <w:rPr>
                <w:noProof/>
                <w:webHidden/>
              </w:rPr>
              <w:tab/>
            </w:r>
            <w:r>
              <w:rPr>
                <w:noProof/>
                <w:webHidden/>
              </w:rPr>
              <w:fldChar w:fldCharType="begin"/>
            </w:r>
            <w:r>
              <w:rPr>
                <w:noProof/>
                <w:webHidden/>
              </w:rPr>
              <w:instrText xml:space="preserve"> PAGEREF _Toc72201857 \h </w:instrText>
            </w:r>
            <w:r>
              <w:rPr>
                <w:noProof/>
                <w:webHidden/>
              </w:rPr>
            </w:r>
            <w:r>
              <w:rPr>
                <w:noProof/>
                <w:webHidden/>
              </w:rPr>
              <w:fldChar w:fldCharType="separate"/>
            </w:r>
            <w:r>
              <w:rPr>
                <w:noProof/>
                <w:webHidden/>
              </w:rPr>
              <w:t>31</w:t>
            </w:r>
            <w:r>
              <w:rPr>
                <w:noProof/>
                <w:webHidden/>
              </w:rPr>
              <w:fldChar w:fldCharType="end"/>
            </w:r>
          </w:hyperlink>
        </w:p>
        <w:p w14:paraId="6C4A77E0" w14:textId="14FEF17A" w:rsidR="00EE73CB" w:rsidRDefault="00EE73CB">
          <w:pPr>
            <w:pStyle w:val="31"/>
            <w:tabs>
              <w:tab w:val="left" w:pos="1320"/>
              <w:tab w:val="right" w:leader="dot" w:pos="9016"/>
            </w:tabs>
            <w:rPr>
              <w:rFonts w:eastAsiaTheme="minorEastAsia"/>
              <w:noProof/>
              <w:lang w:eastAsia="ru-RU"/>
            </w:rPr>
          </w:pPr>
          <w:hyperlink w:anchor="_Toc72201858" w:history="1">
            <w:r w:rsidRPr="00B9790D">
              <w:rPr>
                <w:rStyle w:val="a5"/>
                <w:noProof/>
              </w:rPr>
              <w:t>2.6.2</w:t>
            </w:r>
            <w:r>
              <w:rPr>
                <w:rFonts w:eastAsiaTheme="minorEastAsia"/>
                <w:noProof/>
                <w:lang w:eastAsia="ru-RU"/>
              </w:rPr>
              <w:tab/>
            </w:r>
            <w:r w:rsidRPr="00B9790D">
              <w:rPr>
                <w:rStyle w:val="a5"/>
                <w:noProof/>
              </w:rPr>
              <w:t>EfficientNet</w:t>
            </w:r>
            <w:r>
              <w:rPr>
                <w:noProof/>
                <w:webHidden/>
              </w:rPr>
              <w:tab/>
            </w:r>
            <w:r>
              <w:rPr>
                <w:noProof/>
                <w:webHidden/>
              </w:rPr>
              <w:fldChar w:fldCharType="begin"/>
            </w:r>
            <w:r>
              <w:rPr>
                <w:noProof/>
                <w:webHidden/>
              </w:rPr>
              <w:instrText xml:space="preserve"> PAGEREF _Toc72201858 \h </w:instrText>
            </w:r>
            <w:r>
              <w:rPr>
                <w:noProof/>
                <w:webHidden/>
              </w:rPr>
            </w:r>
            <w:r>
              <w:rPr>
                <w:noProof/>
                <w:webHidden/>
              </w:rPr>
              <w:fldChar w:fldCharType="separate"/>
            </w:r>
            <w:r>
              <w:rPr>
                <w:noProof/>
                <w:webHidden/>
              </w:rPr>
              <w:t>32</w:t>
            </w:r>
            <w:r>
              <w:rPr>
                <w:noProof/>
                <w:webHidden/>
              </w:rPr>
              <w:fldChar w:fldCharType="end"/>
            </w:r>
          </w:hyperlink>
        </w:p>
        <w:p w14:paraId="7FE5C5E8" w14:textId="4D643A1F" w:rsidR="00EE73CB" w:rsidRDefault="00EE73CB">
          <w:pPr>
            <w:pStyle w:val="31"/>
            <w:tabs>
              <w:tab w:val="left" w:pos="1320"/>
              <w:tab w:val="right" w:leader="dot" w:pos="9016"/>
            </w:tabs>
            <w:rPr>
              <w:rFonts w:eastAsiaTheme="minorEastAsia"/>
              <w:noProof/>
              <w:lang w:eastAsia="ru-RU"/>
            </w:rPr>
          </w:pPr>
          <w:hyperlink w:anchor="_Toc72201859" w:history="1">
            <w:r w:rsidRPr="00B9790D">
              <w:rPr>
                <w:rStyle w:val="a5"/>
                <w:noProof/>
              </w:rPr>
              <w:t>2.6.3</w:t>
            </w:r>
            <w:r>
              <w:rPr>
                <w:rFonts w:eastAsiaTheme="minorEastAsia"/>
                <w:noProof/>
                <w:lang w:eastAsia="ru-RU"/>
              </w:rPr>
              <w:tab/>
            </w:r>
            <w:r w:rsidRPr="00B9790D">
              <w:rPr>
                <w:rStyle w:val="a5"/>
                <w:noProof/>
              </w:rPr>
              <w:t>VGG</w:t>
            </w:r>
            <w:r>
              <w:rPr>
                <w:noProof/>
                <w:webHidden/>
              </w:rPr>
              <w:tab/>
            </w:r>
            <w:r>
              <w:rPr>
                <w:noProof/>
                <w:webHidden/>
              </w:rPr>
              <w:fldChar w:fldCharType="begin"/>
            </w:r>
            <w:r>
              <w:rPr>
                <w:noProof/>
                <w:webHidden/>
              </w:rPr>
              <w:instrText xml:space="preserve"> PAGEREF _Toc72201859 \h </w:instrText>
            </w:r>
            <w:r>
              <w:rPr>
                <w:noProof/>
                <w:webHidden/>
              </w:rPr>
            </w:r>
            <w:r>
              <w:rPr>
                <w:noProof/>
                <w:webHidden/>
              </w:rPr>
              <w:fldChar w:fldCharType="separate"/>
            </w:r>
            <w:r>
              <w:rPr>
                <w:noProof/>
                <w:webHidden/>
              </w:rPr>
              <w:t>33</w:t>
            </w:r>
            <w:r>
              <w:rPr>
                <w:noProof/>
                <w:webHidden/>
              </w:rPr>
              <w:fldChar w:fldCharType="end"/>
            </w:r>
          </w:hyperlink>
        </w:p>
        <w:p w14:paraId="2CE64719" w14:textId="4B13C5D6" w:rsidR="00EE73CB" w:rsidRDefault="00EE73CB">
          <w:pPr>
            <w:pStyle w:val="31"/>
            <w:tabs>
              <w:tab w:val="left" w:pos="1320"/>
              <w:tab w:val="right" w:leader="dot" w:pos="9016"/>
            </w:tabs>
            <w:rPr>
              <w:rFonts w:eastAsiaTheme="minorEastAsia"/>
              <w:noProof/>
              <w:lang w:eastAsia="ru-RU"/>
            </w:rPr>
          </w:pPr>
          <w:hyperlink w:anchor="_Toc72201860" w:history="1">
            <w:r w:rsidRPr="00B9790D">
              <w:rPr>
                <w:rStyle w:val="a5"/>
                <w:noProof/>
              </w:rPr>
              <w:t>2.6.4</w:t>
            </w:r>
            <w:r>
              <w:rPr>
                <w:rFonts w:eastAsiaTheme="minorEastAsia"/>
                <w:noProof/>
                <w:lang w:eastAsia="ru-RU"/>
              </w:rPr>
              <w:tab/>
            </w:r>
            <w:r w:rsidRPr="00B9790D">
              <w:rPr>
                <w:rStyle w:val="a5"/>
                <w:noProof/>
              </w:rPr>
              <w:t>Inception</w:t>
            </w:r>
            <w:r>
              <w:rPr>
                <w:noProof/>
                <w:webHidden/>
              </w:rPr>
              <w:tab/>
            </w:r>
            <w:r>
              <w:rPr>
                <w:noProof/>
                <w:webHidden/>
              </w:rPr>
              <w:fldChar w:fldCharType="begin"/>
            </w:r>
            <w:r>
              <w:rPr>
                <w:noProof/>
                <w:webHidden/>
              </w:rPr>
              <w:instrText xml:space="preserve"> PAGEREF _Toc72201860 \h </w:instrText>
            </w:r>
            <w:r>
              <w:rPr>
                <w:noProof/>
                <w:webHidden/>
              </w:rPr>
            </w:r>
            <w:r>
              <w:rPr>
                <w:noProof/>
                <w:webHidden/>
              </w:rPr>
              <w:fldChar w:fldCharType="separate"/>
            </w:r>
            <w:r>
              <w:rPr>
                <w:noProof/>
                <w:webHidden/>
              </w:rPr>
              <w:t>35</w:t>
            </w:r>
            <w:r>
              <w:rPr>
                <w:noProof/>
                <w:webHidden/>
              </w:rPr>
              <w:fldChar w:fldCharType="end"/>
            </w:r>
          </w:hyperlink>
        </w:p>
        <w:p w14:paraId="194260A0" w14:textId="3878E6E5" w:rsidR="00EE73CB" w:rsidRDefault="00EE73CB">
          <w:pPr>
            <w:pStyle w:val="31"/>
            <w:tabs>
              <w:tab w:val="left" w:pos="1320"/>
              <w:tab w:val="right" w:leader="dot" w:pos="9016"/>
            </w:tabs>
            <w:rPr>
              <w:rFonts w:eastAsiaTheme="minorEastAsia"/>
              <w:noProof/>
              <w:lang w:eastAsia="ru-RU"/>
            </w:rPr>
          </w:pPr>
          <w:hyperlink w:anchor="_Toc72201861" w:history="1">
            <w:r w:rsidRPr="00B9790D">
              <w:rPr>
                <w:rStyle w:val="a5"/>
                <w:noProof/>
              </w:rPr>
              <w:t>2.6.5</w:t>
            </w:r>
            <w:r>
              <w:rPr>
                <w:rFonts w:eastAsiaTheme="minorEastAsia"/>
                <w:noProof/>
                <w:lang w:eastAsia="ru-RU"/>
              </w:rPr>
              <w:tab/>
            </w:r>
            <w:r w:rsidRPr="00B9790D">
              <w:rPr>
                <w:rStyle w:val="a5"/>
                <w:noProof/>
              </w:rPr>
              <w:t>ResNet</w:t>
            </w:r>
            <w:r>
              <w:rPr>
                <w:noProof/>
                <w:webHidden/>
              </w:rPr>
              <w:tab/>
            </w:r>
            <w:r>
              <w:rPr>
                <w:noProof/>
                <w:webHidden/>
              </w:rPr>
              <w:fldChar w:fldCharType="begin"/>
            </w:r>
            <w:r>
              <w:rPr>
                <w:noProof/>
                <w:webHidden/>
              </w:rPr>
              <w:instrText xml:space="preserve"> PAGEREF _Toc72201861 \h </w:instrText>
            </w:r>
            <w:r>
              <w:rPr>
                <w:noProof/>
                <w:webHidden/>
              </w:rPr>
            </w:r>
            <w:r>
              <w:rPr>
                <w:noProof/>
                <w:webHidden/>
              </w:rPr>
              <w:fldChar w:fldCharType="separate"/>
            </w:r>
            <w:r>
              <w:rPr>
                <w:noProof/>
                <w:webHidden/>
              </w:rPr>
              <w:t>37</w:t>
            </w:r>
            <w:r>
              <w:rPr>
                <w:noProof/>
                <w:webHidden/>
              </w:rPr>
              <w:fldChar w:fldCharType="end"/>
            </w:r>
          </w:hyperlink>
        </w:p>
        <w:p w14:paraId="2281AC19" w14:textId="2141B1A9" w:rsidR="00EE73CB" w:rsidRDefault="00EE73CB">
          <w:pPr>
            <w:pStyle w:val="23"/>
            <w:tabs>
              <w:tab w:val="left" w:pos="880"/>
              <w:tab w:val="right" w:leader="dot" w:pos="9016"/>
            </w:tabs>
            <w:rPr>
              <w:rFonts w:eastAsiaTheme="minorEastAsia"/>
              <w:noProof/>
              <w:lang w:eastAsia="ru-RU"/>
            </w:rPr>
          </w:pPr>
          <w:hyperlink w:anchor="_Toc72201862" w:history="1">
            <w:r w:rsidRPr="00B9790D">
              <w:rPr>
                <w:rStyle w:val="a5"/>
                <w:noProof/>
                <w:lang w:val="en-US"/>
              </w:rPr>
              <w:t>2.7</w:t>
            </w:r>
            <w:r>
              <w:rPr>
                <w:rFonts w:eastAsiaTheme="minorEastAsia"/>
                <w:noProof/>
                <w:lang w:eastAsia="ru-RU"/>
              </w:rPr>
              <w:tab/>
            </w:r>
            <w:r w:rsidRPr="00B9790D">
              <w:rPr>
                <w:rStyle w:val="a5"/>
                <w:noProof/>
              </w:rPr>
              <w:t>Висновки до розділу 2</w:t>
            </w:r>
            <w:r>
              <w:rPr>
                <w:noProof/>
                <w:webHidden/>
              </w:rPr>
              <w:tab/>
            </w:r>
            <w:r>
              <w:rPr>
                <w:noProof/>
                <w:webHidden/>
              </w:rPr>
              <w:fldChar w:fldCharType="begin"/>
            </w:r>
            <w:r>
              <w:rPr>
                <w:noProof/>
                <w:webHidden/>
              </w:rPr>
              <w:instrText xml:space="preserve"> PAGEREF _Toc72201862 \h </w:instrText>
            </w:r>
            <w:r>
              <w:rPr>
                <w:noProof/>
                <w:webHidden/>
              </w:rPr>
            </w:r>
            <w:r>
              <w:rPr>
                <w:noProof/>
                <w:webHidden/>
              </w:rPr>
              <w:fldChar w:fldCharType="separate"/>
            </w:r>
            <w:r>
              <w:rPr>
                <w:noProof/>
                <w:webHidden/>
              </w:rPr>
              <w:t>39</w:t>
            </w:r>
            <w:r>
              <w:rPr>
                <w:noProof/>
                <w:webHidden/>
              </w:rPr>
              <w:fldChar w:fldCharType="end"/>
            </w:r>
          </w:hyperlink>
        </w:p>
        <w:p w14:paraId="63B409FB" w14:textId="6E206261" w:rsidR="00EE73CB" w:rsidRDefault="00EE73CB">
          <w:pPr>
            <w:pStyle w:val="14"/>
            <w:tabs>
              <w:tab w:val="left" w:pos="440"/>
              <w:tab w:val="right" w:leader="dot" w:pos="9016"/>
            </w:tabs>
            <w:rPr>
              <w:rFonts w:eastAsiaTheme="minorEastAsia"/>
              <w:noProof/>
              <w:lang w:eastAsia="ru-RU"/>
            </w:rPr>
          </w:pPr>
          <w:hyperlink w:anchor="_Toc72201863" w:history="1">
            <w:r w:rsidRPr="00B9790D">
              <w:rPr>
                <w:rStyle w:val="a5"/>
                <w:noProof/>
              </w:rPr>
              <w:t>3</w:t>
            </w:r>
            <w:r>
              <w:rPr>
                <w:rFonts w:eastAsiaTheme="minorEastAsia"/>
                <w:noProof/>
                <w:lang w:eastAsia="ru-RU"/>
              </w:rPr>
              <w:tab/>
            </w:r>
            <w:r w:rsidRPr="00B9790D">
              <w:rPr>
                <w:rStyle w:val="a5"/>
                <w:noProof/>
              </w:rPr>
              <w:t>СПИСОК ВИКОРИСТАНОЇ ЛІТЕРАТУРИ</w:t>
            </w:r>
            <w:r>
              <w:rPr>
                <w:noProof/>
                <w:webHidden/>
              </w:rPr>
              <w:tab/>
            </w:r>
            <w:r>
              <w:rPr>
                <w:noProof/>
                <w:webHidden/>
              </w:rPr>
              <w:fldChar w:fldCharType="begin"/>
            </w:r>
            <w:r>
              <w:rPr>
                <w:noProof/>
                <w:webHidden/>
              </w:rPr>
              <w:instrText xml:space="preserve"> PAGEREF _Toc72201863 \h </w:instrText>
            </w:r>
            <w:r>
              <w:rPr>
                <w:noProof/>
                <w:webHidden/>
              </w:rPr>
            </w:r>
            <w:r>
              <w:rPr>
                <w:noProof/>
                <w:webHidden/>
              </w:rPr>
              <w:fldChar w:fldCharType="separate"/>
            </w:r>
            <w:r>
              <w:rPr>
                <w:noProof/>
                <w:webHidden/>
              </w:rPr>
              <w:t>40</w:t>
            </w:r>
            <w:r>
              <w:rPr>
                <w:noProof/>
                <w:webHidden/>
              </w:rPr>
              <w:fldChar w:fldCharType="end"/>
            </w:r>
          </w:hyperlink>
        </w:p>
        <w:p w14:paraId="6E9852F6" w14:textId="0CEFC64B" w:rsidR="004F2035" w:rsidRPr="00C67EDB" w:rsidRDefault="004F2035">
          <w:pPr>
            <w:rPr>
              <w:lang w:val="uk-UA"/>
            </w:rPr>
          </w:pPr>
          <w:r w:rsidRPr="00C67EDB">
            <w:rPr>
              <w:b/>
              <w:bCs/>
              <w:lang w:val="uk-UA"/>
            </w:rPr>
            <w:fldChar w:fldCharType="end"/>
          </w:r>
        </w:p>
      </w:sdtContent>
    </w:sdt>
    <w:p w14:paraId="36FA9DEF" w14:textId="125283D4" w:rsidR="00EE73CB" w:rsidRDefault="00EE73CB">
      <w:pPr>
        <w:rPr>
          <w:lang w:val="uk-UA"/>
        </w:rPr>
      </w:pPr>
      <w:r>
        <w:rPr>
          <w:lang w:val="uk-UA"/>
        </w:rPr>
        <w:br w:type="page"/>
      </w:r>
    </w:p>
    <w:p w14:paraId="3B8AC802" w14:textId="4799EA02" w:rsidR="0095593A" w:rsidRPr="00C67EDB" w:rsidRDefault="000D022B" w:rsidP="00057316">
      <w:pPr>
        <w:pStyle w:val="1"/>
      </w:pPr>
      <w:bookmarkStart w:id="0" w:name="_Toc72201823"/>
      <w:r w:rsidRPr="00C67EDB">
        <w:lastRenderedPageBreak/>
        <w:t>ВСТУП</w:t>
      </w:r>
      <w:bookmarkEnd w:id="0"/>
    </w:p>
    <w:p w14:paraId="63AD6743" w14:textId="0E49234F" w:rsidR="00770002" w:rsidRPr="00C67EDB" w:rsidRDefault="00770002" w:rsidP="00202D9C">
      <w:pPr>
        <w:pStyle w:val="a9"/>
      </w:pPr>
      <w:r w:rsidRPr="00C67EDB">
        <w:t>У США один з пріоритетних напрямків страхування займає автострахування. Більшість випадків які припадають на автострахування потрапляють під категорії визначення пошкоджень які присутні на лобовому склі.</w:t>
      </w:r>
    </w:p>
    <w:p w14:paraId="7BA68FC6" w14:textId="77777777" w:rsidR="00770002" w:rsidRPr="00C67EDB" w:rsidRDefault="00770002" w:rsidP="00202D9C">
      <w:pPr>
        <w:pStyle w:val="a9"/>
      </w:pPr>
      <w:r w:rsidRPr="00C67EDB">
        <w:t>Страхові компанії дуже ретельно підходять до визначення категорії цього пошкодження і необхідного дії яку потрібно прийняти. Існує досить великий список категорій, який відповідає зразковому візуальному відображенню на склі а також іншим характеристикам.</w:t>
      </w:r>
    </w:p>
    <w:p w14:paraId="3FE69458" w14:textId="003BB745" w:rsidR="00770002" w:rsidRPr="00C67EDB" w:rsidRDefault="00770002" w:rsidP="00202D9C">
      <w:pPr>
        <w:pStyle w:val="a9"/>
      </w:pPr>
      <w:r w:rsidRPr="00C67EDB">
        <w:t>За правилами цих пошкоджень існує 2 основних способи впливу при прийнятті рішень, такі як заміна лобового скла повністю або зробити ремонт за допомогою страхових партнерів.</w:t>
      </w:r>
    </w:p>
    <w:p w14:paraId="0DF29249" w14:textId="2DE2A12F" w:rsidR="006923F6" w:rsidRPr="00C67EDB" w:rsidRDefault="006923F6" w:rsidP="00202D9C">
      <w:pPr>
        <w:pStyle w:val="a9"/>
      </w:pPr>
      <w:r w:rsidRPr="00C67EDB">
        <w:t>Завдання полягає в тому щоб створити просте і гнучке рішення на основі веб і мобільного додатків, яке б дозволяло дуже просто створювати підтвердження для страхових компаній</w:t>
      </w:r>
    </w:p>
    <w:p w14:paraId="03651E28" w14:textId="5F146A3A" w:rsidR="0095593A" w:rsidRPr="00C67EDB" w:rsidRDefault="00D422DD" w:rsidP="00202D9C">
      <w:pPr>
        <w:pStyle w:val="a9"/>
      </w:pPr>
      <w:r w:rsidRPr="00C67EDB">
        <w:t xml:space="preserve">Важливість роботи полягає в </w:t>
      </w:r>
      <w:r w:rsidR="00AD6696" w:rsidRPr="00C67EDB">
        <w:t>створенні моделі</w:t>
      </w:r>
      <w:r w:rsidR="006B20E8" w:rsidRPr="00C67EDB">
        <w:t xml:space="preserve"> нейронної мережі, яка допоможе з класифікацією пошкоджень на склі автомобіля</w:t>
      </w:r>
      <w:r w:rsidR="00103651" w:rsidRPr="00C67EDB">
        <w:t>. Модель, отримана в результаті, значно</w:t>
      </w:r>
      <w:r w:rsidRPr="00C67EDB">
        <w:t xml:space="preserve"> полегшит</w:t>
      </w:r>
      <w:r w:rsidR="00103651" w:rsidRPr="00C67EDB">
        <w:t>ь</w:t>
      </w:r>
      <w:r w:rsidRPr="00C67EDB">
        <w:t xml:space="preserve"> роботу страховим компаніям</w:t>
      </w:r>
      <w:r w:rsidR="00697685" w:rsidRPr="00C67EDB">
        <w:t xml:space="preserve"> у</w:t>
      </w:r>
      <w:r w:rsidR="005B483A" w:rsidRPr="00C67EDB">
        <w:t xml:space="preserve"> визначенні пошкоджень, а також зробить систему, яка не буде залежати від </w:t>
      </w:r>
      <w:r w:rsidR="003C347C" w:rsidRPr="00C67EDB">
        <w:t>людського фактору, що позитивно вплине</w:t>
      </w:r>
      <w:r w:rsidR="0025467A" w:rsidRPr="00C67EDB">
        <w:t xml:space="preserve"> на</w:t>
      </w:r>
      <w:r w:rsidR="003C347C" w:rsidRPr="00C67EDB">
        <w:t xml:space="preserve"> </w:t>
      </w:r>
      <w:r w:rsidR="0025467A" w:rsidRPr="00C67EDB">
        <w:t xml:space="preserve">страхових </w:t>
      </w:r>
      <w:r w:rsidR="003C347C" w:rsidRPr="00C67EDB">
        <w:t>компані</w:t>
      </w:r>
      <w:r w:rsidR="0025467A" w:rsidRPr="00C67EDB">
        <w:t>ях, а також на посередників</w:t>
      </w:r>
    </w:p>
    <w:p w14:paraId="7AE3660F" w14:textId="0C6F642E" w:rsidR="00A45916" w:rsidRPr="00C67EDB" w:rsidRDefault="00A45916" w:rsidP="00202D9C">
      <w:pPr>
        <w:pStyle w:val="a9"/>
      </w:pPr>
      <w:r w:rsidRPr="00C67EDB">
        <w:t xml:space="preserve">Об’єктом дослідження є аналіз зображень з </w:t>
      </w:r>
      <w:r w:rsidR="0087780A" w:rsidRPr="00C67EDB">
        <w:t>пошкодженнями на склі автомобіля</w:t>
      </w:r>
      <w:r w:rsidR="00DB3474" w:rsidRPr="00C67EDB">
        <w:t xml:space="preserve">, які були отримані за допомогою реальних користувачів </w:t>
      </w:r>
      <w:r w:rsidR="00B475B3" w:rsidRPr="00C67EDB">
        <w:t xml:space="preserve">вже працюючого додатка, який </w:t>
      </w:r>
      <w:r w:rsidR="004C3419" w:rsidRPr="00C67EDB">
        <w:t>було написано</w:t>
      </w:r>
      <w:r w:rsidR="00B475B3" w:rsidRPr="00C67EDB">
        <w:t xml:space="preserve"> </w:t>
      </w:r>
      <w:r w:rsidR="005A0C54" w:rsidRPr="00C67EDB">
        <w:t>для одніє</w:t>
      </w:r>
      <w:r w:rsidR="00556A38" w:rsidRPr="00C67EDB">
        <w:t xml:space="preserve">ї з компаній-клієнтів, а також зображення отриманні в результаті </w:t>
      </w:r>
      <w:r w:rsidR="00F906E4" w:rsidRPr="00C67EDB">
        <w:t>алгоритмів аргументації</w:t>
      </w:r>
      <w:r w:rsidRPr="00C67EDB">
        <w:t>.</w:t>
      </w:r>
    </w:p>
    <w:p w14:paraId="00CF4D0E" w14:textId="4860EF84" w:rsidR="00A45916" w:rsidRPr="00C67EDB" w:rsidRDefault="00A45916" w:rsidP="00202D9C">
      <w:pPr>
        <w:pStyle w:val="a9"/>
      </w:pPr>
      <w:r w:rsidRPr="00C67EDB">
        <w:t xml:space="preserve">Предметом дослідження визначено </w:t>
      </w:r>
      <w:r w:rsidR="00116429" w:rsidRPr="00C67EDB">
        <w:t>згорткові нейронні мережі</w:t>
      </w:r>
      <w:r w:rsidR="002167AD" w:rsidRPr="00C67EDB">
        <w:t xml:space="preserve"> для класифікації зображень </w:t>
      </w:r>
      <w:r w:rsidRPr="00C67EDB">
        <w:t>.</w:t>
      </w:r>
    </w:p>
    <w:p w14:paraId="5EC8239B" w14:textId="1D1B75AF" w:rsidR="00BB37DA" w:rsidRPr="00C67EDB" w:rsidRDefault="00A45916" w:rsidP="00202D9C">
      <w:pPr>
        <w:pStyle w:val="a9"/>
      </w:pPr>
      <w:r w:rsidRPr="00C67EDB">
        <w:t>Пояснювальна записка складається з чотирьох розділів.</w:t>
      </w:r>
      <w:r w:rsidR="0010372B" w:rsidRPr="00C67EDB">
        <w:t xml:space="preserve"> У першому розділі </w:t>
      </w:r>
      <w:r w:rsidR="00136771" w:rsidRPr="00C67EDB">
        <w:t xml:space="preserve">проводиться постановка задачі, </w:t>
      </w:r>
      <w:r w:rsidR="00882CFE" w:rsidRPr="00C67EDB">
        <w:t>уточнення</w:t>
      </w:r>
      <w:r w:rsidR="00136771" w:rsidRPr="00C67EDB">
        <w:t xml:space="preserve"> її </w:t>
      </w:r>
      <w:r w:rsidR="00EB4BB0" w:rsidRPr="00C67EDB">
        <w:t>актуальн</w:t>
      </w:r>
      <w:r w:rsidR="001617DE" w:rsidRPr="00C67EDB">
        <w:t>о</w:t>
      </w:r>
      <w:r w:rsidR="00EB4BB0" w:rsidRPr="00C67EDB">
        <w:t>ст</w:t>
      </w:r>
      <w:r w:rsidR="00882CFE" w:rsidRPr="00C67EDB">
        <w:t>і</w:t>
      </w:r>
      <w:r w:rsidR="00136771" w:rsidRPr="00C67EDB">
        <w:t xml:space="preserve">, а також </w:t>
      </w:r>
      <w:r w:rsidR="007A7CD9" w:rsidRPr="00C67EDB">
        <w:lastRenderedPageBreak/>
        <w:t xml:space="preserve">проводиться огляд об’єкта </w:t>
      </w:r>
      <w:r w:rsidR="00EB4BB0" w:rsidRPr="00C67EDB">
        <w:t>дослідження</w:t>
      </w:r>
      <w:r w:rsidR="007C5189" w:rsidRPr="00C67EDB">
        <w:t xml:space="preserve">. У другому розділі розглянуто ряд математичних моделей зготкових </w:t>
      </w:r>
      <w:r w:rsidR="00EB4BB0" w:rsidRPr="00C67EDB">
        <w:t>нейронних мереж, за допомогою яких відбувається класифікація.</w:t>
      </w:r>
      <w:r w:rsidRPr="00C67EDB">
        <w:t xml:space="preserve"> Третій розділ описує архітектуру розробленої програми, також у ньому аналізуються результати роботи алгоритму. Четвертий розділ являє собою економічну частину, в якій розробляється кошторис витрат на розробку.</w:t>
      </w:r>
      <w:r w:rsidR="00AD0A1F" w:rsidRPr="00C67EDB">
        <w:br w:type="page"/>
      </w:r>
    </w:p>
    <w:p w14:paraId="04E0C7B1" w14:textId="191487A3" w:rsidR="00603B4E" w:rsidRPr="00C67EDB" w:rsidRDefault="00603B4E" w:rsidP="00057316">
      <w:pPr>
        <w:pStyle w:val="1"/>
      </w:pPr>
      <w:bookmarkStart w:id="1" w:name="_Toc72201824"/>
      <w:r w:rsidRPr="00C67EDB">
        <w:lastRenderedPageBreak/>
        <w:t>РОЗДІЛ 1 ДОСЛІДЖЕННЯ ПРЕДМЕТНОЇ ОБЛАСТІ</w:t>
      </w:r>
      <w:bookmarkEnd w:id="1"/>
    </w:p>
    <w:p w14:paraId="5049C09E" w14:textId="05BD08F8" w:rsidR="00BB37DA" w:rsidRPr="00C67EDB" w:rsidRDefault="00BB37DA" w:rsidP="00603B4E">
      <w:pPr>
        <w:pStyle w:val="11"/>
      </w:pPr>
      <w:bookmarkStart w:id="2" w:name="_Toc72201825"/>
      <w:r w:rsidRPr="00C67EDB">
        <w:t>Актуальність роботи</w:t>
      </w:r>
      <w:bookmarkEnd w:id="2"/>
    </w:p>
    <w:p w14:paraId="6AC60AB1" w14:textId="5AC3309D" w:rsidR="00BB37DA" w:rsidRPr="00C67EDB" w:rsidRDefault="00030BF3" w:rsidP="00202D9C">
      <w:pPr>
        <w:pStyle w:val="a9"/>
      </w:pPr>
      <w:r w:rsidRPr="00C67EDB">
        <w:t>Задача є актуальною, тому що</w:t>
      </w:r>
      <w:r w:rsidR="00BB37DA" w:rsidRPr="00C67EDB">
        <w:t xml:space="preserve"> страхова сфера в США є досить складною і з великою кількістю різноманітних нюансів. Також, страхові компанії досить закриті і користуються застарілим програмним забезпеченням або паперовим видом оформлення страхових випадків.</w:t>
      </w:r>
    </w:p>
    <w:p w14:paraId="56093C94" w14:textId="38DE76DA" w:rsidR="00BB37DA" w:rsidRPr="00C67EDB" w:rsidRDefault="00BB37DA" w:rsidP="00202D9C">
      <w:pPr>
        <w:pStyle w:val="a9"/>
      </w:pPr>
      <w:r w:rsidRPr="00C67EDB">
        <w:t xml:space="preserve">Однією з ключових особливостей програми є можливість автоматичного визначення категорії пошкодження для того, щоб </w:t>
      </w:r>
      <w:r w:rsidR="00CD7333" w:rsidRPr="00C67EDB">
        <w:t>додаток міг</w:t>
      </w:r>
      <w:r w:rsidRPr="00C67EDB">
        <w:t xml:space="preserve"> працювати незалежно від людей, які є носіями знань, </w:t>
      </w:r>
      <w:r w:rsidR="00CD7333" w:rsidRPr="00C67EDB">
        <w:t xml:space="preserve">а це </w:t>
      </w:r>
      <w:r w:rsidRPr="00C67EDB">
        <w:t>принесе велику гнучкість в</w:t>
      </w:r>
      <w:r w:rsidR="00CD7333" w:rsidRPr="00C67EDB">
        <w:t xml:space="preserve"> майбутньому</w:t>
      </w:r>
      <w:r w:rsidRPr="00C67EDB">
        <w:t xml:space="preserve"> масштабуванні на велику кількість страхових компаній </w:t>
      </w:r>
      <w:r w:rsidR="00CD7333" w:rsidRPr="00C67EDB">
        <w:t>та</w:t>
      </w:r>
      <w:r w:rsidRPr="00C67EDB">
        <w:t xml:space="preserve"> на посередників. </w:t>
      </w:r>
      <w:r w:rsidR="00F33F4D" w:rsidRPr="00C67EDB">
        <w:t>Саме ц</w:t>
      </w:r>
      <w:r w:rsidRPr="00C67EDB">
        <w:t>е ми намагаємося досягти використовуючи глибоке навчання і згорткові нейронні мережі.</w:t>
      </w:r>
    </w:p>
    <w:p w14:paraId="4B23621C" w14:textId="057BA9EC" w:rsidR="00BB37DA" w:rsidRPr="00C67EDB" w:rsidRDefault="00BB37DA" w:rsidP="00202D9C">
      <w:pPr>
        <w:pStyle w:val="a9"/>
      </w:pPr>
      <w:r w:rsidRPr="00C67EDB">
        <w:t>В майбутньому після досягнення необхідної кількості метрик і даних додаток зможе досить точно визначати і прогнозувати нові метрики, які зможуть більш ефективно управляти страховими випадками.</w:t>
      </w:r>
    </w:p>
    <w:p w14:paraId="743287AA" w14:textId="64F1E2DF" w:rsidR="000E252C" w:rsidRPr="00C67EDB" w:rsidRDefault="000E252C" w:rsidP="00603B4E">
      <w:pPr>
        <w:pStyle w:val="11"/>
      </w:pPr>
      <w:bookmarkStart w:id="3" w:name="_Toc72201826"/>
      <w:r w:rsidRPr="00C67EDB">
        <w:t>Опис даних</w:t>
      </w:r>
      <w:bookmarkEnd w:id="3"/>
    </w:p>
    <w:p w14:paraId="215347A1" w14:textId="5A729535" w:rsidR="000E252C" w:rsidRPr="00C67EDB" w:rsidRDefault="002A6419" w:rsidP="00202D9C">
      <w:pPr>
        <w:pStyle w:val="a9"/>
      </w:pPr>
      <w:r w:rsidRPr="00C67EDB">
        <w:t xml:space="preserve">Набір даних був сформований реальними </w:t>
      </w:r>
      <w:r w:rsidR="005D4E79" w:rsidRPr="00C67EDB">
        <w:t>користувачами додатка, розробленого</w:t>
      </w:r>
      <w:r w:rsidR="00A20A4D" w:rsidRPr="00C67EDB">
        <w:t xml:space="preserve"> працівниками</w:t>
      </w:r>
      <w:r w:rsidR="005D4E79" w:rsidRPr="00C67EDB">
        <w:t xml:space="preserve"> компані</w:t>
      </w:r>
      <w:r w:rsidR="00A20A4D" w:rsidRPr="00C67EDB">
        <w:t>ї</w:t>
      </w:r>
      <w:r w:rsidR="005D4E79" w:rsidRPr="00C67EDB">
        <w:t xml:space="preserve"> WebLegends у рамках </w:t>
      </w:r>
      <w:r w:rsidR="00A20A4D" w:rsidRPr="00C67EDB">
        <w:t xml:space="preserve">контракту з </w:t>
      </w:r>
      <w:r w:rsidR="00B648A0" w:rsidRPr="00C67EDB">
        <w:t xml:space="preserve">компанією, що </w:t>
      </w:r>
      <w:r w:rsidR="00485BB9" w:rsidRPr="00C67EDB">
        <w:t>займається випадками автострахування</w:t>
      </w:r>
      <w:r w:rsidR="00BF5A7A" w:rsidRPr="00C67EDB">
        <w:t>, та попередньо відредагований мною</w:t>
      </w:r>
      <w:r w:rsidR="00485BB9" w:rsidRPr="00C67EDB">
        <w:t>.</w:t>
      </w:r>
    </w:p>
    <w:p w14:paraId="31A5EE67" w14:textId="63AF0B5C" w:rsidR="00C94FB1" w:rsidRPr="00C67EDB" w:rsidRDefault="00C94FB1" w:rsidP="00202D9C">
      <w:pPr>
        <w:pStyle w:val="a9"/>
      </w:pPr>
      <w:r w:rsidRPr="00C67EDB">
        <w:t>Зображ</w:t>
      </w:r>
      <w:r w:rsidR="005E724E" w:rsidRPr="00C67EDB">
        <w:t xml:space="preserve">ення не знаходяться у відкритому доступі та повністю належать </w:t>
      </w:r>
      <w:r w:rsidR="00857660" w:rsidRPr="00C67EDB">
        <w:t>компанії-розробнику</w:t>
      </w:r>
      <w:r w:rsidR="004E03DA" w:rsidRPr="00C67EDB">
        <w:t xml:space="preserve">. </w:t>
      </w:r>
      <w:r w:rsidR="00D129A4" w:rsidRPr="00C67EDB">
        <w:t>Самі зображення являють собою фото зроблені з</w:t>
      </w:r>
      <w:r w:rsidR="00D05271" w:rsidRPr="00C67EDB">
        <w:t xml:space="preserve">а допомогою </w:t>
      </w:r>
      <w:r w:rsidR="00306DA8" w:rsidRPr="00C67EDB">
        <w:t>смартфонів</w:t>
      </w:r>
      <w:r w:rsidR="00D05271" w:rsidRPr="00C67EDB">
        <w:t>. На зображеннях знаходяться автомобільні засоби</w:t>
      </w:r>
      <w:r w:rsidR="00247E80" w:rsidRPr="00C67EDB">
        <w:t xml:space="preserve"> сфотографовані з різних сторін, а також </w:t>
      </w:r>
      <w:r w:rsidR="0080540D" w:rsidRPr="00C67EDB">
        <w:t>ліцензійні номери цих авто.</w:t>
      </w:r>
      <w:r w:rsidR="00D23ED4" w:rsidRPr="00C67EDB">
        <w:t xml:space="preserve"> </w:t>
      </w:r>
      <w:r w:rsidR="003C1F73" w:rsidRPr="00C67EDB">
        <w:t xml:space="preserve">На більшості </w:t>
      </w:r>
      <w:r w:rsidR="00D23ED4" w:rsidRPr="00C67EDB">
        <w:t xml:space="preserve">зображень </w:t>
      </w:r>
      <w:r w:rsidR="003C1F73" w:rsidRPr="00C67EDB">
        <w:t>присутнє скло з тим чи іншим пошкодженням.</w:t>
      </w:r>
      <w:r w:rsidR="00306DA8" w:rsidRPr="00C67EDB">
        <w:t xml:space="preserve"> Щоб </w:t>
      </w:r>
      <w:r w:rsidR="00952F8E" w:rsidRPr="00C67EDB">
        <w:t xml:space="preserve">нейронна мережа була точнішою, я </w:t>
      </w:r>
      <w:r w:rsidR="00B27912" w:rsidRPr="00C67EDB">
        <w:t xml:space="preserve">обрізав </w:t>
      </w:r>
      <w:r w:rsidR="00B27912" w:rsidRPr="00C67EDB">
        <w:lastRenderedPageBreak/>
        <w:t>зображення, залишивши лише самі пошкодження.</w:t>
      </w:r>
      <w:r w:rsidR="005F231E" w:rsidRPr="00C67EDB">
        <w:t xml:space="preserve"> Таким чином була прибрана уся чутлива інформація</w:t>
      </w:r>
      <w:r w:rsidR="00DB1094" w:rsidRPr="00C67EDB">
        <w:t xml:space="preserve"> і залишилося лише те, що дійсно необхідно для нейронної мережі.</w:t>
      </w:r>
    </w:p>
    <w:p w14:paraId="0DEA3873" w14:textId="77777777" w:rsidR="00BA358D" w:rsidRPr="00C67EDB" w:rsidRDefault="00234C6A" w:rsidP="00202D9C">
      <w:pPr>
        <w:pStyle w:val="af0"/>
      </w:pPr>
      <w:r w:rsidRPr="00C67EDB">
        <w:drawing>
          <wp:inline distT="0" distB="0" distL="0" distR="0" wp14:anchorId="1E3B7DFC" wp14:editId="345BD775">
            <wp:extent cx="5731510" cy="5791835"/>
            <wp:effectExtent l="0" t="0" r="2540" b="0"/>
            <wp:docPr id="27" name="Рисунок 27" descr="Изображение выглядит как окн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окно&#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91835"/>
                    </a:xfrm>
                    <a:prstGeom prst="rect">
                      <a:avLst/>
                    </a:prstGeom>
                    <a:noFill/>
                    <a:ln>
                      <a:noFill/>
                    </a:ln>
                  </pic:spPr>
                </pic:pic>
              </a:graphicData>
            </a:graphic>
          </wp:inline>
        </w:drawing>
      </w:r>
    </w:p>
    <w:p w14:paraId="6D845317" w14:textId="23C9002E" w:rsidR="00BA358D" w:rsidRPr="00C67EDB" w:rsidRDefault="00BA358D" w:rsidP="00202D9C">
      <w:pPr>
        <w:pStyle w:val="ac"/>
      </w:pPr>
      <w:r w:rsidRPr="00C67EDB">
        <w:t xml:space="preserve">Рисунок </w:t>
      </w:r>
      <w:r w:rsidR="00FA024A" w:rsidRPr="00C67EDB">
        <w:fldChar w:fldCharType="begin"/>
      </w:r>
      <w:r w:rsidR="00FA024A" w:rsidRPr="00C67EDB">
        <w:instrText xml:space="preserve"> SEQ Рисунок \* ARABIC </w:instrText>
      </w:r>
      <w:r w:rsidR="00FA024A" w:rsidRPr="00C67EDB">
        <w:fldChar w:fldCharType="separate"/>
      </w:r>
      <w:r w:rsidR="002A42CC">
        <w:rPr>
          <w:noProof/>
        </w:rPr>
        <w:t>1</w:t>
      </w:r>
      <w:r w:rsidR="00FA024A" w:rsidRPr="00C67EDB">
        <w:fldChar w:fldCharType="end"/>
      </w:r>
      <w:r w:rsidR="002B4FE9" w:rsidRPr="00C67EDB">
        <w:t>.1</w:t>
      </w:r>
      <w:r w:rsidRPr="00C67EDB">
        <w:t xml:space="preserve"> Зображення з набору даних</w:t>
      </w:r>
      <w:r w:rsidR="00E66BF7" w:rsidRPr="00C67EDB">
        <w:t xml:space="preserve"> з підписами</w:t>
      </w:r>
    </w:p>
    <w:p w14:paraId="7A2A51B6" w14:textId="15C0D2E7" w:rsidR="006F219C" w:rsidRPr="00C67EDB" w:rsidRDefault="00234C6A" w:rsidP="00202D9C">
      <w:pPr>
        <w:pStyle w:val="a9"/>
      </w:pPr>
      <w:r w:rsidRPr="00C67EDB">
        <w:t xml:space="preserve"> </w:t>
      </w:r>
      <w:r w:rsidR="006F219C" w:rsidRPr="00C67EDB">
        <w:t xml:space="preserve">Усі зображення </w:t>
      </w:r>
      <w:r w:rsidR="00E91161" w:rsidRPr="00C67EDB">
        <w:t>зберігаються у</w:t>
      </w:r>
      <w:r w:rsidR="006F219C" w:rsidRPr="00C67EDB">
        <w:t xml:space="preserve"> </w:t>
      </w:r>
      <w:r w:rsidR="003A0938" w:rsidRPr="00C67EDB">
        <w:t>формат</w:t>
      </w:r>
      <w:r w:rsidR="000C71B7" w:rsidRPr="00C67EDB">
        <w:t>ах</w:t>
      </w:r>
      <w:r w:rsidR="003A0938" w:rsidRPr="00C67EDB">
        <w:t xml:space="preserve"> </w:t>
      </w:r>
      <w:r w:rsidR="00605F0E" w:rsidRPr="00C67EDB">
        <w:t>.</w:t>
      </w:r>
      <w:proofErr w:type="spellStart"/>
      <w:r w:rsidR="00605F0E" w:rsidRPr="00C67EDB">
        <w:t>jpg</w:t>
      </w:r>
      <w:proofErr w:type="spellEnd"/>
      <w:r w:rsidR="000C71B7" w:rsidRPr="00C67EDB">
        <w:t>, .</w:t>
      </w:r>
      <w:proofErr w:type="spellStart"/>
      <w:r w:rsidR="000C71B7" w:rsidRPr="00C67EDB">
        <w:t>jp</w:t>
      </w:r>
      <w:r w:rsidR="00263DFB" w:rsidRPr="00C67EDB">
        <w:t>e</w:t>
      </w:r>
      <w:r w:rsidR="000C71B7" w:rsidRPr="00C67EDB">
        <w:t>g</w:t>
      </w:r>
      <w:proofErr w:type="spellEnd"/>
      <w:r w:rsidR="00263DFB" w:rsidRPr="00C67EDB">
        <w:t xml:space="preserve"> та .png</w:t>
      </w:r>
      <w:r w:rsidR="00605F0E" w:rsidRPr="00C67EDB">
        <w:t xml:space="preserve"> </w:t>
      </w:r>
      <w:r w:rsidR="00E91161" w:rsidRPr="00C67EDB">
        <w:t xml:space="preserve">та мають розмір 224х224 пікселя </w:t>
      </w:r>
      <w:r w:rsidR="00911500" w:rsidRPr="00C67EDB">
        <w:t xml:space="preserve">та </w:t>
      </w:r>
      <w:r w:rsidR="00BA4F43" w:rsidRPr="00C67EDB">
        <w:t>три канали R, G, B. На рівні датасету зображення не поділені на тренувальні, валідаційні та тестові</w:t>
      </w:r>
      <w:r w:rsidR="00777A37" w:rsidRPr="00C67EDB">
        <w:t xml:space="preserve"> – розділення буде здійснене в момент </w:t>
      </w:r>
      <w:r w:rsidR="002575CA" w:rsidRPr="00C67EDB">
        <w:t>завантаження даних до середи програмування</w:t>
      </w:r>
      <w:r w:rsidR="002B73D8" w:rsidRPr="00C67EDB">
        <w:t>.</w:t>
      </w:r>
    </w:p>
    <w:p w14:paraId="7E33076D" w14:textId="511E60E8" w:rsidR="000C71B7" w:rsidRPr="00C67EDB" w:rsidRDefault="006C413C" w:rsidP="00202D9C">
      <w:pPr>
        <w:pStyle w:val="a9"/>
      </w:pPr>
      <w:r w:rsidRPr="00C67EDB">
        <w:lastRenderedPageBreak/>
        <w:t xml:space="preserve">Дані про розмічені області зберігаються у файлі </w:t>
      </w:r>
      <w:r w:rsidR="00BB52F5" w:rsidRPr="00C67EDB">
        <w:t xml:space="preserve">dataset_metadata.json </w:t>
      </w:r>
      <w:r w:rsidRPr="00C67EDB">
        <w:t>у форматі зображеному на рисунку 1.2</w:t>
      </w:r>
    </w:p>
    <w:p w14:paraId="3FBBDAA1" w14:textId="77777777" w:rsidR="002B4FE9" w:rsidRPr="00C67EDB" w:rsidRDefault="002B4FE9" w:rsidP="00202D9C">
      <w:pPr>
        <w:pStyle w:val="af0"/>
      </w:pPr>
      <w:r w:rsidRPr="00C67EDB">
        <w:drawing>
          <wp:inline distT="0" distB="0" distL="0" distR="0" wp14:anchorId="4513CD78" wp14:editId="751AC17B">
            <wp:extent cx="5731510" cy="3157855"/>
            <wp:effectExtent l="0" t="0" r="2540" b="444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2"/>
                    <a:stretch>
                      <a:fillRect/>
                    </a:stretch>
                  </pic:blipFill>
                  <pic:spPr>
                    <a:xfrm>
                      <a:off x="0" y="0"/>
                      <a:ext cx="5731510" cy="3157855"/>
                    </a:xfrm>
                    <a:prstGeom prst="rect">
                      <a:avLst/>
                    </a:prstGeom>
                  </pic:spPr>
                </pic:pic>
              </a:graphicData>
            </a:graphic>
          </wp:inline>
        </w:drawing>
      </w:r>
    </w:p>
    <w:p w14:paraId="550F97C5" w14:textId="5F690A79" w:rsidR="00603B4E" w:rsidRPr="00C67EDB" w:rsidRDefault="002B4FE9" w:rsidP="00202D9C">
      <w:pPr>
        <w:pStyle w:val="ac"/>
      </w:pPr>
      <w:r w:rsidRPr="00C67EDB">
        <w:t>Рисунок 1.</w:t>
      </w:r>
      <w:r w:rsidR="00FA024A" w:rsidRPr="00C67EDB">
        <w:fldChar w:fldCharType="begin"/>
      </w:r>
      <w:r w:rsidR="00FA024A" w:rsidRPr="00C67EDB">
        <w:instrText xml:space="preserve"> SEQ Рисунок \* ARABIC </w:instrText>
      </w:r>
      <w:r w:rsidR="00FA024A" w:rsidRPr="00C67EDB">
        <w:fldChar w:fldCharType="separate"/>
      </w:r>
      <w:r w:rsidR="002A42CC">
        <w:rPr>
          <w:noProof/>
        </w:rPr>
        <w:t>2</w:t>
      </w:r>
      <w:r w:rsidR="00FA024A" w:rsidRPr="00C67EDB">
        <w:fldChar w:fldCharType="end"/>
      </w:r>
      <w:r w:rsidRPr="00C67EDB">
        <w:t xml:space="preserve"> </w:t>
      </w:r>
      <w:r w:rsidR="00F16CE9" w:rsidRPr="00C67EDB">
        <w:t>Фрагмент файла dataset_metadata.json</w:t>
      </w:r>
    </w:p>
    <w:p w14:paraId="2777BB5E" w14:textId="105D1F24" w:rsidR="00BB37DA" w:rsidRPr="00C67EDB" w:rsidRDefault="000E252C" w:rsidP="00603B4E">
      <w:pPr>
        <w:pStyle w:val="11"/>
      </w:pPr>
      <w:bookmarkStart w:id="4" w:name="_Toc72201827"/>
      <w:r w:rsidRPr="00C67EDB">
        <w:t>Аналіз</w:t>
      </w:r>
      <w:r w:rsidR="00FF4345" w:rsidRPr="00C67EDB">
        <w:t xml:space="preserve"> даних</w:t>
      </w:r>
      <w:bookmarkEnd w:id="4"/>
    </w:p>
    <w:p w14:paraId="3CD5325E" w14:textId="77777777" w:rsidR="009B393F" w:rsidRPr="00C67EDB" w:rsidRDefault="008422C0" w:rsidP="00202D9C">
      <w:pPr>
        <w:pStyle w:val="a9"/>
      </w:pPr>
      <w:r w:rsidRPr="00C67EDB">
        <w:t>Загальна кількість зображень в</w:t>
      </w:r>
      <w:r w:rsidR="0000675D" w:rsidRPr="00C67EDB">
        <w:t xml:space="preserve"> наборі</w:t>
      </w:r>
      <w:r w:rsidRPr="00C67EDB">
        <w:t xml:space="preserve"> </w:t>
      </w:r>
      <w:r w:rsidR="0000675D" w:rsidRPr="00C67EDB">
        <w:t xml:space="preserve">даних </w:t>
      </w:r>
      <w:r w:rsidR="00D04B79" w:rsidRPr="00C67EDB">
        <w:t>9748</w:t>
      </w:r>
      <w:r w:rsidR="009C50CD" w:rsidRPr="00C67EDB">
        <w:t>. На кожному з зображень</w:t>
      </w:r>
      <w:r w:rsidR="003E5664" w:rsidRPr="00C67EDB">
        <w:t xml:space="preserve"> крупним планом зображена одна з </w:t>
      </w:r>
      <w:r w:rsidR="009C50CD" w:rsidRPr="00C67EDB">
        <w:t>двох категорій</w:t>
      </w:r>
      <w:r w:rsidR="003E5664" w:rsidRPr="00C67EDB">
        <w:t xml:space="preserve">: </w:t>
      </w:r>
      <w:r w:rsidR="003D3F05" w:rsidRPr="00C67EDB">
        <w:t>«</w:t>
      </w:r>
      <w:r w:rsidR="009C50CD" w:rsidRPr="00C67EDB">
        <w:t>Repair</w:t>
      </w:r>
      <w:r w:rsidR="003D3F05" w:rsidRPr="00C67EDB">
        <w:t>»</w:t>
      </w:r>
      <w:r w:rsidR="003E5664" w:rsidRPr="00C67EDB">
        <w:t xml:space="preserve"> або</w:t>
      </w:r>
      <w:r w:rsidR="009C50CD" w:rsidRPr="00C67EDB">
        <w:t xml:space="preserve"> </w:t>
      </w:r>
      <w:r w:rsidR="003D3F05" w:rsidRPr="00C67EDB">
        <w:t>«</w:t>
      </w:r>
      <w:r w:rsidR="009C50CD" w:rsidRPr="00C67EDB">
        <w:t>Replace</w:t>
      </w:r>
      <w:r w:rsidR="003E5664" w:rsidRPr="00C67EDB">
        <w:t>ment</w:t>
      </w:r>
      <w:r w:rsidR="003D3F05" w:rsidRPr="00C67EDB">
        <w:t>»</w:t>
      </w:r>
      <w:r w:rsidR="009F2356" w:rsidRPr="00C67EDB">
        <w:t>.</w:t>
      </w:r>
      <w:r w:rsidR="000E252C" w:rsidRPr="00C67EDB">
        <w:t xml:space="preserve"> При цьому </w:t>
      </w:r>
      <w:r w:rsidR="003D3F05" w:rsidRPr="00C67EDB">
        <w:t>7163 з них належать категорії «Replacement»</w:t>
      </w:r>
      <w:r w:rsidR="00E57433" w:rsidRPr="00C67EDB">
        <w:t xml:space="preserve"> та 2585 до категорії «Repair»</w:t>
      </w:r>
      <w:r w:rsidR="00DF52F3" w:rsidRPr="00C67EDB">
        <w:t xml:space="preserve">. </w:t>
      </w:r>
    </w:p>
    <w:p w14:paraId="3B498B14" w14:textId="77777777" w:rsidR="00B058FA" w:rsidRPr="00C67EDB" w:rsidRDefault="009B393F" w:rsidP="00202D9C">
      <w:pPr>
        <w:pStyle w:val="af0"/>
      </w:pPr>
      <w:r w:rsidRPr="00C67EDB">
        <w:drawing>
          <wp:inline distT="0" distB="0" distL="0" distR="0" wp14:anchorId="3BECF8D9" wp14:editId="4C58893D">
            <wp:extent cx="2352675" cy="2752725"/>
            <wp:effectExtent l="0" t="0" r="9525" b="952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00DC186" w14:textId="34F27D51" w:rsidR="00BB37DA" w:rsidRPr="00C67EDB" w:rsidRDefault="00DF52F3" w:rsidP="00202D9C">
      <w:pPr>
        <w:pStyle w:val="a9"/>
      </w:pPr>
      <w:r w:rsidRPr="00C67EDB">
        <w:lastRenderedPageBreak/>
        <w:t>Таку перевагу одно</w:t>
      </w:r>
      <w:r w:rsidR="009B393F" w:rsidRPr="00C67EDB">
        <w:t>ї</w:t>
      </w:r>
      <w:r w:rsidRPr="00C67EDB">
        <w:t xml:space="preserve"> </w:t>
      </w:r>
      <w:r w:rsidR="009B393F" w:rsidRPr="00C67EDB">
        <w:t>категорії</w:t>
      </w:r>
      <w:r w:rsidRPr="00C67EDB">
        <w:t xml:space="preserve"> над інш</w:t>
      </w:r>
      <w:r w:rsidR="009B393F" w:rsidRPr="00C67EDB">
        <w:t>ою</w:t>
      </w:r>
      <w:r w:rsidRPr="00C67EDB">
        <w:t xml:space="preserve"> дуже легко поя</w:t>
      </w:r>
      <w:r w:rsidR="00A21067" w:rsidRPr="00C67EDB">
        <w:t>с</w:t>
      </w:r>
      <w:r w:rsidRPr="00C67EDB">
        <w:t xml:space="preserve">нити: </w:t>
      </w:r>
      <w:r w:rsidR="00A21067" w:rsidRPr="00C67EDB">
        <w:t xml:space="preserve">у сучасному світі </w:t>
      </w:r>
      <w:r w:rsidR="009B393F" w:rsidRPr="00C67EDB">
        <w:t>пошкоджене</w:t>
      </w:r>
      <w:r w:rsidR="0070292D" w:rsidRPr="00C67EDB">
        <w:t xml:space="preserve"> скло більш </w:t>
      </w:r>
      <w:r w:rsidR="009B393F" w:rsidRPr="00C67EDB">
        <w:t>вірогідно</w:t>
      </w:r>
      <w:r w:rsidR="0070292D" w:rsidRPr="00C67EDB">
        <w:t xml:space="preserve"> потрібно</w:t>
      </w:r>
      <w:r w:rsidR="00AD04A9" w:rsidRPr="00C67EDB">
        <w:t xml:space="preserve"> буде повністю замінювати,</w:t>
      </w:r>
      <w:r w:rsidR="0070292D" w:rsidRPr="00C67EDB">
        <w:t xml:space="preserve"> </w:t>
      </w:r>
      <w:r w:rsidRPr="00C67EDB">
        <w:t>оскільки</w:t>
      </w:r>
      <w:r w:rsidR="00AD04A9" w:rsidRPr="00C67EDB">
        <w:t xml:space="preserve"> </w:t>
      </w:r>
      <w:r w:rsidR="00556AAD" w:rsidRPr="00C67EDB">
        <w:t>ремонт лобового скла – це або дуже д</w:t>
      </w:r>
      <w:r w:rsidR="002625A6" w:rsidRPr="00C67EDB">
        <w:t>орого, або ж зовсім неможливо. Тому оскільки</w:t>
      </w:r>
      <w:r w:rsidR="00AD04A9" w:rsidRPr="00C67EDB">
        <w:t xml:space="preserve"> </w:t>
      </w:r>
      <w:r w:rsidRPr="00C67EDB">
        <w:t>дані</w:t>
      </w:r>
      <w:r w:rsidR="002625A6" w:rsidRPr="00C67EDB">
        <w:t xml:space="preserve">, </w:t>
      </w:r>
      <w:r w:rsidR="00DF519D" w:rsidRPr="00C67EDB">
        <w:t>які належать до вибірки,</w:t>
      </w:r>
      <w:r w:rsidR="00A21067" w:rsidRPr="00C67EDB">
        <w:t xml:space="preserve"> абсолютно реальні</w:t>
      </w:r>
      <w:r w:rsidR="0030185C" w:rsidRPr="00C67EDB">
        <w:t xml:space="preserve">, в цій перевазі нема зовсім нічого дивного. </w:t>
      </w:r>
    </w:p>
    <w:p w14:paraId="55BE5987" w14:textId="19E90F33" w:rsidR="00726220" w:rsidRPr="00C67EDB" w:rsidRDefault="00380FE8" w:rsidP="00202D9C">
      <w:pPr>
        <w:pStyle w:val="a9"/>
      </w:pPr>
      <w:r w:rsidRPr="00C67EDB">
        <w:t xml:space="preserve">Поглянемо детальніше як виглядають пошкодження кожного із класів. </w:t>
      </w:r>
    </w:p>
    <w:p w14:paraId="4B15D114" w14:textId="77777777" w:rsidR="00C25167" w:rsidRPr="00C67EDB" w:rsidRDefault="00C25167" w:rsidP="00202D9C">
      <w:pPr>
        <w:pStyle w:val="af0"/>
      </w:pPr>
      <w:r w:rsidRPr="00C67EDB">
        <w:drawing>
          <wp:inline distT="0" distB="0" distL="0" distR="0" wp14:anchorId="28BE304B" wp14:editId="7F09BD04">
            <wp:extent cx="5731510" cy="5791835"/>
            <wp:effectExtent l="0" t="0" r="2540" b="0"/>
            <wp:docPr id="30" name="Рисунок 30" descr="Изображение выглядит как окн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окно&#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91835"/>
                    </a:xfrm>
                    <a:prstGeom prst="rect">
                      <a:avLst/>
                    </a:prstGeom>
                    <a:noFill/>
                    <a:ln>
                      <a:noFill/>
                    </a:ln>
                  </pic:spPr>
                </pic:pic>
              </a:graphicData>
            </a:graphic>
          </wp:inline>
        </w:drawing>
      </w:r>
    </w:p>
    <w:p w14:paraId="1CF8D785" w14:textId="7E3526F6" w:rsidR="00C25167" w:rsidRPr="00C67EDB" w:rsidRDefault="00C25167" w:rsidP="00202D9C">
      <w:pPr>
        <w:pStyle w:val="ac"/>
      </w:pPr>
      <w:r w:rsidRPr="00C67EDB">
        <w:t>Рисунок 1.</w:t>
      </w:r>
      <w:r w:rsidR="00FA024A" w:rsidRPr="00C67EDB">
        <w:fldChar w:fldCharType="begin"/>
      </w:r>
      <w:r w:rsidR="00FA024A" w:rsidRPr="00C67EDB">
        <w:instrText xml:space="preserve"> SEQ Рисунок \* ARABIC </w:instrText>
      </w:r>
      <w:r w:rsidR="00FA024A" w:rsidRPr="00C67EDB">
        <w:fldChar w:fldCharType="separate"/>
      </w:r>
      <w:r w:rsidR="002A42CC">
        <w:rPr>
          <w:noProof/>
        </w:rPr>
        <w:t>3</w:t>
      </w:r>
      <w:r w:rsidR="00FA024A" w:rsidRPr="00C67EDB">
        <w:fldChar w:fldCharType="end"/>
      </w:r>
      <w:r w:rsidRPr="00C67EDB">
        <w:t xml:space="preserve"> Зображення класа</w:t>
      </w:r>
      <w:r w:rsidR="002E051E" w:rsidRPr="00C67EDB">
        <w:t xml:space="preserve"> Replacement (повна заміна)</w:t>
      </w:r>
    </w:p>
    <w:p w14:paraId="1F4A8222" w14:textId="793FAF53" w:rsidR="004A760E" w:rsidRPr="00C67EDB" w:rsidRDefault="004A760E" w:rsidP="00202D9C">
      <w:pPr>
        <w:pStyle w:val="a9"/>
      </w:pPr>
      <w:r w:rsidRPr="00C67EDB">
        <w:lastRenderedPageBreak/>
        <w:t xml:space="preserve">Як </w:t>
      </w:r>
      <w:r w:rsidR="004A2074" w:rsidRPr="00C67EDB">
        <w:t xml:space="preserve">бачимо, зображення з категорії </w:t>
      </w:r>
      <w:r w:rsidR="005E50B6" w:rsidRPr="00C67EDB">
        <w:t xml:space="preserve">Replacement представляють собою </w:t>
      </w:r>
      <w:r w:rsidR="00DA423D" w:rsidRPr="00C67EDB">
        <w:t>тріщини та дірки у склі</w:t>
      </w:r>
      <w:r w:rsidR="00416CDA" w:rsidRPr="00C67EDB">
        <w:t>. Однак є деякі тріщини, які майже не видно на зображені</w:t>
      </w:r>
      <w:r w:rsidR="00571463" w:rsidRPr="00C67EDB">
        <w:t xml:space="preserve"> через кут зору і можна лише здогадуватися де вони є. </w:t>
      </w:r>
    </w:p>
    <w:p w14:paraId="45A46CA3" w14:textId="77777777" w:rsidR="002E051E" w:rsidRPr="00C67EDB" w:rsidRDefault="00C25167" w:rsidP="00202D9C">
      <w:pPr>
        <w:pStyle w:val="af0"/>
      </w:pPr>
      <w:r w:rsidRPr="00C67EDB">
        <w:drawing>
          <wp:inline distT="0" distB="0" distL="0" distR="0" wp14:anchorId="22F80FFE" wp14:editId="520160BD">
            <wp:extent cx="5731510" cy="5791835"/>
            <wp:effectExtent l="0" t="0" r="2540" b="0"/>
            <wp:docPr id="29" name="Рисунок 29" descr="Изображение выглядит как седзи, окно, зд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седзи, окно, здание&#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91835"/>
                    </a:xfrm>
                    <a:prstGeom prst="rect">
                      <a:avLst/>
                    </a:prstGeom>
                    <a:noFill/>
                    <a:ln>
                      <a:noFill/>
                    </a:ln>
                  </pic:spPr>
                </pic:pic>
              </a:graphicData>
            </a:graphic>
          </wp:inline>
        </w:drawing>
      </w:r>
    </w:p>
    <w:p w14:paraId="41B15313" w14:textId="74980BD4" w:rsidR="00380FE8" w:rsidRPr="00C67EDB" w:rsidRDefault="002E051E" w:rsidP="00202D9C">
      <w:pPr>
        <w:pStyle w:val="ac"/>
      </w:pPr>
      <w:r w:rsidRPr="00C67EDB">
        <w:t>Рисунок 1.</w:t>
      </w:r>
      <w:r w:rsidR="00FA024A" w:rsidRPr="00C67EDB">
        <w:fldChar w:fldCharType="begin"/>
      </w:r>
      <w:r w:rsidR="00FA024A" w:rsidRPr="00C67EDB">
        <w:instrText xml:space="preserve"> SEQ Рисунок \* ARABIC </w:instrText>
      </w:r>
      <w:r w:rsidR="00FA024A" w:rsidRPr="00C67EDB">
        <w:fldChar w:fldCharType="separate"/>
      </w:r>
      <w:r w:rsidR="002A42CC">
        <w:rPr>
          <w:noProof/>
        </w:rPr>
        <w:t>4</w:t>
      </w:r>
      <w:r w:rsidR="00FA024A" w:rsidRPr="00C67EDB">
        <w:fldChar w:fldCharType="end"/>
      </w:r>
      <w:r w:rsidRPr="00C67EDB">
        <w:t xml:space="preserve"> Зображення класа Repair (</w:t>
      </w:r>
      <w:r w:rsidR="0076137F" w:rsidRPr="00C67EDB">
        <w:t>ремонт</w:t>
      </w:r>
      <w:r w:rsidRPr="00C67EDB">
        <w:t>)</w:t>
      </w:r>
    </w:p>
    <w:p w14:paraId="002EC2C6" w14:textId="7E25F0B8" w:rsidR="00571463" w:rsidRPr="00C67EDB" w:rsidRDefault="00571463" w:rsidP="00202D9C">
      <w:pPr>
        <w:pStyle w:val="a9"/>
      </w:pPr>
      <w:r w:rsidRPr="00C67EDB">
        <w:t xml:space="preserve">На відміну від минулої категорії, в категорії Repair майже усі зображення мають </w:t>
      </w:r>
      <w:r w:rsidR="00F03516" w:rsidRPr="00C67EDB">
        <w:t>сколи</w:t>
      </w:r>
      <w:r w:rsidR="00F82CF9" w:rsidRPr="00C67EDB">
        <w:t>.</w:t>
      </w:r>
    </w:p>
    <w:p w14:paraId="1090B5B6" w14:textId="7851B48A" w:rsidR="00F82CF9" w:rsidRPr="00C67EDB" w:rsidRDefault="00F82CF9" w:rsidP="00202D9C">
      <w:pPr>
        <w:pStyle w:val="a9"/>
      </w:pPr>
      <w:r w:rsidRPr="00C67EDB">
        <w:t xml:space="preserve">Звичайній людині доволі складно </w:t>
      </w:r>
      <w:r w:rsidR="003D191F" w:rsidRPr="00C67EDB">
        <w:t xml:space="preserve">з впевненістю сказати де яка категорія, але </w:t>
      </w:r>
      <w:r w:rsidR="005C5555" w:rsidRPr="00C67EDB">
        <w:t xml:space="preserve">цьому розподілу можна довіряти, оскільки його робили </w:t>
      </w:r>
      <w:r w:rsidR="005C5555" w:rsidRPr="00C67EDB">
        <w:lastRenderedPageBreak/>
        <w:t xml:space="preserve">спеціально навчені люди. Що ж, </w:t>
      </w:r>
      <w:r w:rsidR="00A03E8E" w:rsidRPr="00C67EDB">
        <w:t xml:space="preserve">подивимося як з цим </w:t>
      </w:r>
      <w:r w:rsidR="00981311" w:rsidRPr="00C67EDB">
        <w:t>в</w:t>
      </w:r>
      <w:r w:rsidR="00A03E8E" w:rsidRPr="00C67EDB">
        <w:t xml:space="preserve">пораються </w:t>
      </w:r>
      <w:r w:rsidR="00981311" w:rsidRPr="00C67EDB">
        <w:t>алгоритми машинного навчання</w:t>
      </w:r>
      <w:r w:rsidR="00A03E8E" w:rsidRPr="00C67EDB">
        <w:t xml:space="preserve">. </w:t>
      </w:r>
    </w:p>
    <w:p w14:paraId="214E73A8" w14:textId="188E4C74" w:rsidR="009C5C4B" w:rsidRPr="00C67EDB" w:rsidRDefault="009C5C4B" w:rsidP="002B2C4D">
      <w:pPr>
        <w:pStyle w:val="11"/>
      </w:pPr>
      <w:bookmarkStart w:id="5" w:name="_Toc72201828"/>
      <w:r w:rsidRPr="00C67EDB">
        <w:t>Постановка задачі</w:t>
      </w:r>
      <w:bookmarkEnd w:id="5"/>
    </w:p>
    <w:p w14:paraId="43573528" w14:textId="5A1FE045" w:rsidR="000C4847" w:rsidRPr="00C67EDB" w:rsidRDefault="00A34DD3" w:rsidP="00202D9C">
      <w:pPr>
        <w:pStyle w:val="a9"/>
      </w:pPr>
      <w:r w:rsidRPr="00C67EDB">
        <w:t xml:space="preserve">Спочатку необхідно визначитися з типом задачі, яку ми розв’язуємо. </w:t>
      </w:r>
      <w:r w:rsidR="00D9458E" w:rsidRPr="00C67EDB">
        <w:t>Потрібно віднести кожне з зображень до одного з двох класів</w:t>
      </w:r>
      <w:r w:rsidR="00E14112" w:rsidRPr="00C67EDB">
        <w:t xml:space="preserve">: Repair або Replacement. </w:t>
      </w:r>
      <w:r w:rsidR="00E62E56" w:rsidRPr="00C67EDB">
        <w:t>Тобто перед нами стоїть задача класифікації зображення.</w:t>
      </w:r>
    </w:p>
    <w:p w14:paraId="4E79D8B8" w14:textId="41883D30" w:rsidR="00EB5B96" w:rsidRPr="00C67EDB" w:rsidRDefault="002B15E4" w:rsidP="00202D9C">
      <w:pPr>
        <w:pStyle w:val="a9"/>
      </w:pPr>
      <w:r w:rsidRPr="00C67EDB">
        <w:t>Задача класифікації зображень – це</w:t>
      </w:r>
      <w:r w:rsidR="00B6053C" w:rsidRPr="00C67EDB">
        <w:t xml:space="preserve"> задача, у якій міститься </w:t>
      </w:r>
      <w:r w:rsidR="008666A5" w:rsidRPr="00C67EDB">
        <w:t>множина об’єктів (фотографій, малюнків, тощо)</w:t>
      </w:r>
      <w:r w:rsidR="000D5CF4" w:rsidRPr="00C67EDB">
        <w:t>, розподілених на класи за деякою логікою. Задана скін</w:t>
      </w:r>
      <w:r w:rsidR="001B29F4" w:rsidRPr="00C67EDB">
        <w:t>ченна</w:t>
      </w:r>
      <w:r w:rsidR="000D5CF4" w:rsidRPr="00C67EDB">
        <w:t xml:space="preserve"> множина об’єктів, про яких відомо до яких класів вони належать.</w:t>
      </w:r>
      <w:r w:rsidR="001B29F4" w:rsidRPr="00C67EDB">
        <w:t xml:space="preserve"> Ця множина називається вибіркою.</w:t>
      </w:r>
      <w:r w:rsidR="00BE500C" w:rsidRPr="00C67EDB">
        <w:t xml:space="preserve"> У свою чергу ця вибірка розподіляється на 3 множини</w:t>
      </w:r>
      <w:r w:rsidR="009A6AF8" w:rsidRPr="00C67EDB">
        <w:t>: тренувальна, валідаційна та тестова вибірки</w:t>
      </w:r>
      <w:r w:rsidR="006C7C7B" w:rsidRPr="00C67EDB">
        <w:t> </w:t>
      </w:r>
      <w:r w:rsidR="002206A9" w:rsidRPr="00C67EDB">
        <w:t>[1].</w:t>
      </w:r>
    </w:p>
    <w:p w14:paraId="6A90A722" w14:textId="63615EC4" w:rsidR="00436647" w:rsidRPr="00C67EDB" w:rsidRDefault="00EB5B96" w:rsidP="00202D9C">
      <w:pPr>
        <w:pStyle w:val="a9"/>
      </w:pPr>
      <w:r w:rsidRPr="00C67EDB">
        <w:t xml:space="preserve">Тренувальна вибірка </w:t>
      </w:r>
      <w:r w:rsidR="00436647" w:rsidRPr="00C67EDB">
        <w:t xml:space="preserve">– </w:t>
      </w:r>
      <w:r w:rsidR="0001072F" w:rsidRPr="00C67EDB">
        <w:t xml:space="preserve">вибірка, </w:t>
      </w:r>
      <w:r w:rsidR="00D96643" w:rsidRPr="00C67EDB">
        <w:t>завдяки</w:t>
      </w:r>
      <w:r w:rsidR="0001072F" w:rsidRPr="00C67EDB">
        <w:t xml:space="preserve"> якій </w:t>
      </w:r>
      <w:r w:rsidR="00425745" w:rsidRPr="00C67EDB">
        <w:t>відбувається налаштування</w:t>
      </w:r>
      <w:r w:rsidR="00DA5717" w:rsidRPr="00C67EDB">
        <w:t xml:space="preserve"> (оптимізація)</w:t>
      </w:r>
      <w:r w:rsidR="00425745" w:rsidRPr="00C67EDB">
        <w:t xml:space="preserve"> </w:t>
      </w:r>
      <w:r w:rsidR="0031106A" w:rsidRPr="00C67EDB">
        <w:t>ваг і коефіцієнтів моделі</w:t>
      </w:r>
      <w:r w:rsidR="00DA5717" w:rsidRPr="00C67EDB">
        <w:t>.</w:t>
      </w:r>
      <w:r w:rsidR="0031106A" w:rsidRPr="00C67EDB">
        <w:t xml:space="preserve"> </w:t>
      </w:r>
      <w:r w:rsidR="00425745" w:rsidRPr="00C67EDB">
        <w:t xml:space="preserve"> </w:t>
      </w:r>
    </w:p>
    <w:p w14:paraId="2D2EC8B6" w14:textId="4B21CAEF" w:rsidR="00436647" w:rsidRPr="00C67EDB" w:rsidRDefault="00436647" w:rsidP="00202D9C">
      <w:pPr>
        <w:pStyle w:val="a9"/>
      </w:pPr>
      <w:r w:rsidRPr="00C67EDB">
        <w:t xml:space="preserve">Валідаційна вибірка – </w:t>
      </w:r>
      <w:r w:rsidR="00DA5717" w:rsidRPr="00C67EDB">
        <w:t xml:space="preserve"> вибірка для </w:t>
      </w:r>
      <w:r w:rsidR="009E5AFB" w:rsidRPr="00C67EDB">
        <w:t>підбору параметрів, ознак та при</w:t>
      </w:r>
      <w:r w:rsidR="001D4E9D" w:rsidRPr="00C67EDB">
        <w:t xml:space="preserve">йняття рішень, що </w:t>
      </w:r>
      <w:r w:rsidR="000B490F" w:rsidRPr="00C67EDB">
        <w:t>стосуються</w:t>
      </w:r>
      <w:r w:rsidR="001D4E9D" w:rsidRPr="00C67EDB">
        <w:t xml:space="preserve"> навчання </w:t>
      </w:r>
      <w:r w:rsidR="00DA5717" w:rsidRPr="00C67EDB">
        <w:t>моделі</w:t>
      </w:r>
      <w:r w:rsidR="00742C87" w:rsidRPr="00C67EDB">
        <w:t xml:space="preserve"> </w:t>
      </w:r>
      <w:r w:rsidR="001D4E9D" w:rsidRPr="00C67EDB">
        <w:t xml:space="preserve">(такі, як </w:t>
      </w:r>
      <w:r w:rsidR="00702499" w:rsidRPr="00C67EDB">
        <w:t>перенав</w:t>
      </w:r>
      <w:r w:rsidR="000B490F" w:rsidRPr="00C67EDB">
        <w:t>чання)</w:t>
      </w:r>
    </w:p>
    <w:p w14:paraId="3B80F966" w14:textId="421BE1B4" w:rsidR="00EB5B96" w:rsidRPr="00C67EDB" w:rsidRDefault="00EB5B96" w:rsidP="00202D9C">
      <w:pPr>
        <w:pStyle w:val="a9"/>
      </w:pPr>
      <w:r w:rsidRPr="00C67EDB">
        <w:t xml:space="preserve">Тестова </w:t>
      </w:r>
      <w:r w:rsidR="00436647" w:rsidRPr="00C67EDB">
        <w:t xml:space="preserve">вибірка </w:t>
      </w:r>
      <w:r w:rsidR="00F25587" w:rsidRPr="00C67EDB">
        <w:t>–  вибірка для оцінки якості навчання моделі. Тестова вибірка не повинна залежати від тренувальної</w:t>
      </w:r>
      <w:r w:rsidR="00AB5F95" w:rsidRPr="00C67EDB">
        <w:t xml:space="preserve"> [2]</w:t>
      </w:r>
      <w:r w:rsidR="00F25587" w:rsidRPr="00C67EDB">
        <w:t>.</w:t>
      </w:r>
    </w:p>
    <w:p w14:paraId="0D21DEB0" w14:textId="77777777" w:rsidR="00CC338D" w:rsidRPr="00C67EDB" w:rsidRDefault="00932771" w:rsidP="00202D9C">
      <w:pPr>
        <w:pStyle w:val="a9"/>
      </w:pPr>
      <w:r w:rsidRPr="00C67EDB">
        <w:t xml:space="preserve">Необхідно побудувати алгоритм, який буде здатний класифікувати </w:t>
      </w:r>
      <w:r w:rsidR="006A3188" w:rsidRPr="00C67EDB">
        <w:t>довільний об’єкт із поч</w:t>
      </w:r>
      <w:r w:rsidR="00CC338D" w:rsidRPr="00C67EDB">
        <w:t xml:space="preserve">аткової множини. </w:t>
      </w:r>
    </w:p>
    <w:p w14:paraId="0A33CBD3" w14:textId="4B961F3A" w:rsidR="00806389" w:rsidRPr="00C67EDB" w:rsidRDefault="00CC338D" w:rsidP="00202D9C">
      <w:pPr>
        <w:pStyle w:val="a9"/>
        <w:rPr>
          <w:rFonts w:ascii="Arial" w:hAnsi="Arial" w:cs="Arial"/>
          <w:color w:val="202122"/>
          <w:sz w:val="21"/>
          <w:szCs w:val="21"/>
        </w:rPr>
      </w:pPr>
      <w:r w:rsidRPr="00C67EDB">
        <w:t xml:space="preserve">Класифікувати об’єкт </w:t>
      </w:r>
      <w:r w:rsidR="00F95912" w:rsidRPr="00C67EDB">
        <w:t>–</w:t>
      </w:r>
      <w:r w:rsidRPr="00C67EDB">
        <w:t xml:space="preserve"> </w:t>
      </w:r>
      <w:r w:rsidR="00F95912" w:rsidRPr="00C67EDB">
        <w:t>указати номер або назву класу, до якого відноситься даний об’єкт.</w:t>
      </w:r>
      <w:r w:rsidRPr="00C67EDB">
        <w:t xml:space="preserve"> </w:t>
      </w:r>
    </w:p>
    <w:p w14:paraId="001F176D" w14:textId="4A384AF2" w:rsidR="00806389" w:rsidRPr="00C67EDB" w:rsidRDefault="00806389" w:rsidP="00202D9C">
      <w:pPr>
        <w:pStyle w:val="a9"/>
      </w:pPr>
      <w:r w:rsidRPr="00C67EDB">
        <w:t>В </w:t>
      </w:r>
      <w:r w:rsidRPr="00C67EDB">
        <w:rPr>
          <w:rStyle w:val="a5"/>
          <w:color w:val="auto"/>
          <w:u w:val="none"/>
        </w:rPr>
        <w:t>машинному навчанні</w:t>
      </w:r>
      <w:r w:rsidRPr="00C67EDB">
        <w:t> </w:t>
      </w:r>
      <w:r w:rsidR="00B144BE" w:rsidRPr="00C67EDB">
        <w:t>задачі</w:t>
      </w:r>
      <w:r w:rsidRPr="00C67EDB">
        <w:t xml:space="preserve"> класифікації</w:t>
      </w:r>
      <w:r w:rsidR="00B144BE" w:rsidRPr="00C67EDB">
        <w:t xml:space="preserve"> зображень</w:t>
      </w:r>
      <w:r w:rsidRPr="00C67EDB">
        <w:t xml:space="preserve"> вирішується, як правило, за допомогою методів </w:t>
      </w:r>
      <w:r w:rsidRPr="00C67EDB">
        <w:rPr>
          <w:rStyle w:val="a5"/>
          <w:color w:val="auto"/>
          <w:u w:val="none"/>
        </w:rPr>
        <w:t>штучної</w:t>
      </w:r>
      <w:r w:rsidR="00B144BE" w:rsidRPr="00C67EDB">
        <w:rPr>
          <w:rStyle w:val="a5"/>
          <w:color w:val="auto"/>
          <w:u w:val="none"/>
        </w:rPr>
        <w:t xml:space="preserve"> </w:t>
      </w:r>
      <w:r w:rsidR="00CE07D3" w:rsidRPr="00C67EDB">
        <w:t xml:space="preserve">згорткової </w:t>
      </w:r>
      <w:r w:rsidRPr="00C67EDB">
        <w:rPr>
          <w:rStyle w:val="a5"/>
          <w:color w:val="auto"/>
          <w:u w:val="none"/>
        </w:rPr>
        <w:t>нейронної мережі</w:t>
      </w:r>
      <w:r w:rsidRPr="00C67EDB">
        <w:t> </w:t>
      </w:r>
      <w:r w:rsidR="00CE07D3" w:rsidRPr="00C67EDB">
        <w:t xml:space="preserve"> </w:t>
      </w:r>
      <w:r w:rsidRPr="00C67EDB">
        <w:t>у вигляді навчання з учителем</w:t>
      </w:r>
      <w:r w:rsidR="00D0007A" w:rsidRPr="00C67EDB">
        <w:t xml:space="preserve"> [1]</w:t>
      </w:r>
      <w:r w:rsidRPr="00C67EDB">
        <w:t>.</w:t>
      </w:r>
    </w:p>
    <w:p w14:paraId="6C9FFFC0" w14:textId="270996E5" w:rsidR="007847CD" w:rsidRPr="00C67EDB" w:rsidRDefault="00EB6819" w:rsidP="002B2C4D">
      <w:pPr>
        <w:pStyle w:val="11"/>
      </w:pPr>
      <w:bookmarkStart w:id="6" w:name="_Toc72201829"/>
      <w:r w:rsidRPr="00C67EDB">
        <w:lastRenderedPageBreak/>
        <w:t>Формальна постановка задачі</w:t>
      </w:r>
      <w:bookmarkEnd w:id="6"/>
    </w:p>
    <w:p w14:paraId="52C52D97" w14:textId="3762F1C4" w:rsidR="00EB6819" w:rsidRPr="00C67EDB" w:rsidRDefault="00EB6819" w:rsidP="00202D9C">
      <w:pPr>
        <w:pStyle w:val="a9"/>
      </w:pPr>
      <w:r w:rsidRPr="00C67EDB">
        <w:t>Нехай Х</w:t>
      </w:r>
      <w:r w:rsidR="00E03E61" w:rsidRPr="00C67EDB">
        <w:t xml:space="preserve"> – множина опису об’єктів, Y </w:t>
      </w:r>
      <w:r w:rsidR="00C11D74" w:rsidRPr="00C67EDB">
        <w:t>–</w:t>
      </w:r>
      <w:r w:rsidR="00E03E61" w:rsidRPr="00C67EDB">
        <w:t xml:space="preserve"> </w:t>
      </w:r>
      <w:r w:rsidR="00C11D74" w:rsidRPr="00C67EDB">
        <w:t xml:space="preserve">скінченна множина </w:t>
      </w:r>
      <w:r w:rsidR="00A518F8" w:rsidRPr="00C67EDB">
        <w:t>номерів (імен) класів. Існує невідом</w:t>
      </w:r>
      <w:r w:rsidR="00AD6E27" w:rsidRPr="00C67EDB">
        <w:t>а цільова залежність-відображення</w:t>
      </w:r>
      <w:r w:rsidRPr="00C67EDB">
        <w:t xml:space="preserve"> </w:t>
      </w:r>
      <w:r w:rsidR="00AD6E27" w:rsidRPr="00C67EDB">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:X→Y</m:t>
        </m:r>
      </m:oMath>
      <w:r w:rsidR="00EB24EC" w:rsidRPr="00C67EDB">
        <w:rPr>
          <w:rFonts w:eastAsiaTheme="minorEastAsia"/>
        </w:rPr>
        <w:t xml:space="preserve">, значення якої відомі тільки на об’єктах скінченної </w:t>
      </w:r>
      <w:r w:rsidR="0055478C" w:rsidRPr="00C67EDB">
        <w:rPr>
          <w:rFonts w:eastAsiaTheme="minorEastAsia"/>
        </w:rPr>
        <w:t>вибірки</w:t>
      </w:r>
      <w:r w:rsidR="00183386" w:rsidRPr="00C67EDB">
        <w:rPr>
          <w:rFonts w:eastAsiaTheme="minorEastAsia"/>
        </w:rPr>
        <w:t xml:space="preserve"> </w:t>
      </w:r>
      <w:r w:rsidR="0055478C" w:rsidRPr="00C67ED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oMath>
      <w:r w:rsidR="00FC42FA" w:rsidRPr="00C67EDB">
        <w:rPr>
          <w:rFonts w:eastAsiaTheme="minorEastAsia"/>
        </w:rPr>
        <w:t xml:space="preserve">. Необхідно побудувати алгоритм: </w:t>
      </w:r>
      <m:oMath>
        <m:r>
          <w:rPr>
            <w:rFonts w:ascii="Cambria Math" w:eastAsiaTheme="minorEastAsia" w:hAnsi="Cambria Math"/>
          </w:rPr>
          <m:t>a:X→Y</m:t>
        </m:r>
      </m:oMath>
      <w:r w:rsidR="00E73507" w:rsidRPr="00C67EDB">
        <w:rPr>
          <w:rFonts w:eastAsiaTheme="minorEastAsia"/>
        </w:rPr>
        <w:t>,</w:t>
      </w:r>
      <w:r w:rsidR="00B20545" w:rsidRPr="00C67EDB">
        <w:rPr>
          <w:rFonts w:eastAsiaTheme="minorEastAsia"/>
        </w:rPr>
        <w:t xml:space="preserve"> здатний класифікувати довільний об’єкт </w:t>
      </w:r>
      <m:oMath>
        <m:r>
          <w:rPr>
            <w:rFonts w:ascii="Cambria Math" w:eastAsiaTheme="minorEastAsia" w:hAnsi="Cambria Math"/>
          </w:rPr>
          <m:t>x ∈X</m:t>
        </m:r>
      </m:oMath>
      <w:r w:rsidR="00E73507" w:rsidRPr="00C67EDB">
        <w:rPr>
          <w:rFonts w:eastAsiaTheme="minorEastAsia"/>
        </w:rPr>
        <w:t>.</w:t>
      </w:r>
    </w:p>
    <w:p w14:paraId="63C19698" w14:textId="6233CF1D" w:rsidR="00E94D10" w:rsidRPr="00C67EDB" w:rsidRDefault="00A90883" w:rsidP="00202D9C">
      <w:pPr>
        <w:pStyle w:val="a9"/>
      </w:pPr>
      <w:r w:rsidRPr="00C67EDB">
        <w:t>О</w:t>
      </w:r>
      <w:r w:rsidR="002D20D6" w:rsidRPr="00C67EDB">
        <w:t xml:space="preserve">тже, поставимо задачу. </w:t>
      </w:r>
    </w:p>
    <w:p w14:paraId="55807161" w14:textId="77777777" w:rsidR="008C5F7E" w:rsidRPr="00C67EDB" w:rsidRDefault="002D20D6" w:rsidP="00202D9C">
      <w:pPr>
        <w:pStyle w:val="a9"/>
      </w:pPr>
      <w:r w:rsidRPr="00C67EDB">
        <w:t>Дано:</w:t>
      </w:r>
      <w:r w:rsidR="00A90883" w:rsidRPr="00C67EDB">
        <w:t xml:space="preserve"> </w:t>
      </w:r>
      <w:r w:rsidR="004D4A34" w:rsidRPr="00C67EDB">
        <w:t xml:space="preserve">розміченні зображення з пошкодженнями на </w:t>
      </w:r>
      <w:r w:rsidR="004715EF" w:rsidRPr="00C67EDB">
        <w:t xml:space="preserve">склі автомобільних засобів. </w:t>
      </w:r>
    </w:p>
    <w:p w14:paraId="6D29EB83" w14:textId="4298C689" w:rsidR="00E94D10" w:rsidRPr="00C67EDB" w:rsidRDefault="008C5F7E" w:rsidP="00202D9C">
      <w:pPr>
        <w:pStyle w:val="a9"/>
      </w:pPr>
      <w:r w:rsidRPr="00C67EDB">
        <w:t xml:space="preserve">Опис системи: необхідно розробити систему, яка </w:t>
      </w:r>
      <w:r w:rsidR="00487D29" w:rsidRPr="00C67EDB">
        <w:t xml:space="preserve">отримувала б фотографію на вхід, після цього користувач міг би виділити </w:t>
      </w:r>
      <w:r w:rsidR="00D4500A" w:rsidRPr="00C67EDB">
        <w:t>зону, на якій є пошкодження, а система відповіла, до якої з категорій це пошкодження належить.</w:t>
      </w:r>
      <w:r w:rsidR="004D4A34" w:rsidRPr="00C67EDB">
        <w:t xml:space="preserve"> </w:t>
      </w:r>
    </w:p>
    <w:p w14:paraId="4F134FDD" w14:textId="69A6A565" w:rsidR="007D2C7F" w:rsidRPr="00C67EDB" w:rsidRDefault="00265585" w:rsidP="00202D9C">
      <w:pPr>
        <w:pStyle w:val="a9"/>
      </w:pPr>
      <w:r w:rsidRPr="00C67EDB">
        <w:t>Вимоги до системи:</w:t>
      </w:r>
      <w:r w:rsidR="00D4500A" w:rsidRPr="00C67EDB">
        <w:t xml:space="preserve"> </w:t>
      </w:r>
      <w:r w:rsidR="00257868" w:rsidRPr="00C67EDB">
        <w:t>система повинна працювати на сервері, щоб користувачу не було потреби завантажувати будь я</w:t>
      </w:r>
      <w:r w:rsidR="007955A8" w:rsidRPr="00C67EDB">
        <w:t>кі додаткові модулі</w:t>
      </w:r>
      <w:r w:rsidR="008561E1" w:rsidRPr="00C67EDB">
        <w:t xml:space="preserve"> та</w:t>
      </w:r>
      <w:r w:rsidR="00603B74" w:rsidRPr="00C67EDB">
        <w:t xml:space="preserve"> бібліотеки</w:t>
      </w:r>
      <w:r w:rsidR="007955A8" w:rsidRPr="00C67EDB">
        <w:t xml:space="preserve"> для роботи</w:t>
      </w:r>
      <w:r w:rsidRPr="00C67EDB">
        <w:t xml:space="preserve"> </w:t>
      </w:r>
      <w:r w:rsidR="008561E1" w:rsidRPr="00C67EDB">
        <w:t xml:space="preserve">системи. Також система повинна мати </w:t>
      </w:r>
      <w:r w:rsidR="008221E5" w:rsidRPr="00C67EDB">
        <w:t xml:space="preserve">зрозумілий програмний інтерфейс, щоб у майбутньому її можна було легко інтегрувати в іншу систему, що вимагає розпізнання </w:t>
      </w:r>
      <w:r w:rsidR="008561E1" w:rsidRPr="00C67EDB">
        <w:t xml:space="preserve"> </w:t>
      </w:r>
      <w:r w:rsidR="008221E5" w:rsidRPr="00C67EDB">
        <w:t>пошкоджень.</w:t>
      </w:r>
    </w:p>
    <w:p w14:paraId="2AA98345" w14:textId="3923F5D9" w:rsidR="002D20D6" w:rsidRPr="00C67EDB" w:rsidRDefault="007D2C7F" w:rsidP="00202D9C">
      <w:pPr>
        <w:pStyle w:val="a9"/>
      </w:pPr>
      <w:r w:rsidRPr="00C67EDB">
        <w:t xml:space="preserve">Результат роботи: </w:t>
      </w:r>
      <w:r w:rsidR="00B8489D" w:rsidRPr="00C67EDB">
        <w:t xml:space="preserve">результатом роботи буде виведена на екран назва </w:t>
      </w:r>
      <w:r w:rsidR="00981311" w:rsidRPr="00C67EDB">
        <w:t>категорії</w:t>
      </w:r>
      <w:r w:rsidR="00B8489D" w:rsidRPr="00C67EDB">
        <w:t xml:space="preserve">. </w:t>
      </w:r>
    </w:p>
    <w:p w14:paraId="0AA33649" w14:textId="1A2CA197" w:rsidR="000C4847" w:rsidRPr="00C67EDB" w:rsidRDefault="000C4847" w:rsidP="002B2C4D">
      <w:pPr>
        <w:pStyle w:val="11"/>
      </w:pPr>
      <w:bookmarkStart w:id="7" w:name="_Toc72201830"/>
      <w:r w:rsidRPr="00C67EDB">
        <w:t>Висновки до розділу</w:t>
      </w:r>
      <w:r w:rsidR="00D0489E" w:rsidRPr="00C67EDB">
        <w:t xml:space="preserve"> 1</w:t>
      </w:r>
      <w:bookmarkEnd w:id="7"/>
    </w:p>
    <w:p w14:paraId="25256321" w14:textId="77777777" w:rsidR="0038097F" w:rsidRPr="00C67EDB" w:rsidRDefault="0038097F" w:rsidP="00202D9C">
      <w:pPr>
        <w:pStyle w:val="a9"/>
      </w:pPr>
      <w:r w:rsidRPr="00C67EDB">
        <w:t>В</w:t>
      </w:r>
      <w:r w:rsidR="005723D5" w:rsidRPr="00C67EDB">
        <w:t xml:space="preserve"> даному розділі</w:t>
      </w:r>
      <w:r w:rsidRPr="00C67EDB">
        <w:t xml:space="preserve"> спершу</w:t>
      </w:r>
      <w:r w:rsidR="00811429" w:rsidRPr="00C67EDB">
        <w:t xml:space="preserve"> була </w:t>
      </w:r>
      <w:r w:rsidRPr="00C67EDB">
        <w:t>розглядана</w:t>
      </w:r>
      <w:r w:rsidR="00811429" w:rsidRPr="00C67EDB">
        <w:t xml:space="preserve"> актуальність </w:t>
      </w:r>
      <w:r w:rsidR="005723D5" w:rsidRPr="00C67EDB">
        <w:t xml:space="preserve">задачі класифікації </w:t>
      </w:r>
      <w:r w:rsidR="00820496" w:rsidRPr="00C67EDB">
        <w:t>зображень з пошкодженнями на склі авто</w:t>
      </w:r>
      <w:r w:rsidR="005723D5" w:rsidRPr="00C67EDB">
        <w:t>.</w:t>
      </w:r>
      <w:r w:rsidR="00125628" w:rsidRPr="00C67EDB">
        <w:t xml:space="preserve"> </w:t>
      </w:r>
    </w:p>
    <w:p w14:paraId="786224DD" w14:textId="682D1902" w:rsidR="0038097F" w:rsidRPr="00C67EDB" w:rsidRDefault="00125628" w:rsidP="00202D9C">
      <w:pPr>
        <w:pStyle w:val="a9"/>
      </w:pPr>
      <w:r w:rsidRPr="00C67EDB">
        <w:t>Було проведено опис даних, з поясненням</w:t>
      </w:r>
      <w:r w:rsidR="0052229D" w:rsidRPr="00C67EDB">
        <w:t xml:space="preserve"> їх</w:t>
      </w:r>
      <w:r w:rsidRPr="00C67EDB">
        <w:t xml:space="preserve"> </w:t>
      </w:r>
      <w:r w:rsidR="00CD0B79" w:rsidRPr="00C67EDB">
        <w:t>походження</w:t>
      </w:r>
      <w:r w:rsidR="009E5C87" w:rsidRPr="00C67EDB">
        <w:t xml:space="preserve"> </w:t>
      </w:r>
      <w:r w:rsidRPr="00C67EDB">
        <w:t>та</w:t>
      </w:r>
      <w:r w:rsidR="009E5C87" w:rsidRPr="00C67EDB">
        <w:t xml:space="preserve"> метод</w:t>
      </w:r>
      <w:r w:rsidR="0052229D" w:rsidRPr="00C67EDB">
        <w:t>ом</w:t>
      </w:r>
      <w:r w:rsidRPr="00C67EDB">
        <w:t xml:space="preserve"> збереження</w:t>
      </w:r>
      <w:r w:rsidR="0052229D" w:rsidRPr="00C67EDB">
        <w:t>, а також з</w:t>
      </w:r>
      <w:r w:rsidRPr="00C67EDB">
        <w:t>.</w:t>
      </w:r>
      <w:r w:rsidR="005723D5" w:rsidRPr="00C67EDB">
        <w:t xml:space="preserve"> поясненням форматів файлів</w:t>
      </w:r>
      <w:r w:rsidR="00E42206" w:rsidRPr="00C67EDB">
        <w:t>.</w:t>
      </w:r>
      <w:r w:rsidR="005723D5" w:rsidRPr="00C67EDB">
        <w:t>, типів кодування, проведено аналіз предметної області.</w:t>
      </w:r>
    </w:p>
    <w:p w14:paraId="5558DC02" w14:textId="77777777" w:rsidR="00391547" w:rsidRPr="00C67EDB" w:rsidRDefault="005723D5" w:rsidP="00202D9C">
      <w:pPr>
        <w:pStyle w:val="a9"/>
      </w:pPr>
      <w:r w:rsidRPr="00C67EDB">
        <w:lastRenderedPageBreak/>
        <w:t xml:space="preserve"> Провели попередній аналіз вихідних даних, подивилися на те, як виглядають екземпляри кожного з класів. </w:t>
      </w:r>
    </w:p>
    <w:p w14:paraId="743A7D97" w14:textId="3DC15446" w:rsidR="008E3CCE" w:rsidRPr="00C67EDB" w:rsidRDefault="005723D5" w:rsidP="00202D9C">
      <w:pPr>
        <w:pStyle w:val="a9"/>
      </w:pPr>
      <w:r w:rsidRPr="00C67EDB">
        <w:t>В кінці розділу</w:t>
      </w:r>
      <w:r w:rsidR="00391547" w:rsidRPr="00C67EDB">
        <w:t xml:space="preserve"> розглянули поняття класифікації зображень, </w:t>
      </w:r>
      <w:r w:rsidR="00514440" w:rsidRPr="00C67EDB">
        <w:t>поняття тренувальної, валідаційної та тестової вибірок, а також</w:t>
      </w:r>
      <w:r w:rsidRPr="00C67EDB">
        <w:t xml:space="preserve"> поставили задачу, вимоги  та обмеження до системи, яка </w:t>
      </w:r>
      <w:r w:rsidR="00514440" w:rsidRPr="00C67EDB">
        <w:t>розроблюється.</w:t>
      </w:r>
    </w:p>
    <w:p w14:paraId="3CCAD281" w14:textId="77777777" w:rsidR="008E3CCE" w:rsidRPr="00C67EDB" w:rsidRDefault="008E3CCE">
      <w:pPr>
        <w:rPr>
          <w:rFonts w:ascii="Times New Roman" w:hAnsi="Times New Roman" w:cs="Times New Roman"/>
          <w:sz w:val="28"/>
          <w:szCs w:val="40"/>
          <w:lang w:val="uk-UA"/>
        </w:rPr>
      </w:pPr>
      <w:r w:rsidRPr="00C67EDB">
        <w:rPr>
          <w:lang w:val="uk-UA"/>
        </w:rPr>
        <w:br w:type="page"/>
      </w:r>
    </w:p>
    <w:p w14:paraId="03AA77C4" w14:textId="1109B441" w:rsidR="005723D5" w:rsidRPr="00C67EDB" w:rsidRDefault="00E22574" w:rsidP="00D93D0B">
      <w:pPr>
        <w:pStyle w:val="1"/>
      </w:pPr>
      <w:bookmarkStart w:id="8" w:name="_Toc72201831"/>
      <w:r w:rsidRPr="00C67EDB">
        <w:lastRenderedPageBreak/>
        <w:t>РОЗДІЛ 2 МАТЕМАТИЧНІ ОСНОВИ РОБОТИ</w:t>
      </w:r>
      <w:bookmarkEnd w:id="8"/>
    </w:p>
    <w:p w14:paraId="3C54D59D" w14:textId="63E6EA17" w:rsidR="00E22574" w:rsidRPr="00C67EDB" w:rsidRDefault="00295984" w:rsidP="001975D4">
      <w:pPr>
        <w:pStyle w:val="11"/>
      </w:pPr>
      <w:bookmarkStart w:id="9" w:name="_Toc72201832"/>
      <w:r w:rsidRPr="00C67EDB">
        <w:t xml:space="preserve">Огляд </w:t>
      </w:r>
      <w:proofErr w:type="spellStart"/>
      <w:r w:rsidR="00BE5FF4" w:rsidRPr="00C67EDB">
        <w:t>згорткових</w:t>
      </w:r>
      <w:proofErr w:type="spellEnd"/>
      <w:r w:rsidR="00BE5FF4" w:rsidRPr="00C67EDB">
        <w:t xml:space="preserve"> нейронних мереж</w:t>
      </w:r>
      <w:bookmarkEnd w:id="9"/>
    </w:p>
    <w:p w14:paraId="3A999ED7" w14:textId="38CE1EB7" w:rsidR="00576FC0" w:rsidRPr="00C67EDB" w:rsidRDefault="00576FC0" w:rsidP="00202D9C">
      <w:pPr>
        <w:pStyle w:val="a9"/>
      </w:pPr>
      <w:r w:rsidRPr="00C67EDB">
        <w:t xml:space="preserve">Нейронні мережі складаються з окремих одиниць, які називаються нейронами. Нейрони розташовані в ряді груп - шарів (див. </w:t>
      </w:r>
      <w:r w:rsidR="00095235" w:rsidRPr="00C67EDB">
        <w:rPr>
          <w:rFonts w:eastAsiaTheme="minorEastAsia"/>
        </w:rPr>
        <w:t>Рисун</w:t>
      </w:r>
      <w:r w:rsidR="00095235">
        <w:rPr>
          <w:rFonts w:eastAsiaTheme="minorEastAsia"/>
        </w:rPr>
        <w:t>ок</w:t>
      </w:r>
      <w:r w:rsidR="00095235" w:rsidRPr="00C67EDB">
        <w:rPr>
          <w:rFonts w:eastAsiaTheme="minorEastAsia"/>
        </w:rPr>
        <w:t xml:space="preserve"> 2.1</w:t>
      </w:r>
      <w:r w:rsidRPr="00C67EDB">
        <w:t xml:space="preserve">). Нейрони в кожному шарі з'єднані з нейронами наступного шару. Дані надходять від вхідного шару до вихідного шару вздовж цих </w:t>
      </w:r>
      <w:proofErr w:type="spellStart"/>
      <w:r w:rsidRPr="00C67EDB">
        <w:t>сполук</w:t>
      </w:r>
      <w:proofErr w:type="spellEnd"/>
      <w:r w:rsidRPr="00C67EDB">
        <w:t>. Кожен окремий вузол виконує простий математичний розрахунок. Потім він передає свої дані у всі вузли, до яких він підключений.</w:t>
      </w:r>
    </w:p>
    <w:p w14:paraId="5582297C" w14:textId="77777777" w:rsidR="00FA024A" w:rsidRPr="00C67EDB" w:rsidRDefault="00FA024A" w:rsidP="00202D9C">
      <w:pPr>
        <w:pStyle w:val="af0"/>
      </w:pPr>
      <w:r w:rsidRPr="00C67EDB">
        <w:drawing>
          <wp:inline distT="0" distB="0" distL="0" distR="0" wp14:anchorId="18A8F398" wp14:editId="26107E94">
            <wp:extent cx="5731510" cy="3747770"/>
            <wp:effectExtent l="0" t="0" r="254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28D599B6" w14:textId="0A99F9C4" w:rsidR="00FA024A" w:rsidRPr="00C67EDB" w:rsidRDefault="00FA024A" w:rsidP="00202D9C">
      <w:pPr>
        <w:pStyle w:val="ac"/>
      </w:pPr>
      <w:r w:rsidRPr="00C67EDB">
        <w:t xml:space="preserve">Рисунок 2.1 </w:t>
      </w:r>
      <w:r w:rsidR="00937823" w:rsidRPr="00C67EDB">
        <w:t>Архітектура нейронної мережі.</w:t>
      </w:r>
    </w:p>
    <w:p w14:paraId="07800EE2" w14:textId="4722F54A" w:rsidR="007B1457" w:rsidRPr="00C67EDB" w:rsidRDefault="00063AA6" w:rsidP="00063AA6">
      <w:pPr>
        <w:pStyle w:val="ae"/>
        <w:rPr>
          <w:rFonts w:eastAsiaTheme="minorEastAsia"/>
          <w:lang w:val="uk-UA"/>
        </w:rPr>
      </w:pPr>
      <w:r w:rsidRPr="00C67EDB">
        <w:rPr>
          <w:rFonts w:eastAsiaTheme="minorEastAsia"/>
          <w:lang w:val="uk-UA"/>
        </w:rPr>
        <w:t xml:space="preserve">На Рисунку 2.1 зображена архітектура нейронної мережі . Вона складається з вхідного шару, прихованих шарів та вихідного шару. Кількість прихованих шарів визначають глибину нейронної мережі. Вхідні дані </w:t>
      </w:r>
      <m:oMath>
        <m:r>
          <w:rPr>
            <w:rFonts w:ascii="Cambria Math" w:eastAsiaTheme="minorEastAsia" w:hAnsi="Cambria Math"/>
            <w:lang w:val="uk-UA"/>
          </w:rPr>
          <m:t>x</m:t>
        </m:r>
      </m:oMath>
      <w:r w:rsidRPr="00C67EDB">
        <w:rPr>
          <w:rFonts w:eastAsiaTheme="minorEastAsia"/>
          <w:lang w:val="uk-UA"/>
        </w:rPr>
        <w:t xml:space="preserve"> поступають у вхідний шар і потім поширюються у прихований шар під номером один. В цьому шарі виконується лінійне перетворення вхідних </w:t>
      </w:r>
      <w:r w:rsidRPr="00C67EDB">
        <w:rPr>
          <w:rFonts w:eastAsiaTheme="minorEastAsia"/>
          <w:lang w:val="uk-UA"/>
        </w:rPr>
        <w:lastRenderedPageBreak/>
        <w:t xml:space="preserve">даних, до яких потім застосовуються певна функція активації, яка додає нелінійності у модель. Аналогічним чином дані поширюються від одного до іншого прихованого шару. У вихідному шарі вже будується прогнозне значення </w:t>
      </w:r>
      <m:oMath>
        <m:sSup>
          <m:sSupPr>
            <m:ctrlPr>
              <w:rPr>
                <w:rFonts w:ascii="Cambria Math" w:eastAsiaTheme="minorEastAsia" w:hAnsi="Cambria Math"/>
                <w:i/>
                <w:lang w:val="uk-UA"/>
              </w:rPr>
            </m:ctrlPr>
          </m:sSupPr>
          <m:e>
            <m:r>
              <w:rPr>
                <w:rFonts w:ascii="Cambria Math" w:eastAsiaTheme="minorEastAsia" w:hAnsi="Cambria Math"/>
                <w:lang w:val="uk-UA"/>
              </w:rPr>
              <m:t>y</m:t>
            </m:r>
          </m:e>
          <m:sup>
            <m:r>
              <w:rPr>
                <w:rFonts w:ascii="Cambria Math" w:eastAsiaTheme="minorEastAsia" w:hAnsi="Cambria Math"/>
                <w:lang w:val="uk-UA"/>
              </w:rPr>
              <m:t>*</m:t>
            </m:r>
          </m:sup>
        </m:sSup>
      </m:oMath>
      <w:r w:rsidRPr="00C67EDB">
        <w:rPr>
          <w:rFonts w:eastAsiaTheme="minorEastAsia"/>
          <w:lang w:val="uk-UA"/>
        </w:rPr>
        <w:t xml:space="preserve">, яке має бути максимально близьким до оригінального. </w:t>
      </w:r>
    </w:p>
    <w:p w14:paraId="6818A368" w14:textId="77777777" w:rsidR="007B1457" w:rsidRPr="00C67EDB" w:rsidRDefault="007B1457" w:rsidP="007B1457">
      <w:pPr>
        <w:pStyle w:val="ae"/>
        <w:rPr>
          <w:lang w:val="uk-UA"/>
        </w:rPr>
      </w:pPr>
      <w:r w:rsidRPr="00C67EDB">
        <w:rPr>
          <w:lang w:val="uk-UA"/>
        </w:rPr>
        <w:t xml:space="preserve">Якщо позначити </w:t>
      </w:r>
      <m:oMath>
        <m:r>
          <w:rPr>
            <w:rFonts w:ascii="Cambria Math" w:hAnsi="Cambria Math"/>
            <w:lang w:val="uk-UA"/>
          </w:rPr>
          <m:t>i</m:t>
        </m:r>
      </m:oMath>
      <w:r w:rsidRPr="00C67EDB">
        <w:rPr>
          <w:lang w:val="uk-UA"/>
        </w:rPr>
        <w:t xml:space="preserve"> – номер шару нейронної мережі, а </w:t>
      </w:r>
      <m:oMath>
        <m:r>
          <w:rPr>
            <w:rFonts w:ascii="Cambria Math" w:hAnsi="Cambria Math"/>
            <w:lang w:val="uk-UA"/>
          </w:rPr>
          <m:t>j</m:t>
        </m:r>
      </m:oMath>
      <w:r w:rsidRPr="00C67EDB">
        <w:rPr>
          <w:lang w:val="uk-UA"/>
        </w:rPr>
        <w:t xml:space="preserve"> – нейрон прихованого шару, то тоді значення, яке надходить до функції активації можна представити наступним чином:</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841"/>
      </w:tblGrid>
      <w:tr w:rsidR="00D5581A" w14:paraId="261BC1F4" w14:textId="77777777" w:rsidTr="00123370">
        <w:tc>
          <w:tcPr>
            <w:tcW w:w="8500" w:type="dxa"/>
          </w:tcPr>
          <w:p w14:paraId="6AD8E81E" w14:textId="50A8ED07" w:rsidR="00D5581A" w:rsidRPr="000A01CE" w:rsidRDefault="00786750" w:rsidP="00123370">
            <w:pPr>
              <w:ind w:firstLine="0"/>
              <w:rPr>
                <w:rFonts w:ascii="Times New Roman" w:eastAsiaTheme="minorEastAsia" w:hAnsi="Times New Roman" w:cs="Times New Roman"/>
                <w:sz w:val="28"/>
                <w:szCs w:val="28"/>
                <w:lang w:val="uk-UA"/>
              </w:rPr>
            </w:pPr>
            <m:oMathPara>
              <m:oMathParaPr>
                <m:jc m:val="center"/>
              </m:oMathParaPr>
              <m:oMath>
                <m:sSubSup>
                  <m:sSubSupPr>
                    <m:ctrlPr>
                      <w:rPr>
                        <w:rFonts w:ascii="Cambria Math" w:hAnsi="Cambria Math"/>
                        <w:i/>
                        <w:sz w:val="32"/>
                        <w:szCs w:val="32"/>
                        <w:lang w:val="uk-UA"/>
                      </w:rPr>
                    </m:ctrlPr>
                  </m:sSubSupPr>
                  <m:e>
                    <m:r>
                      <w:rPr>
                        <w:rFonts w:ascii="Cambria Math" w:hAnsi="Cambria Math"/>
                        <w:sz w:val="32"/>
                        <w:szCs w:val="32"/>
                        <w:lang w:val="uk-UA"/>
                      </w:rPr>
                      <m:t>z</m:t>
                    </m:r>
                  </m:e>
                  <m:sub>
                    <m:r>
                      <w:rPr>
                        <w:rFonts w:ascii="Cambria Math" w:hAnsi="Cambria Math"/>
                        <w:sz w:val="32"/>
                        <w:szCs w:val="32"/>
                        <w:lang w:val="uk-UA"/>
                      </w:rPr>
                      <m:t>j</m:t>
                    </m:r>
                  </m:sub>
                  <m:sup>
                    <m:d>
                      <m:dPr>
                        <m:begChr m:val="["/>
                        <m:endChr m:val="]"/>
                        <m:ctrlPr>
                          <w:rPr>
                            <w:rFonts w:ascii="Cambria Math" w:hAnsi="Cambria Math"/>
                            <w:i/>
                            <w:sz w:val="32"/>
                            <w:szCs w:val="32"/>
                            <w:lang w:val="uk-UA"/>
                          </w:rPr>
                        </m:ctrlPr>
                      </m:dPr>
                      <m:e>
                        <m:r>
                          <w:rPr>
                            <w:rFonts w:ascii="Cambria Math" w:hAnsi="Cambria Math"/>
                            <w:sz w:val="32"/>
                            <w:szCs w:val="32"/>
                            <w:lang w:val="uk-UA"/>
                          </w:rPr>
                          <m:t>i</m:t>
                        </m:r>
                      </m:e>
                    </m:d>
                  </m:sup>
                </m:sSubSup>
                <m:r>
                  <w:rPr>
                    <w:rFonts w:ascii="Cambria Math" w:hAnsi="Cambria Math"/>
                    <w:sz w:val="32"/>
                    <w:szCs w:val="32"/>
                    <w:lang w:val="uk-UA"/>
                  </w:rPr>
                  <m:t>=</m:t>
                </m:r>
                <m:sSup>
                  <m:sSupPr>
                    <m:ctrlPr>
                      <w:rPr>
                        <w:rFonts w:ascii="Cambria Math" w:hAnsi="Cambria Math"/>
                        <w:i/>
                        <w:sz w:val="32"/>
                        <w:szCs w:val="32"/>
                        <w:lang w:val="uk-UA"/>
                      </w:rPr>
                    </m:ctrlPr>
                  </m:sSupPr>
                  <m:e>
                    <m:sSubSup>
                      <m:sSubSupPr>
                        <m:ctrlPr>
                          <w:rPr>
                            <w:rFonts w:ascii="Cambria Math" w:hAnsi="Cambria Math"/>
                            <w:i/>
                            <w:sz w:val="32"/>
                            <w:szCs w:val="32"/>
                            <w:lang w:val="uk-UA"/>
                          </w:rPr>
                        </m:ctrlPr>
                      </m:sSubSupPr>
                      <m:e>
                        <m:r>
                          <w:rPr>
                            <w:rFonts w:ascii="Cambria Math" w:hAnsi="Cambria Math"/>
                            <w:sz w:val="32"/>
                            <w:szCs w:val="32"/>
                            <w:lang w:val="uk-UA"/>
                          </w:rPr>
                          <m:t>w</m:t>
                        </m:r>
                      </m:e>
                      <m:sub>
                        <m:r>
                          <w:rPr>
                            <w:rFonts w:ascii="Cambria Math" w:hAnsi="Cambria Math"/>
                            <w:sz w:val="32"/>
                            <w:szCs w:val="32"/>
                            <w:lang w:val="uk-UA"/>
                          </w:rPr>
                          <m:t>j</m:t>
                        </m:r>
                      </m:sub>
                      <m:sup>
                        <m:d>
                          <m:dPr>
                            <m:begChr m:val="["/>
                            <m:endChr m:val="]"/>
                            <m:ctrlPr>
                              <w:rPr>
                                <w:rFonts w:ascii="Cambria Math" w:hAnsi="Cambria Math"/>
                                <w:i/>
                                <w:sz w:val="32"/>
                                <w:szCs w:val="32"/>
                                <w:lang w:val="uk-UA"/>
                              </w:rPr>
                            </m:ctrlPr>
                          </m:dPr>
                          <m:e>
                            <m:r>
                              <w:rPr>
                                <w:rFonts w:ascii="Cambria Math" w:hAnsi="Cambria Math"/>
                                <w:sz w:val="32"/>
                                <w:szCs w:val="32"/>
                                <w:lang w:val="uk-UA"/>
                              </w:rPr>
                              <m:t>i</m:t>
                            </m:r>
                          </m:e>
                        </m:d>
                      </m:sup>
                    </m:sSubSup>
                  </m:e>
                  <m:sup>
                    <m:r>
                      <w:rPr>
                        <w:rFonts w:ascii="Cambria Math" w:hAnsi="Cambria Math"/>
                        <w:sz w:val="32"/>
                        <w:szCs w:val="32"/>
                        <w:lang w:val="uk-UA"/>
                      </w:rPr>
                      <m:t>T</m:t>
                    </m:r>
                  </m:sup>
                </m:sSup>
                <m:r>
                  <w:rPr>
                    <w:rFonts w:ascii="Cambria Math" w:hAnsi="Cambria Math"/>
                    <w:sz w:val="32"/>
                    <w:szCs w:val="32"/>
                    <w:lang w:val="uk-UA"/>
                  </w:rPr>
                  <m:t>x+</m:t>
                </m:r>
                <m:sSubSup>
                  <m:sSubSupPr>
                    <m:ctrlPr>
                      <w:rPr>
                        <w:rFonts w:ascii="Cambria Math" w:hAnsi="Cambria Math"/>
                        <w:i/>
                        <w:sz w:val="32"/>
                        <w:szCs w:val="32"/>
                        <w:lang w:val="uk-UA"/>
                      </w:rPr>
                    </m:ctrlPr>
                  </m:sSubSupPr>
                  <m:e>
                    <m:r>
                      <w:rPr>
                        <w:rFonts w:ascii="Cambria Math" w:hAnsi="Cambria Math"/>
                        <w:sz w:val="32"/>
                        <w:szCs w:val="32"/>
                        <w:lang w:val="uk-UA"/>
                      </w:rPr>
                      <m:t>b</m:t>
                    </m:r>
                  </m:e>
                  <m:sub>
                    <m:r>
                      <w:rPr>
                        <w:rFonts w:ascii="Cambria Math" w:hAnsi="Cambria Math"/>
                        <w:sz w:val="32"/>
                        <w:szCs w:val="32"/>
                        <w:lang w:val="uk-UA"/>
                      </w:rPr>
                      <m:t>j</m:t>
                    </m:r>
                  </m:sub>
                  <m:sup>
                    <m:d>
                      <m:dPr>
                        <m:begChr m:val="["/>
                        <m:endChr m:val="]"/>
                        <m:ctrlPr>
                          <w:rPr>
                            <w:rFonts w:ascii="Cambria Math" w:hAnsi="Cambria Math"/>
                            <w:i/>
                            <w:sz w:val="32"/>
                            <w:szCs w:val="32"/>
                            <w:lang w:val="uk-UA"/>
                          </w:rPr>
                        </m:ctrlPr>
                      </m:dPr>
                      <m:e>
                        <m:r>
                          <w:rPr>
                            <w:rFonts w:ascii="Cambria Math" w:hAnsi="Cambria Math"/>
                            <w:sz w:val="32"/>
                            <w:szCs w:val="32"/>
                            <w:lang w:val="uk-UA"/>
                          </w:rPr>
                          <m:t>i</m:t>
                        </m:r>
                      </m:e>
                    </m:d>
                  </m:sup>
                </m:sSubSup>
              </m:oMath>
            </m:oMathPara>
          </w:p>
        </w:tc>
        <w:tc>
          <w:tcPr>
            <w:tcW w:w="845" w:type="dxa"/>
            <w:vAlign w:val="center"/>
          </w:tcPr>
          <w:p w14:paraId="1E4DB4BF" w14:textId="1BD9B81B" w:rsidR="00D5581A" w:rsidRPr="000A01CE" w:rsidRDefault="00D5581A" w:rsidP="00123370">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ru-RU"/>
              </w:rPr>
              <w:t>1</w:t>
            </w:r>
            <w:r>
              <w:rPr>
                <w:rFonts w:ascii="Times New Roman" w:eastAsiaTheme="minorEastAsia" w:hAnsi="Times New Roman" w:cs="Times New Roman"/>
                <w:sz w:val="28"/>
                <w:szCs w:val="28"/>
              </w:rPr>
              <w:t>)</w:t>
            </w:r>
          </w:p>
        </w:tc>
      </w:tr>
    </w:tbl>
    <w:p w14:paraId="1112F391" w14:textId="77777777" w:rsidR="007B1457" w:rsidRPr="00C67EDB" w:rsidRDefault="007B1457" w:rsidP="007B1457">
      <w:pPr>
        <w:pStyle w:val="ae"/>
        <w:rPr>
          <w:lang w:val="uk-UA"/>
        </w:rPr>
      </w:pPr>
    </w:p>
    <w:p w14:paraId="1F16A964" w14:textId="77777777" w:rsidR="007B1457" w:rsidRPr="00C67EDB" w:rsidRDefault="007B1457" w:rsidP="007B1457">
      <w:pPr>
        <w:pStyle w:val="ae"/>
        <w:ind w:firstLine="0"/>
        <w:rPr>
          <w:lang w:val="uk-UA"/>
        </w:rPr>
      </w:pPr>
      <w:r w:rsidRPr="00C67EDB">
        <w:rPr>
          <w:lang w:val="uk-UA"/>
        </w:rPr>
        <w:t xml:space="preserve">де </w:t>
      </w:r>
      <w:r w:rsidRPr="00C67EDB">
        <w:rPr>
          <w:lang w:val="uk-UA"/>
        </w:rPr>
        <w:tab/>
      </w:r>
      <m:oMath>
        <m:r>
          <w:rPr>
            <w:rFonts w:ascii="Cambria Math" w:hAnsi="Cambria Math"/>
            <w:lang w:val="uk-UA"/>
          </w:rPr>
          <m:t>w, b, z</m:t>
        </m:r>
      </m:oMath>
      <w:r w:rsidRPr="00C67EDB">
        <w:rPr>
          <w:lang w:val="uk-UA"/>
        </w:rPr>
        <w:t xml:space="preserve"> – ваги, зміщення та результат лінійного перетворення відповідно.</w:t>
      </w:r>
    </w:p>
    <w:p w14:paraId="436D1F25" w14:textId="77777777" w:rsidR="007B1457" w:rsidRPr="00C67EDB" w:rsidRDefault="007B1457" w:rsidP="007B1457">
      <w:pPr>
        <w:pStyle w:val="ae"/>
        <w:rPr>
          <w:lang w:val="uk-UA"/>
        </w:rPr>
      </w:pPr>
      <w:r w:rsidRPr="00C67EDB">
        <w:rPr>
          <w:lang w:val="uk-UA"/>
        </w:rPr>
        <w:t>Функція активації, в свою чергу обчислюється як:</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841"/>
      </w:tblGrid>
      <w:tr w:rsidR="00D5581A" w14:paraId="217D6B0A" w14:textId="77777777" w:rsidTr="00123370">
        <w:tc>
          <w:tcPr>
            <w:tcW w:w="8500" w:type="dxa"/>
          </w:tcPr>
          <w:p w14:paraId="5D8E16F6" w14:textId="32ED1F78" w:rsidR="00D5581A" w:rsidRPr="00D5581A" w:rsidRDefault="00786750" w:rsidP="00123370">
            <w:pPr>
              <w:ind w:firstLine="0"/>
              <w:rPr>
                <w:rFonts w:ascii="Times New Roman" w:eastAsiaTheme="minorEastAsia" w:hAnsi="Times New Roman" w:cs="Times New Roman"/>
                <w:sz w:val="32"/>
                <w:szCs w:val="32"/>
                <w:lang w:val="uk-UA"/>
              </w:rPr>
            </w:pPr>
            <m:oMathPara>
              <m:oMathParaPr>
                <m:jc m:val="center"/>
              </m:oMathParaPr>
              <m:oMath>
                <m:sSubSup>
                  <m:sSubSupPr>
                    <m:ctrlPr>
                      <w:rPr>
                        <w:rFonts w:ascii="Cambria Math" w:hAnsi="Cambria Math"/>
                        <w:i/>
                        <w:sz w:val="32"/>
                        <w:szCs w:val="32"/>
                        <w:lang w:val="uk-UA"/>
                      </w:rPr>
                    </m:ctrlPr>
                  </m:sSubSupPr>
                  <m:e>
                    <m:r>
                      <w:rPr>
                        <w:rFonts w:ascii="Cambria Math" w:hAnsi="Cambria Math"/>
                        <w:sz w:val="32"/>
                        <w:szCs w:val="32"/>
                        <w:lang w:val="uk-UA"/>
                      </w:rPr>
                      <m:t>o</m:t>
                    </m:r>
                  </m:e>
                  <m:sub>
                    <m:r>
                      <w:rPr>
                        <w:rFonts w:ascii="Cambria Math" w:hAnsi="Cambria Math"/>
                        <w:sz w:val="32"/>
                        <w:szCs w:val="32"/>
                        <w:lang w:val="uk-UA"/>
                      </w:rPr>
                      <m:t>j</m:t>
                    </m:r>
                  </m:sub>
                  <m:sup>
                    <m:d>
                      <m:dPr>
                        <m:begChr m:val="["/>
                        <m:endChr m:val="]"/>
                        <m:ctrlPr>
                          <w:rPr>
                            <w:rFonts w:ascii="Cambria Math" w:hAnsi="Cambria Math"/>
                            <w:i/>
                            <w:sz w:val="32"/>
                            <w:szCs w:val="32"/>
                            <w:lang w:val="uk-UA"/>
                          </w:rPr>
                        </m:ctrlPr>
                      </m:dPr>
                      <m:e>
                        <m:r>
                          <w:rPr>
                            <w:rFonts w:ascii="Cambria Math" w:hAnsi="Cambria Math"/>
                            <w:sz w:val="32"/>
                            <w:szCs w:val="32"/>
                            <w:lang w:val="uk-UA"/>
                          </w:rPr>
                          <m:t>i</m:t>
                        </m:r>
                      </m:e>
                    </m:d>
                  </m:sup>
                </m:sSubSup>
                <m:r>
                  <w:rPr>
                    <w:rFonts w:ascii="Cambria Math" w:hAnsi="Cambria Math"/>
                    <w:sz w:val="32"/>
                    <w:szCs w:val="32"/>
                    <w:lang w:val="uk-UA"/>
                  </w:rPr>
                  <m:t>=g</m:t>
                </m:r>
                <m:d>
                  <m:dPr>
                    <m:ctrlPr>
                      <w:rPr>
                        <w:rFonts w:ascii="Cambria Math" w:hAnsi="Cambria Math"/>
                        <w:i/>
                        <w:sz w:val="32"/>
                        <w:szCs w:val="32"/>
                        <w:lang w:val="uk-UA"/>
                      </w:rPr>
                    </m:ctrlPr>
                  </m:dPr>
                  <m:e>
                    <m:sSubSup>
                      <m:sSubSupPr>
                        <m:ctrlPr>
                          <w:rPr>
                            <w:rFonts w:ascii="Cambria Math" w:hAnsi="Cambria Math"/>
                            <w:i/>
                            <w:sz w:val="32"/>
                            <w:szCs w:val="32"/>
                            <w:lang w:val="uk-UA"/>
                          </w:rPr>
                        </m:ctrlPr>
                      </m:sSubSupPr>
                      <m:e>
                        <m:r>
                          <w:rPr>
                            <w:rFonts w:ascii="Cambria Math" w:hAnsi="Cambria Math"/>
                            <w:sz w:val="32"/>
                            <w:szCs w:val="32"/>
                            <w:lang w:val="uk-UA"/>
                          </w:rPr>
                          <m:t>z</m:t>
                        </m:r>
                      </m:e>
                      <m:sub>
                        <m:r>
                          <w:rPr>
                            <w:rFonts w:ascii="Cambria Math" w:hAnsi="Cambria Math"/>
                            <w:sz w:val="32"/>
                            <w:szCs w:val="32"/>
                            <w:lang w:val="uk-UA"/>
                          </w:rPr>
                          <m:t>j</m:t>
                        </m:r>
                      </m:sub>
                      <m:sup>
                        <m:d>
                          <m:dPr>
                            <m:begChr m:val="["/>
                            <m:endChr m:val="]"/>
                            <m:ctrlPr>
                              <w:rPr>
                                <w:rFonts w:ascii="Cambria Math" w:hAnsi="Cambria Math"/>
                                <w:i/>
                                <w:sz w:val="32"/>
                                <w:szCs w:val="32"/>
                                <w:lang w:val="uk-UA"/>
                              </w:rPr>
                            </m:ctrlPr>
                          </m:dPr>
                          <m:e>
                            <m:r>
                              <w:rPr>
                                <w:rFonts w:ascii="Cambria Math" w:hAnsi="Cambria Math"/>
                                <w:sz w:val="32"/>
                                <w:szCs w:val="32"/>
                                <w:lang w:val="uk-UA"/>
                              </w:rPr>
                              <m:t>i</m:t>
                            </m:r>
                          </m:e>
                        </m:d>
                      </m:sup>
                    </m:sSubSup>
                  </m:e>
                </m:d>
              </m:oMath>
            </m:oMathPara>
          </w:p>
        </w:tc>
        <w:tc>
          <w:tcPr>
            <w:tcW w:w="845" w:type="dxa"/>
            <w:vAlign w:val="center"/>
          </w:tcPr>
          <w:p w14:paraId="2F13B116" w14:textId="77777777" w:rsidR="00D5581A" w:rsidRPr="000A01CE" w:rsidRDefault="00D5581A" w:rsidP="00123370">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14:paraId="733545CC" w14:textId="51B2C545" w:rsidR="007B1457" w:rsidRPr="00C67EDB" w:rsidRDefault="007B1457" w:rsidP="007B1457">
      <w:pPr>
        <w:pStyle w:val="ae"/>
        <w:ind w:firstLine="0"/>
        <w:rPr>
          <w:lang w:val="uk-UA"/>
        </w:rPr>
      </w:pPr>
      <w:r w:rsidRPr="00C67EDB">
        <w:rPr>
          <w:lang w:val="uk-UA"/>
        </w:rPr>
        <w:t>де</w:t>
      </w:r>
      <w:r w:rsidRPr="00C67EDB">
        <w:rPr>
          <w:lang w:val="uk-UA"/>
        </w:rPr>
        <w:tab/>
      </w:r>
      <m:oMath>
        <m:sSubSup>
          <m:sSubSupPr>
            <m:ctrlPr>
              <w:rPr>
                <w:rFonts w:ascii="Cambria Math" w:hAnsi="Cambria Math"/>
                <w:i/>
                <w:lang w:val="uk-UA"/>
              </w:rPr>
            </m:ctrlPr>
          </m:sSubSupPr>
          <m:e>
            <m:r>
              <w:rPr>
                <w:rFonts w:ascii="Cambria Math" w:hAnsi="Cambria Math"/>
                <w:lang w:val="uk-UA"/>
              </w:rPr>
              <m:t>o</m:t>
            </m:r>
          </m:e>
          <m:sub>
            <m:r>
              <w:rPr>
                <w:rFonts w:ascii="Cambria Math" w:hAnsi="Cambria Math"/>
                <w:lang w:val="uk-UA"/>
              </w:rPr>
              <m:t>j</m:t>
            </m:r>
          </m:sub>
          <m:sup>
            <m:d>
              <m:dPr>
                <m:begChr m:val="["/>
                <m:endChr m:val="]"/>
                <m:ctrlPr>
                  <w:rPr>
                    <w:rFonts w:ascii="Cambria Math" w:hAnsi="Cambria Math"/>
                    <w:i/>
                    <w:lang w:val="uk-UA"/>
                  </w:rPr>
                </m:ctrlPr>
              </m:dPr>
              <m:e>
                <m:r>
                  <w:rPr>
                    <w:rFonts w:ascii="Cambria Math" w:hAnsi="Cambria Math"/>
                    <w:lang w:val="uk-UA"/>
                  </w:rPr>
                  <m:t>i</m:t>
                </m:r>
              </m:e>
            </m:d>
          </m:sup>
        </m:sSubSup>
      </m:oMath>
      <w:r w:rsidRPr="00C67EDB">
        <w:rPr>
          <w:lang w:val="uk-UA"/>
        </w:rPr>
        <w:t xml:space="preserve"> – результат засто</w:t>
      </w:r>
      <w:r w:rsidR="009A77F3">
        <w:rPr>
          <w:lang w:val="uk-UA"/>
        </w:rPr>
        <w:t>су</w:t>
      </w:r>
      <w:r w:rsidRPr="00C67EDB">
        <w:rPr>
          <w:lang w:val="uk-UA"/>
        </w:rPr>
        <w:t>вання функції активації;</w:t>
      </w:r>
    </w:p>
    <w:p w14:paraId="4002306F" w14:textId="426ED9A6" w:rsidR="00063AA6" w:rsidRPr="00C67EDB" w:rsidRDefault="007B1457" w:rsidP="007B1457">
      <w:pPr>
        <w:pStyle w:val="ae"/>
        <w:rPr>
          <w:lang w:val="uk-UA"/>
        </w:rPr>
      </w:pPr>
      <m:oMath>
        <m:r>
          <w:rPr>
            <w:rFonts w:ascii="Cambria Math" w:hAnsi="Cambria Math"/>
            <w:lang w:val="uk-UA"/>
          </w:rPr>
          <m:t>g</m:t>
        </m:r>
      </m:oMath>
      <w:r w:rsidRPr="00C67EDB">
        <w:rPr>
          <w:lang w:val="uk-UA"/>
        </w:rPr>
        <w:t xml:space="preserve"> – функція активації. </w:t>
      </w:r>
      <w:r w:rsidR="00063AA6" w:rsidRPr="00C67EDB">
        <w:rPr>
          <w:lang w:val="uk-UA"/>
        </w:rPr>
        <w:t>[5]</w:t>
      </w:r>
    </w:p>
    <w:p w14:paraId="69C02F17" w14:textId="1E8A6912" w:rsidR="0093273A" w:rsidRPr="00C67EDB" w:rsidRDefault="003F2689" w:rsidP="003F2689">
      <w:pPr>
        <w:pStyle w:val="111"/>
      </w:pPr>
      <w:bookmarkStart w:id="10" w:name="_Toc72201833"/>
      <w:r w:rsidRPr="00C67EDB">
        <w:t>Згорткові нейронні мережі</w:t>
      </w:r>
      <w:bookmarkEnd w:id="10"/>
    </w:p>
    <w:p w14:paraId="2FFA8D87" w14:textId="32448D9E" w:rsidR="00D166F7" w:rsidRDefault="00533459" w:rsidP="00202D9C">
      <w:pPr>
        <w:pStyle w:val="a9"/>
      </w:pPr>
      <w:r w:rsidRPr="00C67EDB">
        <w:t xml:space="preserve">Згорткові </w:t>
      </w:r>
      <w:r w:rsidR="0024065C" w:rsidRPr="00C67EDB">
        <w:t xml:space="preserve">нейронні мережі (CNN) - це спеціальна архітектура штучних нейронних мереж, запропонована Яном </w:t>
      </w:r>
      <w:proofErr w:type="spellStart"/>
      <w:r w:rsidR="0024065C" w:rsidRPr="00C67EDB">
        <w:t>ЛеКуном</w:t>
      </w:r>
      <w:proofErr w:type="spellEnd"/>
      <w:r w:rsidR="0024065C" w:rsidRPr="00C67EDB">
        <w:t xml:space="preserve"> у 1988 р.</w:t>
      </w:r>
      <w:r w:rsidR="00D166F7">
        <w:t xml:space="preserve"> Цей алгоритм </w:t>
      </w:r>
      <w:r w:rsidR="00D166F7" w:rsidRPr="00C67EDB">
        <w:t xml:space="preserve">може приймати вхідне зображення, призначати важливість різним аспектам / об'єктам на зображенні та мати можливість диференціювати один </w:t>
      </w:r>
      <w:r w:rsidR="00A57F68">
        <w:t xml:space="preserve">об’єкт </w:t>
      </w:r>
      <w:r w:rsidR="00D166F7" w:rsidRPr="00C67EDB">
        <w:t xml:space="preserve">від іншого. </w:t>
      </w:r>
    </w:p>
    <w:p w14:paraId="11A7956B" w14:textId="77777777" w:rsidR="00C31D80" w:rsidRPr="00C67EDB" w:rsidRDefault="00C31D80" w:rsidP="00202D9C">
      <w:pPr>
        <w:pStyle w:val="a9"/>
      </w:pPr>
      <w:r w:rsidRPr="00C67EDB">
        <w:t>Попередня обробка, необхідна в CNN, набагато нижча порівняно з іншими алгоритмами класифікації. Хоча в примітивних методах фільтри розробляються вручну, при достатній підготовці, CNN має можливість вивчати ці фільтри / характеристики.</w:t>
      </w:r>
    </w:p>
    <w:p w14:paraId="60638CB9" w14:textId="77777777" w:rsidR="00D30C78" w:rsidRDefault="00D30C78" w:rsidP="00202D9C">
      <w:pPr>
        <w:pStyle w:val="a9"/>
      </w:pPr>
    </w:p>
    <w:p w14:paraId="1B00CEDC" w14:textId="1F3C1E4F" w:rsidR="00C31D80" w:rsidRPr="00C67EDB" w:rsidRDefault="00C31D80" w:rsidP="00202D9C">
      <w:pPr>
        <w:pStyle w:val="a9"/>
      </w:pPr>
      <w:r w:rsidRPr="00C67EDB">
        <w:lastRenderedPageBreak/>
        <w:t>Архітектура CNN аналогічна структурі зв’язку нейронів в мозку людини і натхненна організацією зорової кори. Окремі нейрони реагують на подразники лише в обмеженій області зорового поля, відомому як рецептивне поле. Колекція таких полів накладається на всю зорову зону.[4]</w:t>
      </w:r>
    </w:p>
    <w:p w14:paraId="715FA1F7" w14:textId="359BC72A" w:rsidR="0024065C" w:rsidRPr="00C67EDB" w:rsidRDefault="0024065C" w:rsidP="00202D9C">
      <w:pPr>
        <w:pStyle w:val="a9"/>
      </w:pPr>
      <w:r w:rsidRPr="00C67EDB">
        <w:t>Од</w:t>
      </w:r>
      <w:r w:rsidR="00E35CCB">
        <w:t>ин</w:t>
      </w:r>
      <w:r w:rsidRPr="00C67EDB">
        <w:t xml:space="preserve"> </w:t>
      </w:r>
      <w:r w:rsidR="00E35CCB">
        <w:t>і</w:t>
      </w:r>
      <w:r w:rsidRPr="00C67EDB">
        <w:t xml:space="preserve">з найпопулярніших напрямків використання цієї архітектури - класифікація зображень. Наприклад, </w:t>
      </w:r>
      <w:proofErr w:type="spellStart"/>
      <w:r w:rsidRPr="00C67EDB">
        <w:t>Facebook</w:t>
      </w:r>
      <w:proofErr w:type="spellEnd"/>
      <w:r w:rsidRPr="00C67EDB">
        <w:t xml:space="preserve"> використовує CNN для алгоритмів автоматичного позначення, </w:t>
      </w:r>
      <w:proofErr w:type="spellStart"/>
      <w:r w:rsidRPr="00C67EDB">
        <w:t>Amazon</w:t>
      </w:r>
      <w:proofErr w:type="spellEnd"/>
      <w:r w:rsidRPr="00C67EDB">
        <w:t xml:space="preserve"> - для генерації рекомендацій щодо продуктів, а </w:t>
      </w:r>
      <w:proofErr w:type="spellStart"/>
      <w:r w:rsidRPr="00C67EDB">
        <w:t>Google</w:t>
      </w:r>
      <w:proofErr w:type="spellEnd"/>
      <w:r w:rsidRPr="00C67EDB">
        <w:t xml:space="preserve"> - для пошуку серед фотографій користувачів.</w:t>
      </w:r>
      <w:r w:rsidR="00722EC6" w:rsidRPr="00C67EDB">
        <w:t xml:space="preserve"> [3]</w:t>
      </w:r>
    </w:p>
    <w:p w14:paraId="04FB6D73" w14:textId="77777777" w:rsidR="00A67655" w:rsidRPr="00C67EDB" w:rsidRDefault="00A67655" w:rsidP="00A67655">
      <w:pPr>
        <w:pStyle w:val="ae"/>
        <w:rPr>
          <w:lang w:val="uk-UA"/>
        </w:rPr>
      </w:pPr>
      <w:r w:rsidRPr="00C67EDB">
        <w:rPr>
          <w:lang w:val="uk-UA"/>
        </w:rPr>
        <w:t>Операція згортки зазвичай позначають зірочкою (</w:t>
      </w:r>
      <m:oMath>
        <m:r>
          <w:rPr>
            <w:rFonts w:ascii="Cambria Math" w:hAnsi="Cambria Math"/>
            <w:lang w:val="uk-UA"/>
          </w:rPr>
          <m:t>*)</m:t>
        </m:r>
      </m:oMath>
      <w:r w:rsidRPr="00C67EDB">
        <w:rPr>
          <w:lang w:val="uk-UA"/>
        </w:rPr>
        <w:t xml:space="preserve"> [6]:</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841"/>
      </w:tblGrid>
      <w:tr w:rsidR="00C31D80" w14:paraId="2FD2CC5C" w14:textId="77777777" w:rsidTr="00C31D80">
        <w:tc>
          <w:tcPr>
            <w:tcW w:w="8500" w:type="dxa"/>
          </w:tcPr>
          <w:p w14:paraId="54F4D7C7" w14:textId="702DAA66" w:rsidR="00C31D80" w:rsidRPr="002D18A8" w:rsidRDefault="00C31D80" w:rsidP="002D18A8">
            <w:pPr>
              <w:rPr>
                <w:rFonts w:ascii="Times New Roman" w:eastAsiaTheme="minorEastAsia" w:hAnsi="Times New Roman" w:cs="Times New Roman"/>
                <w:sz w:val="32"/>
                <w:szCs w:val="32"/>
                <w:lang w:val="uk-UA"/>
              </w:rPr>
            </w:pPr>
            <m:oMathPara>
              <m:oMath>
                <m:r>
                  <w:rPr>
                    <w:rFonts w:ascii="Cambria Math" w:hAnsi="Cambria Math"/>
                    <w:sz w:val="32"/>
                    <w:szCs w:val="32"/>
                    <w:lang w:val="uk-UA"/>
                  </w:rPr>
                  <m:t>s</m:t>
                </m:r>
                <m:d>
                  <m:dPr>
                    <m:ctrlPr>
                      <w:rPr>
                        <w:rFonts w:ascii="Cambria Math" w:hAnsi="Cambria Math"/>
                        <w:i/>
                        <w:sz w:val="32"/>
                        <w:szCs w:val="32"/>
                        <w:lang w:val="uk-UA"/>
                      </w:rPr>
                    </m:ctrlPr>
                  </m:dPr>
                  <m:e>
                    <m:r>
                      <w:rPr>
                        <w:rFonts w:ascii="Cambria Math" w:hAnsi="Cambria Math"/>
                        <w:sz w:val="32"/>
                        <w:szCs w:val="32"/>
                        <w:lang w:val="uk-UA"/>
                      </w:rPr>
                      <m:t>t</m:t>
                    </m:r>
                  </m:e>
                </m:d>
                <m:r>
                  <w:rPr>
                    <w:rFonts w:ascii="Cambria Math" w:hAnsi="Cambria Math"/>
                    <w:sz w:val="32"/>
                    <w:szCs w:val="32"/>
                    <w:lang w:val="uk-UA"/>
                  </w:rPr>
                  <m:t>=</m:t>
                </m:r>
                <m:d>
                  <m:dPr>
                    <m:ctrlPr>
                      <w:rPr>
                        <w:rFonts w:ascii="Cambria Math" w:hAnsi="Cambria Math"/>
                        <w:i/>
                        <w:sz w:val="32"/>
                        <w:szCs w:val="32"/>
                        <w:lang w:val="uk-UA"/>
                      </w:rPr>
                    </m:ctrlPr>
                  </m:dPr>
                  <m:e>
                    <m:r>
                      <w:rPr>
                        <w:rFonts w:ascii="Cambria Math" w:hAnsi="Cambria Math"/>
                        <w:sz w:val="32"/>
                        <w:szCs w:val="32"/>
                        <w:lang w:val="uk-UA"/>
                      </w:rPr>
                      <m:t>x*w</m:t>
                    </m:r>
                  </m:e>
                </m:d>
                <m:d>
                  <m:dPr>
                    <m:ctrlPr>
                      <w:rPr>
                        <w:rFonts w:ascii="Cambria Math" w:hAnsi="Cambria Math"/>
                        <w:i/>
                        <w:sz w:val="32"/>
                        <w:szCs w:val="32"/>
                        <w:lang w:val="uk-UA"/>
                      </w:rPr>
                    </m:ctrlPr>
                  </m:dPr>
                  <m:e>
                    <m:r>
                      <w:rPr>
                        <w:rFonts w:ascii="Cambria Math" w:hAnsi="Cambria Math"/>
                        <w:sz w:val="32"/>
                        <w:szCs w:val="32"/>
                        <w:lang w:val="uk-UA"/>
                      </w:rPr>
                      <m:t>t</m:t>
                    </m:r>
                  </m:e>
                </m:d>
              </m:oMath>
            </m:oMathPara>
          </w:p>
        </w:tc>
        <w:tc>
          <w:tcPr>
            <w:tcW w:w="845" w:type="dxa"/>
            <w:vAlign w:val="center"/>
            <w:hideMark/>
          </w:tcPr>
          <w:p w14:paraId="5006CC27" w14:textId="320ED396" w:rsidR="00C31D80" w:rsidRDefault="00C31D80">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002D18A8">
              <w:rPr>
                <w:rFonts w:ascii="Times New Roman" w:eastAsiaTheme="minorEastAsia" w:hAnsi="Times New Roman" w:cs="Times New Roman"/>
                <w:sz w:val="28"/>
                <w:szCs w:val="28"/>
                <w:lang w:val="uk-UA"/>
              </w:rPr>
              <w:t>3</w:t>
            </w:r>
            <w:r>
              <w:rPr>
                <w:rFonts w:ascii="Times New Roman" w:eastAsiaTheme="minorEastAsia" w:hAnsi="Times New Roman" w:cs="Times New Roman"/>
                <w:sz w:val="28"/>
                <w:szCs w:val="28"/>
              </w:rPr>
              <w:t>)</w:t>
            </w:r>
          </w:p>
        </w:tc>
      </w:tr>
    </w:tbl>
    <w:p w14:paraId="3CA280D6" w14:textId="77777777" w:rsidR="00A67655" w:rsidRPr="00C67EDB" w:rsidRDefault="00A67655" w:rsidP="00A67655">
      <w:pPr>
        <w:pStyle w:val="ae"/>
        <w:rPr>
          <w:lang w:val="uk-UA"/>
        </w:rPr>
      </w:pPr>
    </w:p>
    <w:p w14:paraId="12DCA8CD" w14:textId="4B9B49C8" w:rsidR="00A67655" w:rsidRPr="00C67EDB" w:rsidRDefault="00A67655" w:rsidP="00A67655">
      <w:pPr>
        <w:pStyle w:val="ae"/>
        <w:rPr>
          <w:lang w:val="uk-UA"/>
        </w:rPr>
      </w:pPr>
      <w:r w:rsidRPr="00C67EDB">
        <w:rPr>
          <w:lang w:val="uk-UA"/>
        </w:rPr>
        <w:t xml:space="preserve">Якщо розглядати дану операцію з точки зору нейронних мереж, то функція </w:t>
      </w:r>
      <m:oMath>
        <m:r>
          <w:rPr>
            <w:rFonts w:ascii="Cambria Math" w:hAnsi="Cambria Math"/>
            <w:lang w:val="uk-UA"/>
          </w:rPr>
          <m:t>x</m:t>
        </m:r>
      </m:oMath>
      <w:r w:rsidRPr="00C67EDB">
        <w:rPr>
          <w:lang w:val="uk-UA"/>
        </w:rPr>
        <w:t xml:space="preserve"> – є вхідним значенням, а </w:t>
      </w:r>
      <m:oMath>
        <m:r>
          <w:rPr>
            <w:rFonts w:ascii="Cambria Math" w:hAnsi="Cambria Math"/>
            <w:lang w:val="uk-UA"/>
          </w:rPr>
          <m:t>w</m:t>
        </m:r>
      </m:oMath>
      <w:r w:rsidRPr="00C67EDB">
        <w:rPr>
          <w:lang w:val="uk-UA"/>
        </w:rPr>
        <w:t xml:space="preserve"> – ядром. Результат операції іноді називають картою характеристик.[5]</w:t>
      </w:r>
    </w:p>
    <w:p w14:paraId="3ABDEBD8" w14:textId="130C2E54" w:rsidR="00722EC6" w:rsidRPr="00C67EDB" w:rsidRDefault="00AA09A4" w:rsidP="00AA09A4">
      <w:pPr>
        <w:pStyle w:val="1111"/>
      </w:pPr>
      <w:r w:rsidRPr="00C67EDB">
        <w:t>Представлення зображення у нейронній мережі</w:t>
      </w:r>
    </w:p>
    <w:p w14:paraId="67457C78" w14:textId="11C294F4" w:rsidR="00850C70" w:rsidRPr="00C67EDB" w:rsidRDefault="00644ADF" w:rsidP="00202D9C">
      <w:pPr>
        <w:pStyle w:val="a9"/>
      </w:pPr>
      <w:r>
        <w:t>Р</w:t>
      </w:r>
      <w:r w:rsidR="00850C70" w:rsidRPr="00C67EDB">
        <w:t xml:space="preserve">озглянемо використання CNN для класифікації зображень більш </w:t>
      </w:r>
      <w:r w:rsidR="00DA324C">
        <w:t>детально</w:t>
      </w:r>
      <w:r w:rsidR="00850C70" w:rsidRPr="00C67EDB">
        <w:t xml:space="preserve">. Основним завданням класифікації зображень є прийняття вхідного зображення та наступне визначення його класу. Це навичка, яку люди вивчають з народження і здатні легко визначити, що зображення на картині - це слон. Але комп'ютер бачить зображення зовсім інакше: </w:t>
      </w:r>
    </w:p>
    <w:p w14:paraId="2B814FDC" w14:textId="77777777" w:rsidR="00D807B3" w:rsidRDefault="00850C70" w:rsidP="00202D9C">
      <w:pPr>
        <w:pStyle w:val="af0"/>
      </w:pPr>
      <w:r w:rsidRPr="00C67EDB">
        <w:lastRenderedPageBreak/>
        <w:drawing>
          <wp:inline distT="0" distB="0" distL="0" distR="0" wp14:anchorId="3BF7F3C2" wp14:editId="5F222B2F">
            <wp:extent cx="5731510" cy="2413000"/>
            <wp:effectExtent l="0" t="0" r="2540" b="6350"/>
            <wp:docPr id="33" name="Рисунок 33" descr="Изображение выглядит как текст, млекопитающе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 млекопитающее&#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6FC4F37D" w14:textId="0EF78EF8" w:rsidR="00850C70" w:rsidRPr="00D807B3" w:rsidRDefault="00D807B3" w:rsidP="00202D9C">
      <w:pPr>
        <w:pStyle w:val="ac"/>
      </w:pPr>
      <w:r>
        <w:t xml:space="preserve">Рисунок 2.2 Як </w:t>
      </w:r>
      <w:r w:rsidR="00A420E5">
        <w:t>комп’ютер бачить зображення</w:t>
      </w:r>
    </w:p>
    <w:p w14:paraId="727BBB94" w14:textId="118E6BC5" w:rsidR="00850C70" w:rsidRPr="00C67EDB" w:rsidRDefault="00850C70" w:rsidP="00202D9C">
      <w:pPr>
        <w:pStyle w:val="a9"/>
      </w:pPr>
      <w:r w:rsidRPr="00C67EDB">
        <w:t>Замість зображення комп’ютер бачить масив пікселів. Наприклад, якщо розмір зображення становить 300 x 300. У цьому випадку розмір масиву буде 300x300x3. Де 300 - це ширина, наступні 300 - це висота, а 3 - значення каналів RGB. Кожному з цих номерів комп’ютеру присвоюється значення від 0 до 255. Це значення описує інтенсивність пікселя в кожній точці. [3]</w:t>
      </w:r>
    </w:p>
    <w:p w14:paraId="78AD163A" w14:textId="77777777" w:rsidR="007D69F5" w:rsidRDefault="008012F8" w:rsidP="00202D9C">
      <w:pPr>
        <w:pStyle w:val="af0"/>
      </w:pPr>
      <w:r w:rsidRPr="00C67EDB">
        <w:drawing>
          <wp:inline distT="0" distB="0" distL="0" distR="0" wp14:anchorId="49763B29" wp14:editId="793BE7B6">
            <wp:extent cx="4632960" cy="3366977"/>
            <wp:effectExtent l="0" t="0" r="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6557" cy="3369591"/>
                    </a:xfrm>
                    <a:prstGeom prst="rect">
                      <a:avLst/>
                    </a:prstGeom>
                    <a:noFill/>
                    <a:ln>
                      <a:noFill/>
                    </a:ln>
                  </pic:spPr>
                </pic:pic>
              </a:graphicData>
            </a:graphic>
          </wp:inline>
        </w:drawing>
      </w:r>
    </w:p>
    <w:p w14:paraId="42061E9E" w14:textId="301D3269" w:rsidR="008012F8" w:rsidRPr="007D69F5" w:rsidRDefault="007D69F5" w:rsidP="00202D9C">
      <w:pPr>
        <w:pStyle w:val="ac"/>
      </w:pPr>
      <w:r>
        <w:t xml:space="preserve">Рисунок 2.3 </w:t>
      </w:r>
      <w:r w:rsidR="003620A0">
        <w:t>Матриця пікселів 4х4 в представленні комп’ютера</w:t>
      </w:r>
    </w:p>
    <w:p w14:paraId="0FA220AE" w14:textId="7752AFBA" w:rsidR="00057316" w:rsidRPr="00C67EDB" w:rsidRDefault="00FE22F6" w:rsidP="00202D9C">
      <w:pPr>
        <w:pStyle w:val="a9"/>
      </w:pPr>
      <w:r w:rsidRPr="00C67EDB">
        <w:lastRenderedPageBreak/>
        <w:t xml:space="preserve">Ви можете собі уявити, наскільки обчислювальними будуть речі, як тільки зображення досягнуть розмірів, скажімо, 8K (7680 × 4320). Роль </w:t>
      </w:r>
      <w:r w:rsidR="003620A0">
        <w:t>конволюційних шарів</w:t>
      </w:r>
      <w:r w:rsidRPr="00C67EDB">
        <w:t xml:space="preserve"> полягає у зменшенні зображень у форму, яку легше обробити, не втрачаючи особливостей, які є критично важливими для отримання хорошого прогнозу. Це важливо, коли ми хочемо розробити архітектуру, яка не тільки добре володіє функціями навчання, але й масштабована до масивних наборів даних.</w:t>
      </w:r>
      <w:r w:rsidR="00C66E69" w:rsidRPr="00C67EDB">
        <w:t>[4]</w:t>
      </w:r>
    </w:p>
    <w:p w14:paraId="746D62C2" w14:textId="6DAF16FD" w:rsidR="00C92EF5" w:rsidRPr="00C67EDB" w:rsidRDefault="00C92EF5" w:rsidP="00F25218">
      <w:pPr>
        <w:pStyle w:val="11"/>
      </w:pPr>
      <w:bookmarkStart w:id="11" w:name="_Toc72201834"/>
      <w:r w:rsidRPr="00C67EDB">
        <w:t>Архітектура нейронної мережі</w:t>
      </w:r>
      <w:bookmarkEnd w:id="11"/>
    </w:p>
    <w:p w14:paraId="5FD5CC99" w14:textId="77777777" w:rsidR="00C92EF5" w:rsidRPr="00C67EDB" w:rsidRDefault="00C92EF5" w:rsidP="00202D9C">
      <w:pPr>
        <w:pStyle w:val="a9"/>
      </w:pPr>
      <w:r w:rsidRPr="00C67EDB">
        <w:t xml:space="preserve">Архітектури CNN складаються з окремих шарів. У всіх випадках шари приймають як вхідний 3D-об'єм, перетворюють цей об'єм за допомогою диференціальних рівнянь і виводять 3D-об'єм. Деякі шари вимагають налаштування </w:t>
      </w:r>
      <w:proofErr w:type="spellStart"/>
      <w:r w:rsidRPr="00C67EDB">
        <w:t>гіперпараметрів</w:t>
      </w:r>
      <w:proofErr w:type="spellEnd"/>
      <w:r w:rsidRPr="00C67EDB">
        <w:t>, а інші - ні.</w:t>
      </w:r>
    </w:p>
    <w:p w14:paraId="2816ED63" w14:textId="3BDB681C" w:rsidR="00C92EF5" w:rsidRPr="00C67EDB" w:rsidRDefault="00C92EF5" w:rsidP="00F25218">
      <w:pPr>
        <w:pStyle w:val="111"/>
      </w:pPr>
      <w:r w:rsidRPr="00C67EDB">
        <w:t xml:space="preserve"> </w:t>
      </w:r>
      <w:bookmarkStart w:id="12" w:name="_Toc72201835"/>
      <w:r w:rsidR="0093672A">
        <w:rPr>
          <w:lang w:val="en-US"/>
        </w:rPr>
        <w:t>Input layer</w:t>
      </w:r>
      <w:r w:rsidRPr="00C67EDB">
        <w:t>:</w:t>
      </w:r>
      <w:bookmarkEnd w:id="12"/>
    </w:p>
    <w:p w14:paraId="129DC6B5" w14:textId="299BB00C" w:rsidR="00C92EF5" w:rsidRPr="00C67EDB" w:rsidRDefault="000B537E" w:rsidP="00202D9C">
      <w:pPr>
        <w:pStyle w:val="a9"/>
        <w:numPr>
          <w:ilvl w:val="0"/>
          <w:numId w:val="3"/>
        </w:numPr>
      </w:pPr>
      <w:r>
        <w:t>В</w:t>
      </w:r>
      <w:r w:rsidR="00C92EF5" w:rsidRPr="00C67EDB">
        <w:t>ихідні значення пікселів зображення, представленого у вигляді 3D-матриці</w:t>
      </w:r>
    </w:p>
    <w:p w14:paraId="49DCDC21" w14:textId="05AE516E" w:rsidR="00C92EF5" w:rsidRPr="00C67EDB" w:rsidRDefault="000B537E" w:rsidP="00202D9C">
      <w:pPr>
        <w:pStyle w:val="a9"/>
        <w:numPr>
          <w:ilvl w:val="0"/>
          <w:numId w:val="3"/>
        </w:numPr>
      </w:pPr>
      <w:r>
        <w:t>Р</w:t>
      </w:r>
      <w:r w:rsidR="00C92EF5" w:rsidRPr="00C67EDB">
        <w:t>озміри Ш х В х Г, де глибина відповідає кількості кольорових каналів на зображенні.</w:t>
      </w:r>
    </w:p>
    <w:p w14:paraId="38F5B7AE" w14:textId="23A68937" w:rsidR="00C92EF5" w:rsidRPr="00C67EDB" w:rsidRDefault="006C7D72" w:rsidP="00F25218">
      <w:pPr>
        <w:pStyle w:val="111"/>
      </w:pPr>
      <w:bookmarkStart w:id="13" w:name="_Toc72201836"/>
      <w:r>
        <w:rPr>
          <w:lang w:val="en-US"/>
        </w:rPr>
        <w:t>Convolution layer</w:t>
      </w:r>
      <w:r w:rsidR="00C92EF5" w:rsidRPr="00C67EDB">
        <w:t>:</w:t>
      </w:r>
      <w:bookmarkEnd w:id="13"/>
    </w:p>
    <w:p w14:paraId="459451F2" w14:textId="0C6C8561" w:rsidR="00C92EF5" w:rsidRPr="00C67EDB" w:rsidRDefault="000B537E" w:rsidP="00202D9C">
      <w:pPr>
        <w:pStyle w:val="a9"/>
        <w:numPr>
          <w:ilvl w:val="0"/>
          <w:numId w:val="3"/>
        </w:numPr>
      </w:pPr>
      <w:r>
        <w:t>К</w:t>
      </w:r>
      <w:r w:rsidR="00C92EF5" w:rsidRPr="00C67EDB">
        <w:t>онв</w:t>
      </w:r>
      <w:r>
        <w:t>олюційні ш</w:t>
      </w:r>
      <w:r w:rsidR="00C92EF5" w:rsidRPr="00C67EDB">
        <w:t>ари обчислюють вихідні дані вузлів, підключених до локальних областей вхідної матриці.</w:t>
      </w:r>
    </w:p>
    <w:p w14:paraId="6618928B" w14:textId="0589C091" w:rsidR="00C92EF5" w:rsidRPr="00C67EDB" w:rsidRDefault="00C92EF5" w:rsidP="00202D9C">
      <w:pPr>
        <w:pStyle w:val="a9"/>
        <w:numPr>
          <w:ilvl w:val="0"/>
          <w:numId w:val="3"/>
        </w:numPr>
      </w:pPr>
      <w:r w:rsidRPr="00C67EDB">
        <w:t>Точкові добутки обчислюються між набором вагових коефіцієнтів (який зазвичай називають фільтр</w:t>
      </w:r>
      <w:r w:rsidR="006B2A90">
        <w:t>ами</w:t>
      </w:r>
      <w:r w:rsidRPr="00C67EDB">
        <w:t>) та значеннями, пов’язаними з локальною областю введення.</w:t>
      </w:r>
    </w:p>
    <w:p w14:paraId="57BAD256" w14:textId="77777777" w:rsidR="00C92EF5" w:rsidRPr="00C67EDB" w:rsidRDefault="00C92EF5" w:rsidP="00202D9C">
      <w:pPr>
        <w:pStyle w:val="a9"/>
      </w:pPr>
    </w:p>
    <w:p w14:paraId="3524000A" w14:textId="3701149E" w:rsidR="00C92EF5" w:rsidRPr="00C67EDB" w:rsidRDefault="00C92EF5" w:rsidP="00F25218">
      <w:pPr>
        <w:pStyle w:val="111"/>
      </w:pPr>
      <w:bookmarkStart w:id="14" w:name="_Toc72201837"/>
      <w:proofErr w:type="spellStart"/>
      <w:r w:rsidRPr="00C67EDB">
        <w:lastRenderedPageBreak/>
        <w:t>ReLu</w:t>
      </w:r>
      <w:proofErr w:type="spellEnd"/>
      <w:r w:rsidR="002523C8">
        <w:t xml:space="preserve"> </w:t>
      </w:r>
      <w:r w:rsidR="002523C8">
        <w:rPr>
          <w:lang w:val="en-US"/>
        </w:rPr>
        <w:t>layer</w:t>
      </w:r>
      <w:r w:rsidRPr="00C67EDB">
        <w:t xml:space="preserve"> (активація):</w:t>
      </w:r>
      <w:bookmarkEnd w:id="14"/>
    </w:p>
    <w:p w14:paraId="5C28BBA3" w14:textId="390E4B4D" w:rsidR="00C92EF5" w:rsidRPr="00C67EDB" w:rsidRDefault="00C92EF5" w:rsidP="00202D9C">
      <w:pPr>
        <w:pStyle w:val="a9"/>
        <w:numPr>
          <w:ilvl w:val="0"/>
          <w:numId w:val="3"/>
        </w:numPr>
      </w:pPr>
      <w:r w:rsidRPr="00C67EDB">
        <w:t>Вихідний обсяг конв</w:t>
      </w:r>
      <w:r w:rsidR="002523C8">
        <w:t>олюційних</w:t>
      </w:r>
      <w:r w:rsidRPr="00C67EDB">
        <w:t xml:space="preserve"> шар</w:t>
      </w:r>
      <w:r w:rsidR="00030745">
        <w:t>ів</w:t>
      </w:r>
      <w:r w:rsidRPr="00C67EDB">
        <w:t xml:space="preserve"> подається на </w:t>
      </w:r>
      <w:proofErr w:type="spellStart"/>
      <w:r w:rsidR="00E81443">
        <w:t>по</w:t>
      </w:r>
      <w:r w:rsidRPr="00C67EDB">
        <w:t>елементну</w:t>
      </w:r>
      <w:proofErr w:type="spellEnd"/>
      <w:r w:rsidRPr="00C67EDB">
        <w:t xml:space="preserve"> функцію активації, як правило, </w:t>
      </w:r>
      <w:proofErr w:type="spellStart"/>
      <w:r w:rsidRPr="00C67EDB">
        <w:t>ReLu</w:t>
      </w:r>
      <w:proofErr w:type="spellEnd"/>
      <w:r w:rsidRPr="00C67EDB">
        <w:t>.</w:t>
      </w:r>
    </w:p>
    <w:p w14:paraId="21B353F4" w14:textId="17ADAC91" w:rsidR="00C92EF5" w:rsidRPr="00C67EDB" w:rsidRDefault="00E81443" w:rsidP="00202D9C">
      <w:pPr>
        <w:pStyle w:val="a9"/>
        <w:numPr>
          <w:ilvl w:val="0"/>
          <w:numId w:val="3"/>
        </w:numPr>
      </w:pPr>
      <w:r>
        <w:t>Шар</w:t>
      </w:r>
      <w:r w:rsidR="00C92EF5" w:rsidRPr="00C67EDB">
        <w:t xml:space="preserve"> </w:t>
      </w:r>
      <w:proofErr w:type="spellStart"/>
      <w:r w:rsidR="00C92EF5" w:rsidRPr="00C67EDB">
        <w:t>ReLu</w:t>
      </w:r>
      <w:proofErr w:type="spellEnd"/>
      <w:r w:rsidR="00C92EF5" w:rsidRPr="00C67EDB">
        <w:t xml:space="preserve"> визначатиме, чи буде вхідний вузол "</w:t>
      </w:r>
      <w:r>
        <w:t>працювати</w:t>
      </w:r>
      <w:r w:rsidR="00C92EF5" w:rsidRPr="00C67EDB">
        <w:t>" з урахуванням вхідних даних.</w:t>
      </w:r>
    </w:p>
    <w:p w14:paraId="77A87527" w14:textId="085486BF" w:rsidR="00C92EF5" w:rsidRPr="00C67EDB" w:rsidRDefault="00C722F5" w:rsidP="00202D9C">
      <w:pPr>
        <w:pStyle w:val="a9"/>
        <w:numPr>
          <w:ilvl w:val="0"/>
          <w:numId w:val="3"/>
        </w:numPr>
      </w:pPr>
      <w:r>
        <w:t xml:space="preserve">Якщо вузол </w:t>
      </w:r>
      <w:r w:rsidR="00C92EF5" w:rsidRPr="00C67EDB">
        <w:t>"</w:t>
      </w:r>
      <w:r>
        <w:t>спрацює</w:t>
      </w:r>
      <w:r w:rsidR="00C92EF5" w:rsidRPr="00C67EDB">
        <w:t>"</w:t>
      </w:r>
      <w:r>
        <w:t>, це буде сигналізувати, що</w:t>
      </w:r>
      <w:r w:rsidR="00C92EF5" w:rsidRPr="00C67EDB">
        <w:t xml:space="preserve"> фільтри шару згортки виявили візуальну особливість.</w:t>
      </w:r>
    </w:p>
    <w:p w14:paraId="14A35E3E" w14:textId="18B0BFBF" w:rsidR="00C92EF5" w:rsidRPr="00C67EDB" w:rsidRDefault="00C92EF5" w:rsidP="00202D9C">
      <w:pPr>
        <w:pStyle w:val="a9"/>
        <w:numPr>
          <w:ilvl w:val="0"/>
          <w:numId w:val="3"/>
        </w:numPr>
      </w:pPr>
      <w:r w:rsidRPr="00C67EDB">
        <w:t xml:space="preserve">Функція </w:t>
      </w:r>
      <w:proofErr w:type="spellStart"/>
      <w:r w:rsidRPr="00C67EDB">
        <w:t>ReLu</w:t>
      </w:r>
      <w:proofErr w:type="spellEnd"/>
      <w:r w:rsidRPr="00C67EDB">
        <w:t xml:space="preserve"> застосовуватиме функцію </w:t>
      </w:r>
      <w:proofErr w:type="spellStart"/>
      <w:r w:rsidRPr="00C67EDB">
        <w:t>max</w:t>
      </w:r>
      <w:proofErr w:type="spellEnd"/>
      <w:r w:rsidRPr="00C67EDB">
        <w:t xml:space="preserve"> (0, x) з пороговим значенням 0.</w:t>
      </w:r>
    </w:p>
    <w:p w14:paraId="24DC2D3E" w14:textId="58ED7F89" w:rsidR="00C92EF5" w:rsidRPr="00C67EDB" w:rsidRDefault="00C92EF5" w:rsidP="00F25218">
      <w:pPr>
        <w:pStyle w:val="111"/>
      </w:pPr>
      <w:bookmarkStart w:id="15" w:name="_Toc72201838"/>
      <w:proofErr w:type="spellStart"/>
      <w:r w:rsidRPr="00C67EDB">
        <w:t>Pooling</w:t>
      </w:r>
      <w:proofErr w:type="spellEnd"/>
      <w:r w:rsidR="00945C5E">
        <w:rPr>
          <w:lang w:val="en-US"/>
        </w:rPr>
        <w:t xml:space="preserve"> layer (</w:t>
      </w:r>
      <w:r w:rsidRPr="00C67EDB">
        <w:t>об'єднання</w:t>
      </w:r>
      <w:r w:rsidR="00945C5E">
        <w:rPr>
          <w:lang w:val="en-US"/>
        </w:rPr>
        <w:t>)</w:t>
      </w:r>
      <w:r w:rsidRPr="00C67EDB">
        <w:t>:</w:t>
      </w:r>
      <w:bookmarkEnd w:id="15"/>
    </w:p>
    <w:p w14:paraId="4B03BC90" w14:textId="20ED2106" w:rsidR="00C92EF5" w:rsidRPr="00C67EDB" w:rsidRDefault="00C92EF5" w:rsidP="00202D9C">
      <w:pPr>
        <w:pStyle w:val="a9"/>
        <w:numPr>
          <w:ilvl w:val="0"/>
          <w:numId w:val="3"/>
        </w:numPr>
      </w:pPr>
      <w:r w:rsidRPr="00C67EDB">
        <w:t xml:space="preserve">Для зменшення ширини та висоти вихідного обсягу застосовується </w:t>
      </w:r>
      <w:r w:rsidR="00945C5E">
        <w:t xml:space="preserve">об’єднання </w:t>
      </w:r>
      <w:r w:rsidR="00423005">
        <w:t>пікселів за допомогою згортки</w:t>
      </w:r>
      <w:r w:rsidRPr="00C67EDB">
        <w:t>.</w:t>
      </w:r>
    </w:p>
    <w:p w14:paraId="6965BB33" w14:textId="77777777" w:rsidR="00C92EF5" w:rsidRPr="00C67EDB" w:rsidRDefault="00C92EF5" w:rsidP="00202D9C">
      <w:pPr>
        <w:pStyle w:val="a9"/>
      </w:pPr>
    </w:p>
    <w:p w14:paraId="2863DF17" w14:textId="29559E98" w:rsidR="00423005" w:rsidRDefault="00423005" w:rsidP="00423005">
      <w:pPr>
        <w:pStyle w:val="111"/>
      </w:pPr>
      <w:bookmarkStart w:id="16" w:name="_Toc72201839"/>
      <w:r>
        <w:rPr>
          <w:lang w:val="en-US"/>
        </w:rPr>
        <w:t>Fully connected layer</w:t>
      </w:r>
      <w:bookmarkEnd w:id="16"/>
      <w:r>
        <w:rPr>
          <w:lang w:val="en-US"/>
        </w:rPr>
        <w:t xml:space="preserve"> </w:t>
      </w:r>
    </w:p>
    <w:p w14:paraId="7775A092" w14:textId="3ECD1383" w:rsidR="00C92EF5" w:rsidRPr="00C67EDB" w:rsidRDefault="00C92EF5" w:rsidP="00202D9C">
      <w:pPr>
        <w:pStyle w:val="a9"/>
        <w:numPr>
          <w:ilvl w:val="0"/>
          <w:numId w:val="3"/>
        </w:numPr>
      </w:pPr>
      <w:r w:rsidRPr="00C67EDB">
        <w:t xml:space="preserve">Як і </w:t>
      </w:r>
      <w:r w:rsidR="00EB5974">
        <w:t xml:space="preserve">у </w:t>
      </w:r>
      <w:r w:rsidRPr="00C67EDB">
        <w:t>звичайн</w:t>
      </w:r>
      <w:r w:rsidR="00EB5974">
        <w:t>их</w:t>
      </w:r>
      <w:r w:rsidRPr="00C67EDB">
        <w:t xml:space="preserve"> нейронн</w:t>
      </w:r>
      <w:r w:rsidR="00EB5974">
        <w:t>их</w:t>
      </w:r>
      <w:r w:rsidRPr="00C67EDB">
        <w:t xml:space="preserve"> мереж, кожен вузол у цьому рівні пов'язаний з кожним вузлом в обсязі об'єктів, що подаються</w:t>
      </w:r>
      <w:r w:rsidR="00EB5974">
        <w:t xml:space="preserve"> далі.</w:t>
      </w:r>
    </w:p>
    <w:p w14:paraId="769E01B0" w14:textId="4AEEAA08" w:rsidR="00C92EF5" w:rsidRPr="00C67EDB" w:rsidRDefault="00C92EF5" w:rsidP="00202D9C">
      <w:pPr>
        <w:pStyle w:val="a9"/>
        <w:numPr>
          <w:ilvl w:val="0"/>
          <w:numId w:val="3"/>
        </w:numPr>
      </w:pPr>
      <w:r w:rsidRPr="00C67EDB">
        <w:t>Імовірності класів обчислюються і виводяться в 3D-масиві з розмірами: [1x1xK], де K - кількість класів.</w:t>
      </w:r>
    </w:p>
    <w:p w14:paraId="26B3B87F" w14:textId="77777777" w:rsidR="00C92EF5" w:rsidRPr="00C67EDB" w:rsidRDefault="00C92EF5" w:rsidP="00202D9C">
      <w:pPr>
        <w:pStyle w:val="a9"/>
      </w:pPr>
    </w:p>
    <w:p w14:paraId="57B9A7D8" w14:textId="173952BC" w:rsidR="00C92EF5" w:rsidRPr="00C67EDB" w:rsidRDefault="003E08CE" w:rsidP="00202D9C">
      <w:pPr>
        <w:pStyle w:val="a9"/>
      </w:pPr>
      <w:r>
        <w:t>Далі детальніше</w:t>
      </w:r>
      <w:r w:rsidR="00C92EF5" w:rsidRPr="00C67EDB">
        <w:t xml:space="preserve"> пройдемося по кожному з </w:t>
      </w:r>
      <w:r w:rsidR="0027496C">
        <w:t>шарів</w:t>
      </w:r>
      <w:r w:rsidR="00C92EF5" w:rsidRPr="00C67EDB">
        <w:t xml:space="preserve"> по черзі.[6]</w:t>
      </w:r>
    </w:p>
    <w:p w14:paraId="7D82BAB4" w14:textId="4608FBB2" w:rsidR="002B607C" w:rsidRPr="00CA1BBF" w:rsidRDefault="00312CF7" w:rsidP="00E6419A">
      <w:pPr>
        <w:pStyle w:val="11"/>
      </w:pPr>
      <w:bookmarkStart w:id="17" w:name="_Toc72201840"/>
      <w:r w:rsidRPr="00CA1BBF">
        <w:lastRenderedPageBreak/>
        <w:t>Види шарів</w:t>
      </w:r>
      <w:bookmarkEnd w:id="17"/>
    </w:p>
    <w:p w14:paraId="239E7BA7" w14:textId="77777777" w:rsidR="00965D1C" w:rsidRDefault="005E6C5D" w:rsidP="00202D9C">
      <w:pPr>
        <w:pStyle w:val="af0"/>
      </w:pPr>
      <w:r w:rsidRPr="00C67EDB">
        <w:drawing>
          <wp:inline distT="0" distB="0" distL="0" distR="0" wp14:anchorId="70A96660" wp14:editId="70C7C798">
            <wp:extent cx="5731510" cy="1936115"/>
            <wp:effectExtent l="0" t="0" r="254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36115"/>
                    </a:xfrm>
                    <a:prstGeom prst="rect">
                      <a:avLst/>
                    </a:prstGeom>
                    <a:noFill/>
                    <a:ln>
                      <a:noFill/>
                    </a:ln>
                  </pic:spPr>
                </pic:pic>
              </a:graphicData>
            </a:graphic>
          </wp:inline>
        </w:drawing>
      </w:r>
    </w:p>
    <w:p w14:paraId="5510EF8E" w14:textId="78CDA9A2" w:rsidR="005E6C5D" w:rsidRPr="00965D1C" w:rsidRDefault="00965D1C" w:rsidP="00202D9C">
      <w:pPr>
        <w:pStyle w:val="ac"/>
      </w:pPr>
      <w:r>
        <w:t xml:space="preserve">Рисунок 2.3 Описана вище архітектура </w:t>
      </w:r>
      <w:r>
        <w:rPr>
          <w:lang w:val="en-US"/>
        </w:rPr>
        <w:t>CNN</w:t>
      </w:r>
      <w:r w:rsidRPr="00965D1C">
        <w:rPr>
          <w:lang w:val="ru-RU"/>
        </w:rPr>
        <w:t xml:space="preserve"> </w:t>
      </w:r>
      <w:r>
        <w:t xml:space="preserve">з підписаними </w:t>
      </w:r>
      <w:r w:rsidR="00CA1BBF">
        <w:t>назвами шарів</w:t>
      </w:r>
    </w:p>
    <w:p w14:paraId="215ABC39" w14:textId="7DDD314D" w:rsidR="00B55360" w:rsidRPr="00C67EDB" w:rsidRDefault="00904AA1" w:rsidP="00F25218">
      <w:pPr>
        <w:pStyle w:val="111"/>
      </w:pPr>
      <w:bookmarkStart w:id="18" w:name="_Toc72201841"/>
      <w:proofErr w:type="spellStart"/>
      <w:r w:rsidRPr="00C67EDB">
        <w:t>Convolution</w:t>
      </w:r>
      <w:bookmarkEnd w:id="18"/>
      <w:proofErr w:type="spellEnd"/>
    </w:p>
    <w:p w14:paraId="6FE26A79" w14:textId="77777777" w:rsidR="007C5A58" w:rsidRDefault="00B4536D" w:rsidP="00202D9C">
      <w:pPr>
        <w:pStyle w:val="a9"/>
      </w:pPr>
      <w:r w:rsidRPr="00C67EDB">
        <w:t xml:space="preserve">Шар згортки завжди </w:t>
      </w:r>
      <w:r w:rsidR="00CA1BBF">
        <w:t>йде</w:t>
      </w:r>
      <w:r w:rsidRPr="00C67EDB">
        <w:t xml:space="preserve"> першим. У нього вводиться зображення (матриця зі значеннями пікселів). </w:t>
      </w:r>
      <w:r w:rsidR="006B3F53">
        <w:t>З</w:t>
      </w:r>
      <w:r w:rsidRPr="00C67EDB">
        <w:t>читування вхідної матриці</w:t>
      </w:r>
      <w:r w:rsidR="006B3F53">
        <w:t xml:space="preserve"> пікселів</w:t>
      </w:r>
      <w:r w:rsidRPr="00C67EDB">
        <w:t xml:space="preserve"> починається у верхньому лівому куті зображення. Далі програмне забезпечення вибирає там меншу матрицю, яка називається фільтром (</w:t>
      </w:r>
      <w:r w:rsidR="00981994">
        <w:t>також називають</w:t>
      </w:r>
      <w:r w:rsidRPr="00C67EDB">
        <w:t xml:space="preserve"> нейроном або ядром). Потім </w:t>
      </w:r>
      <w:r w:rsidR="00981994">
        <w:t xml:space="preserve">за допомогою </w:t>
      </w:r>
      <w:r w:rsidRPr="00C67EDB">
        <w:t>фільтр</w:t>
      </w:r>
      <w:r w:rsidR="00981994">
        <w:t>а</w:t>
      </w:r>
      <w:r w:rsidRPr="00C67EDB">
        <w:t xml:space="preserve"> </w:t>
      </w:r>
      <w:r w:rsidR="00981994">
        <w:t xml:space="preserve">відбувається </w:t>
      </w:r>
      <w:r w:rsidRPr="00C67EDB">
        <w:t>згортк</w:t>
      </w:r>
      <w:r w:rsidR="00981994">
        <w:t>а</w:t>
      </w:r>
      <w:r w:rsidRPr="00C67EDB">
        <w:t>, тобто р</w:t>
      </w:r>
      <w:r w:rsidR="007C5A58">
        <w:t>ух</w:t>
      </w:r>
      <w:r w:rsidRPr="00C67EDB">
        <w:t xml:space="preserve"> вздовж вхідного зображення.</w:t>
      </w:r>
    </w:p>
    <w:p w14:paraId="07D465A9" w14:textId="5BDE413F" w:rsidR="00B4536D" w:rsidRPr="00C67EDB" w:rsidRDefault="00B4536D" w:rsidP="00202D9C">
      <w:pPr>
        <w:pStyle w:val="a9"/>
      </w:pPr>
      <w:r w:rsidRPr="00C67EDB">
        <w:t xml:space="preserve">Завдання фільтра </w:t>
      </w:r>
      <w:r w:rsidR="007C5A58" w:rsidRPr="007C5A58">
        <w:rPr>
          <w:lang w:val="ru-RU"/>
        </w:rPr>
        <w:t>–</w:t>
      </w:r>
      <w:r w:rsidRPr="00C67EDB">
        <w:t xml:space="preserve"> помножити його значення на початкові значення пікселів. Всі ці множення </w:t>
      </w:r>
      <w:r w:rsidR="00E164F4">
        <w:t>підсумовуються</w:t>
      </w:r>
      <w:r w:rsidRPr="00C67EDB">
        <w:t xml:space="preserve">. </w:t>
      </w:r>
      <w:r w:rsidR="00E164F4">
        <w:t>В результаті</w:t>
      </w:r>
      <w:r w:rsidRPr="00C67EDB">
        <w:t xml:space="preserve"> виходить одне число. Оскільки фільтр зчитував зображення лише у верхньому лівому куті, він рухається все далі вправо на 1 одиницю, виконуючи </w:t>
      </w:r>
      <w:r w:rsidR="00C04D4D">
        <w:t>таку саму</w:t>
      </w:r>
      <w:r w:rsidRPr="00C67EDB">
        <w:t xml:space="preserve"> операцію. Після </w:t>
      </w:r>
      <w:r w:rsidR="00DE60EB">
        <w:t>роботи</w:t>
      </w:r>
      <w:r w:rsidRPr="00C67EDB">
        <w:t xml:space="preserve"> фільтра по всіх положеннях</w:t>
      </w:r>
      <w:r w:rsidR="00DE60EB">
        <w:t>,</w:t>
      </w:r>
      <w:r w:rsidRPr="00C67EDB">
        <w:t xml:space="preserve"> виходить</w:t>
      </w:r>
      <w:r w:rsidR="00DE60EB">
        <w:t>ся</w:t>
      </w:r>
      <w:r w:rsidRPr="00C67EDB">
        <w:t xml:space="preserve"> матриця, але менша за вхідну.</w:t>
      </w:r>
      <w:r w:rsidR="00C66E69" w:rsidRPr="00C67EDB">
        <w:t xml:space="preserve"> [3]</w:t>
      </w:r>
    </w:p>
    <w:p w14:paraId="5D1227FB" w14:textId="76ECFF81" w:rsidR="006A4C74" w:rsidRPr="00C67EDB" w:rsidRDefault="00DE60EB" w:rsidP="00202D9C">
      <w:pPr>
        <w:pStyle w:val="a9"/>
      </w:pPr>
      <w:r>
        <w:t>Згорткові</w:t>
      </w:r>
      <w:r w:rsidR="00F2759D" w:rsidRPr="00C67EDB">
        <w:t xml:space="preserve"> шари </w:t>
      </w:r>
      <w:r w:rsidRPr="00DE60EB">
        <w:t>–</w:t>
      </w:r>
      <w:r w:rsidR="00F2759D" w:rsidRPr="00C67EDB">
        <w:t xml:space="preserve"> це будівельні блоки CNN. Ці шари зроблені з багатьох фільтрів, які визначаються їх шириною, висотою та глибиною. На відміну від щільних шарів регулярних нейронних мереж, згорткові шари побудовані з нейронів у 3-вимірах. Завдяки цій характеристиці, згорткові нейронні мережі є розумним рішенням для класифікації зображень. [6] </w:t>
      </w:r>
    </w:p>
    <w:p w14:paraId="47DD0C8E" w14:textId="77777777" w:rsidR="00CF2C96" w:rsidRDefault="00C66E69" w:rsidP="00202D9C">
      <w:pPr>
        <w:pStyle w:val="af0"/>
      </w:pPr>
      <w:r w:rsidRPr="00C67EDB">
        <w:lastRenderedPageBreak/>
        <w:drawing>
          <wp:inline distT="0" distB="0" distL="0" distR="0" wp14:anchorId="7BF807A8" wp14:editId="222D4B81">
            <wp:extent cx="5731510" cy="3051810"/>
            <wp:effectExtent l="0" t="0" r="2540" b="0"/>
            <wp:docPr id="36" name="Рисунок 3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37FE3978" w14:textId="37B04890" w:rsidR="00C66E69" w:rsidRPr="00CF2C96" w:rsidRDefault="00CF2C96" w:rsidP="00202D9C">
      <w:pPr>
        <w:pStyle w:val="ac"/>
      </w:pPr>
      <w:r>
        <w:t xml:space="preserve">Рисунок 2.4 Приклад роботи </w:t>
      </w:r>
      <w:r w:rsidR="00FC43F5">
        <w:t>шару згортки</w:t>
      </w:r>
    </w:p>
    <w:p w14:paraId="5A9B1A49" w14:textId="156C2DF8" w:rsidR="00CF6F5E" w:rsidRPr="00C67EDB" w:rsidRDefault="00CF6F5E" w:rsidP="00F25218">
      <w:pPr>
        <w:pStyle w:val="111"/>
      </w:pPr>
      <w:bookmarkStart w:id="19" w:name="_Toc72201842"/>
      <w:r w:rsidRPr="00C67EDB">
        <w:t>Шари активації</w:t>
      </w:r>
      <w:bookmarkEnd w:id="19"/>
    </w:p>
    <w:p w14:paraId="54F54195" w14:textId="3926A74C" w:rsidR="00F41D80" w:rsidRPr="00C67EDB" w:rsidRDefault="000F37A8" w:rsidP="00202D9C">
      <w:pPr>
        <w:pStyle w:val="a9"/>
      </w:pPr>
      <w:r>
        <w:t>Після згортки</w:t>
      </w:r>
      <w:r w:rsidR="00F41D80" w:rsidRPr="00C67EDB">
        <w:t xml:space="preserve"> вхідне зображення було перетворено в</w:t>
      </w:r>
      <w:r w:rsidR="00337960">
        <w:t xml:space="preserve"> набір карт ознак</w:t>
      </w:r>
      <w:r w:rsidR="00F41D80" w:rsidRPr="00C67EDB">
        <w:t xml:space="preserve"> </w:t>
      </w:r>
      <w:r w:rsidR="00337960">
        <w:t>зображення</w:t>
      </w:r>
      <w:r w:rsidR="00F41D80" w:rsidRPr="00C67EDB">
        <w:t xml:space="preserve">. Кожна карта </w:t>
      </w:r>
      <w:r w:rsidR="007D2FE6">
        <w:t>ознаки</w:t>
      </w:r>
      <w:r w:rsidR="00F41D80" w:rsidRPr="00C67EDB">
        <w:t xml:space="preserve"> відповідає візуальному об’єкту, який видно у певних місцях на вхідному зображенні. Розмір цього </w:t>
      </w:r>
      <w:r w:rsidR="007D2FE6">
        <w:t>набору</w:t>
      </w:r>
      <w:r w:rsidR="00F41D80" w:rsidRPr="00C67EDB">
        <w:t xml:space="preserve"> </w:t>
      </w:r>
      <w:r w:rsidR="007D2FE6">
        <w:t>ознак</w:t>
      </w:r>
      <w:r w:rsidR="00F41D80" w:rsidRPr="00C67EDB">
        <w:t xml:space="preserve"> дорівнює кількості вузлів (тобто фільтрів) у згортковому шарі.</w:t>
      </w:r>
    </w:p>
    <w:p w14:paraId="1DB207BE" w14:textId="49E73E84" w:rsidR="006A74C7" w:rsidRPr="00C67EDB" w:rsidRDefault="00F41D80" w:rsidP="00202D9C">
      <w:pPr>
        <w:pStyle w:val="a9"/>
      </w:pPr>
      <w:r w:rsidRPr="00C67EDB">
        <w:t>Функції активації визначають релевантність даного вузла в нейронній мережі. Вузол, що відповідає прогнозуванню моделі, буде спрацьовувати після проходження функції активації. [</w:t>
      </w:r>
      <w:r w:rsidR="005E2908" w:rsidRPr="00C67EDB">
        <w:t>6</w:t>
      </w:r>
      <w:r w:rsidRPr="00C67EDB">
        <w:t>]</w:t>
      </w:r>
    </w:p>
    <w:p w14:paraId="5B7D98E6" w14:textId="77777777" w:rsidR="006A74C7" w:rsidRDefault="006A74C7" w:rsidP="006A74C7">
      <w:pPr>
        <w:pStyle w:val="ae"/>
        <w:rPr>
          <w:lang w:val="uk-UA"/>
        </w:rPr>
      </w:pPr>
      <w:r w:rsidRPr="00C67EDB">
        <w:rPr>
          <w:lang w:val="uk-UA"/>
        </w:rPr>
        <w:t xml:space="preserve">Функції активації мають довгу історію. На початку, використовувалася сигмоїда через її похідну, діапазон значень від 0 до 1 та згладжену </w:t>
      </w:r>
      <w:proofErr w:type="spellStart"/>
      <w:r w:rsidRPr="00C67EDB">
        <w:rPr>
          <w:lang w:val="uk-UA"/>
        </w:rPr>
        <w:t>вірогіднісну</w:t>
      </w:r>
      <w:proofErr w:type="spellEnd"/>
      <w:r w:rsidRPr="00C67EDB">
        <w:rPr>
          <w:lang w:val="uk-UA"/>
        </w:rPr>
        <w:t xml:space="preserve"> форму. Її вигляд був наступний:</w:t>
      </w:r>
    </w:p>
    <w:p w14:paraId="201F495B" w14:textId="77777777" w:rsidR="002E6387" w:rsidRPr="00C67EDB" w:rsidRDefault="002E6387" w:rsidP="006A74C7">
      <w:pPr>
        <w:pStyle w:val="ae"/>
        <w:rPr>
          <w:lang w:val="uk-U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841"/>
      </w:tblGrid>
      <w:tr w:rsidR="002E6387" w14:paraId="54F3182F" w14:textId="77777777" w:rsidTr="002E6387">
        <w:tc>
          <w:tcPr>
            <w:tcW w:w="8500" w:type="dxa"/>
          </w:tcPr>
          <w:p w14:paraId="50E12D1E" w14:textId="144B2F50" w:rsidR="002E6387" w:rsidRPr="002E6387" w:rsidRDefault="002E6387">
            <w:pPr>
              <w:rPr>
                <w:rFonts w:ascii="Times New Roman" w:eastAsiaTheme="minorEastAsia" w:hAnsi="Times New Roman" w:cs="Times New Roman"/>
                <w:sz w:val="36"/>
                <w:szCs w:val="36"/>
                <w:lang w:val="uk-UA"/>
              </w:rPr>
            </w:pPr>
            <m:oMathPara>
              <m:oMath>
                <m:r>
                  <w:rPr>
                    <w:rFonts w:ascii="Cambria Math" w:hAnsi="Cambria Math"/>
                    <w:sz w:val="32"/>
                    <w:szCs w:val="32"/>
                    <w:lang w:val="uk-UA"/>
                  </w:rPr>
                  <m:t>σ</m:t>
                </m:r>
                <m:d>
                  <m:dPr>
                    <m:ctrlPr>
                      <w:rPr>
                        <w:rFonts w:ascii="Cambria Math" w:eastAsia="Calibri" w:hAnsi="Cambria Math" w:cs="Times New Roman"/>
                        <w:i/>
                        <w:sz w:val="36"/>
                        <w:szCs w:val="36"/>
                        <w:lang w:val="uk-UA"/>
                      </w:rPr>
                    </m:ctrlPr>
                  </m:dPr>
                  <m:e>
                    <m:r>
                      <w:rPr>
                        <w:rFonts w:ascii="Cambria Math" w:hAnsi="Cambria Math"/>
                        <w:sz w:val="32"/>
                        <w:szCs w:val="32"/>
                        <w:lang w:val="uk-UA"/>
                      </w:rPr>
                      <m:t>x</m:t>
                    </m:r>
                  </m:e>
                </m:d>
                <m:r>
                  <w:rPr>
                    <w:rFonts w:ascii="Cambria Math" w:hAnsi="Cambria Math"/>
                    <w:sz w:val="32"/>
                    <w:szCs w:val="32"/>
                    <w:lang w:val="uk-UA"/>
                  </w:rPr>
                  <m:t>=</m:t>
                </m:r>
                <m:f>
                  <m:fPr>
                    <m:ctrlPr>
                      <w:rPr>
                        <w:rFonts w:ascii="Cambria Math" w:eastAsia="Calibri" w:hAnsi="Cambria Math" w:cs="Times New Roman"/>
                        <w:i/>
                        <w:sz w:val="36"/>
                        <w:szCs w:val="36"/>
                        <w:lang w:val="uk-UA"/>
                      </w:rPr>
                    </m:ctrlPr>
                  </m:fPr>
                  <m:num>
                    <m:r>
                      <w:rPr>
                        <w:rFonts w:ascii="Cambria Math" w:hAnsi="Cambria Math"/>
                        <w:sz w:val="32"/>
                        <w:szCs w:val="32"/>
                        <w:lang w:val="uk-UA"/>
                      </w:rPr>
                      <m:t>1</m:t>
                    </m:r>
                  </m:num>
                  <m:den>
                    <m:r>
                      <w:rPr>
                        <w:rFonts w:ascii="Cambria Math" w:hAnsi="Cambria Math"/>
                        <w:sz w:val="32"/>
                        <w:szCs w:val="32"/>
                        <w:lang w:val="uk-UA"/>
                      </w:rPr>
                      <m:t>1+</m:t>
                    </m:r>
                    <m:sSup>
                      <m:sSupPr>
                        <m:ctrlPr>
                          <w:rPr>
                            <w:rFonts w:ascii="Cambria Math" w:eastAsia="Calibri" w:hAnsi="Cambria Math" w:cs="Times New Roman"/>
                            <w:i/>
                            <w:sz w:val="36"/>
                            <w:szCs w:val="36"/>
                            <w:lang w:val="uk-UA"/>
                          </w:rPr>
                        </m:ctrlPr>
                      </m:sSupPr>
                      <m:e>
                        <m:r>
                          <w:rPr>
                            <w:rFonts w:ascii="Cambria Math" w:hAnsi="Cambria Math"/>
                            <w:sz w:val="32"/>
                            <w:szCs w:val="32"/>
                            <w:lang w:val="uk-UA"/>
                          </w:rPr>
                          <m:t>e</m:t>
                        </m:r>
                      </m:e>
                      <m:sup>
                        <m:r>
                          <w:rPr>
                            <w:rFonts w:ascii="Cambria Math" w:hAnsi="Cambria Math"/>
                            <w:sz w:val="32"/>
                            <w:szCs w:val="32"/>
                            <w:lang w:val="uk-UA"/>
                          </w:rPr>
                          <m:t>-x</m:t>
                        </m:r>
                      </m:sup>
                    </m:sSup>
                  </m:den>
                </m:f>
              </m:oMath>
            </m:oMathPara>
          </w:p>
        </w:tc>
        <w:tc>
          <w:tcPr>
            <w:tcW w:w="845" w:type="dxa"/>
            <w:vAlign w:val="center"/>
            <w:hideMark/>
          </w:tcPr>
          <w:p w14:paraId="698CADC4" w14:textId="68D33BD1" w:rsidR="002E6387" w:rsidRDefault="002E6387">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4</w:t>
            </w:r>
            <w:r>
              <w:rPr>
                <w:rFonts w:ascii="Times New Roman" w:eastAsiaTheme="minorEastAsia" w:hAnsi="Times New Roman" w:cs="Times New Roman"/>
                <w:sz w:val="28"/>
                <w:szCs w:val="28"/>
              </w:rPr>
              <w:t>)</w:t>
            </w:r>
          </w:p>
        </w:tc>
      </w:tr>
    </w:tbl>
    <w:p w14:paraId="64E97F64" w14:textId="76A028AA" w:rsidR="006A74C7" w:rsidRPr="00C67EDB" w:rsidRDefault="006A74C7" w:rsidP="006A74C7">
      <w:pPr>
        <w:pStyle w:val="ae"/>
        <w:rPr>
          <w:rFonts w:eastAsiaTheme="minorEastAsia"/>
          <w:lang w:val="uk-UA"/>
        </w:rPr>
      </w:pPr>
    </w:p>
    <w:p w14:paraId="6CC912F1" w14:textId="77777777" w:rsidR="006A74C7" w:rsidRPr="00C67EDB" w:rsidRDefault="006A74C7" w:rsidP="006A74C7">
      <w:pPr>
        <w:pStyle w:val="ae"/>
        <w:rPr>
          <w:rFonts w:eastAsiaTheme="minorEastAsia"/>
          <w:lang w:val="uk-UA"/>
        </w:rPr>
      </w:pPr>
      <w:r w:rsidRPr="00C67EDB">
        <w:rPr>
          <w:rFonts w:eastAsiaTheme="minorEastAsia"/>
          <w:lang w:val="uk-UA"/>
        </w:rPr>
        <w:t>Її альтернативою був гіперболічний тангенс, значення якого лежали в інтервалі в -1 до 1:</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841"/>
      </w:tblGrid>
      <w:tr w:rsidR="00625F7E" w14:paraId="3D91B509" w14:textId="77777777" w:rsidTr="00625F7E">
        <w:tc>
          <w:tcPr>
            <w:tcW w:w="8500" w:type="dxa"/>
          </w:tcPr>
          <w:p w14:paraId="396C9621" w14:textId="5DC937EC" w:rsidR="00625F7E" w:rsidRDefault="00786750">
            <w:pPr>
              <w:rPr>
                <w:rFonts w:ascii="Times New Roman" w:eastAsiaTheme="minorEastAsia" w:hAnsi="Times New Roman" w:cs="Times New Roman"/>
                <w:sz w:val="28"/>
                <w:szCs w:val="28"/>
                <w:lang w:val="uk-UA"/>
              </w:rPr>
            </w:pPr>
            <m:oMathPara>
              <m:oMath>
                <m:func>
                  <m:funcPr>
                    <m:ctrlPr>
                      <w:rPr>
                        <w:rFonts w:ascii="Cambria Math" w:eastAsia="Calibri" w:hAnsi="Cambria Math" w:cs="Times New Roman"/>
                        <w:sz w:val="36"/>
                        <w:szCs w:val="36"/>
                        <w:lang w:val="uk-UA"/>
                      </w:rPr>
                    </m:ctrlPr>
                  </m:funcPr>
                  <m:fName>
                    <m:r>
                      <m:rPr>
                        <m:sty m:val="p"/>
                      </m:rPr>
                      <w:rPr>
                        <w:rFonts w:ascii="Cambria Math" w:hAnsi="Cambria Math"/>
                        <w:sz w:val="32"/>
                        <w:szCs w:val="32"/>
                        <w:lang w:val="uk-UA"/>
                      </w:rPr>
                      <m:t>tanh</m:t>
                    </m:r>
                  </m:fName>
                  <m:e>
                    <m:d>
                      <m:dPr>
                        <m:ctrlPr>
                          <w:rPr>
                            <w:rFonts w:ascii="Cambria Math" w:eastAsia="Calibri" w:hAnsi="Cambria Math" w:cs="Times New Roman"/>
                            <w:i/>
                            <w:sz w:val="36"/>
                            <w:szCs w:val="36"/>
                            <w:lang w:val="uk-UA"/>
                          </w:rPr>
                        </m:ctrlPr>
                      </m:dPr>
                      <m:e>
                        <m:r>
                          <w:rPr>
                            <w:rFonts w:ascii="Cambria Math" w:hAnsi="Cambria Math"/>
                            <w:sz w:val="32"/>
                            <w:szCs w:val="32"/>
                            <w:lang w:val="uk-UA"/>
                          </w:rPr>
                          <m:t>x</m:t>
                        </m:r>
                      </m:e>
                    </m:d>
                  </m:e>
                </m:func>
                <m:r>
                  <w:rPr>
                    <w:rFonts w:ascii="Cambria Math" w:hAnsi="Cambria Math"/>
                    <w:sz w:val="32"/>
                    <w:szCs w:val="32"/>
                    <w:lang w:val="uk-UA"/>
                  </w:rPr>
                  <m:t>=</m:t>
                </m:r>
                <m:f>
                  <m:fPr>
                    <m:ctrlPr>
                      <w:rPr>
                        <w:rFonts w:ascii="Cambria Math" w:eastAsia="Calibri" w:hAnsi="Cambria Math" w:cs="Times New Roman"/>
                        <w:i/>
                        <w:sz w:val="36"/>
                        <w:szCs w:val="36"/>
                        <w:lang w:val="uk-UA"/>
                      </w:rPr>
                    </m:ctrlPr>
                  </m:fPr>
                  <m:num>
                    <m:r>
                      <w:rPr>
                        <w:rFonts w:ascii="Cambria Math" w:hAnsi="Cambria Math"/>
                        <w:sz w:val="32"/>
                        <w:szCs w:val="32"/>
                        <w:lang w:val="uk-UA"/>
                      </w:rPr>
                      <m:t>sh x</m:t>
                    </m:r>
                  </m:num>
                  <m:den>
                    <m:r>
                      <w:rPr>
                        <w:rFonts w:ascii="Cambria Math" w:hAnsi="Cambria Math"/>
                        <w:sz w:val="32"/>
                        <w:szCs w:val="32"/>
                        <w:lang w:val="uk-UA"/>
                      </w:rPr>
                      <m:t>ch x</m:t>
                    </m:r>
                  </m:den>
                </m:f>
                <m:r>
                  <w:rPr>
                    <w:rFonts w:ascii="Cambria Math" w:hAnsi="Cambria Math"/>
                    <w:sz w:val="32"/>
                    <w:szCs w:val="32"/>
                    <w:lang w:val="uk-UA"/>
                  </w:rPr>
                  <m:t>=</m:t>
                </m:r>
                <m:f>
                  <m:fPr>
                    <m:ctrlPr>
                      <w:rPr>
                        <w:rFonts w:ascii="Cambria Math" w:eastAsia="Calibri" w:hAnsi="Cambria Math" w:cs="Times New Roman"/>
                        <w:i/>
                        <w:sz w:val="36"/>
                        <w:szCs w:val="36"/>
                        <w:lang w:val="uk-UA"/>
                      </w:rPr>
                    </m:ctrlPr>
                  </m:fPr>
                  <m:num>
                    <m:sSup>
                      <m:sSupPr>
                        <m:ctrlPr>
                          <w:rPr>
                            <w:rFonts w:ascii="Cambria Math" w:eastAsia="Calibri" w:hAnsi="Cambria Math" w:cs="Times New Roman"/>
                            <w:i/>
                            <w:sz w:val="36"/>
                            <w:szCs w:val="36"/>
                            <w:lang w:val="uk-UA"/>
                          </w:rPr>
                        </m:ctrlPr>
                      </m:sSupPr>
                      <m:e>
                        <m:r>
                          <w:rPr>
                            <w:rFonts w:ascii="Cambria Math" w:hAnsi="Cambria Math"/>
                            <w:sz w:val="32"/>
                            <w:szCs w:val="32"/>
                            <w:lang w:val="uk-UA"/>
                          </w:rPr>
                          <m:t>e</m:t>
                        </m:r>
                      </m:e>
                      <m:sup>
                        <m:r>
                          <w:rPr>
                            <w:rFonts w:ascii="Cambria Math" w:hAnsi="Cambria Math"/>
                            <w:sz w:val="32"/>
                            <w:szCs w:val="32"/>
                            <w:lang w:val="uk-UA"/>
                          </w:rPr>
                          <m:t>x</m:t>
                        </m:r>
                      </m:sup>
                    </m:sSup>
                    <m:r>
                      <w:rPr>
                        <w:rFonts w:ascii="Cambria Math" w:hAnsi="Cambria Math"/>
                        <w:sz w:val="32"/>
                        <w:szCs w:val="32"/>
                        <w:lang w:val="uk-UA"/>
                      </w:rPr>
                      <m:t>-</m:t>
                    </m:r>
                    <m:sSup>
                      <m:sSupPr>
                        <m:ctrlPr>
                          <w:rPr>
                            <w:rFonts w:ascii="Cambria Math" w:eastAsia="Calibri" w:hAnsi="Cambria Math" w:cs="Times New Roman"/>
                            <w:i/>
                            <w:sz w:val="36"/>
                            <w:szCs w:val="36"/>
                            <w:lang w:val="uk-UA"/>
                          </w:rPr>
                        </m:ctrlPr>
                      </m:sSupPr>
                      <m:e>
                        <m:r>
                          <w:rPr>
                            <w:rFonts w:ascii="Cambria Math" w:hAnsi="Cambria Math"/>
                            <w:sz w:val="32"/>
                            <w:szCs w:val="32"/>
                            <w:lang w:val="uk-UA"/>
                          </w:rPr>
                          <m:t>e</m:t>
                        </m:r>
                      </m:e>
                      <m:sup>
                        <m:r>
                          <w:rPr>
                            <w:rFonts w:ascii="Cambria Math" w:hAnsi="Cambria Math"/>
                            <w:sz w:val="32"/>
                            <w:szCs w:val="32"/>
                            <w:lang w:val="uk-UA"/>
                          </w:rPr>
                          <m:t>-x</m:t>
                        </m:r>
                      </m:sup>
                    </m:sSup>
                  </m:num>
                  <m:den>
                    <m:sSup>
                      <m:sSupPr>
                        <m:ctrlPr>
                          <w:rPr>
                            <w:rFonts w:ascii="Cambria Math" w:eastAsia="Calibri" w:hAnsi="Cambria Math" w:cs="Times New Roman"/>
                            <w:i/>
                            <w:sz w:val="36"/>
                            <w:szCs w:val="36"/>
                            <w:lang w:val="uk-UA"/>
                          </w:rPr>
                        </m:ctrlPr>
                      </m:sSupPr>
                      <m:e>
                        <m:r>
                          <w:rPr>
                            <w:rFonts w:ascii="Cambria Math" w:hAnsi="Cambria Math"/>
                            <w:sz w:val="32"/>
                            <w:szCs w:val="32"/>
                            <w:lang w:val="uk-UA"/>
                          </w:rPr>
                          <m:t>e</m:t>
                        </m:r>
                      </m:e>
                      <m:sup>
                        <m:r>
                          <w:rPr>
                            <w:rFonts w:ascii="Cambria Math" w:hAnsi="Cambria Math"/>
                            <w:sz w:val="32"/>
                            <w:szCs w:val="32"/>
                            <w:lang w:val="uk-UA"/>
                          </w:rPr>
                          <m:t>x</m:t>
                        </m:r>
                      </m:sup>
                    </m:sSup>
                    <m:r>
                      <w:rPr>
                        <w:rFonts w:ascii="Cambria Math" w:hAnsi="Cambria Math"/>
                        <w:sz w:val="32"/>
                        <w:szCs w:val="32"/>
                        <w:lang w:val="uk-UA"/>
                      </w:rPr>
                      <m:t>+</m:t>
                    </m:r>
                    <m:sSup>
                      <m:sSupPr>
                        <m:ctrlPr>
                          <w:rPr>
                            <w:rFonts w:ascii="Cambria Math" w:eastAsia="Calibri" w:hAnsi="Cambria Math" w:cs="Times New Roman"/>
                            <w:i/>
                            <w:sz w:val="36"/>
                            <w:szCs w:val="36"/>
                            <w:lang w:val="uk-UA"/>
                          </w:rPr>
                        </m:ctrlPr>
                      </m:sSupPr>
                      <m:e>
                        <m:r>
                          <w:rPr>
                            <w:rFonts w:ascii="Cambria Math" w:hAnsi="Cambria Math"/>
                            <w:sz w:val="32"/>
                            <w:szCs w:val="32"/>
                            <w:lang w:val="uk-UA"/>
                          </w:rPr>
                          <m:t>e</m:t>
                        </m:r>
                      </m:e>
                      <m:sup>
                        <m:r>
                          <w:rPr>
                            <w:rFonts w:ascii="Cambria Math" w:hAnsi="Cambria Math"/>
                            <w:sz w:val="32"/>
                            <w:szCs w:val="32"/>
                            <w:lang w:val="uk-UA"/>
                          </w:rPr>
                          <m:t>-x</m:t>
                        </m:r>
                      </m:sup>
                    </m:sSup>
                  </m:den>
                </m:f>
                <m:r>
                  <w:rPr>
                    <w:rFonts w:ascii="Cambria Math" w:hAnsi="Cambria Math"/>
                    <w:sz w:val="32"/>
                    <w:szCs w:val="32"/>
                    <w:lang w:val="uk-UA"/>
                  </w:rPr>
                  <m:t>=</m:t>
                </m:r>
                <m:f>
                  <m:fPr>
                    <m:ctrlPr>
                      <w:rPr>
                        <w:rFonts w:ascii="Cambria Math" w:eastAsia="Calibri" w:hAnsi="Cambria Math" w:cs="Times New Roman"/>
                        <w:i/>
                        <w:sz w:val="36"/>
                        <w:szCs w:val="36"/>
                        <w:lang w:val="uk-UA"/>
                      </w:rPr>
                    </m:ctrlPr>
                  </m:fPr>
                  <m:num>
                    <m:sSup>
                      <m:sSupPr>
                        <m:ctrlPr>
                          <w:rPr>
                            <w:rFonts w:ascii="Cambria Math" w:eastAsia="Calibri" w:hAnsi="Cambria Math" w:cs="Times New Roman"/>
                            <w:i/>
                            <w:sz w:val="36"/>
                            <w:szCs w:val="36"/>
                            <w:lang w:val="uk-UA"/>
                          </w:rPr>
                        </m:ctrlPr>
                      </m:sSupPr>
                      <m:e>
                        <m:r>
                          <w:rPr>
                            <w:rFonts w:ascii="Cambria Math" w:hAnsi="Cambria Math"/>
                            <w:sz w:val="32"/>
                            <w:szCs w:val="32"/>
                            <w:lang w:val="uk-UA"/>
                          </w:rPr>
                          <m:t>e</m:t>
                        </m:r>
                      </m:e>
                      <m:sup>
                        <m:r>
                          <w:rPr>
                            <w:rFonts w:ascii="Cambria Math" w:hAnsi="Cambria Math"/>
                            <w:sz w:val="32"/>
                            <w:szCs w:val="32"/>
                            <w:lang w:val="uk-UA"/>
                          </w:rPr>
                          <m:t>2x</m:t>
                        </m:r>
                      </m:sup>
                    </m:sSup>
                    <m:r>
                      <w:rPr>
                        <w:rFonts w:ascii="Cambria Math" w:hAnsi="Cambria Math"/>
                        <w:sz w:val="32"/>
                        <w:szCs w:val="32"/>
                        <w:lang w:val="uk-UA"/>
                      </w:rPr>
                      <m:t>+1</m:t>
                    </m:r>
                  </m:num>
                  <m:den>
                    <m:sSup>
                      <m:sSupPr>
                        <m:ctrlPr>
                          <w:rPr>
                            <w:rFonts w:ascii="Cambria Math" w:eastAsia="Calibri" w:hAnsi="Cambria Math" w:cs="Times New Roman"/>
                            <w:i/>
                            <w:sz w:val="36"/>
                            <w:szCs w:val="36"/>
                            <w:lang w:val="uk-UA"/>
                          </w:rPr>
                        </m:ctrlPr>
                      </m:sSupPr>
                      <m:e>
                        <m:r>
                          <w:rPr>
                            <w:rFonts w:ascii="Cambria Math" w:hAnsi="Cambria Math"/>
                            <w:sz w:val="32"/>
                            <w:szCs w:val="32"/>
                            <w:lang w:val="uk-UA"/>
                          </w:rPr>
                          <m:t>e</m:t>
                        </m:r>
                      </m:e>
                      <m:sup>
                        <m:r>
                          <w:rPr>
                            <w:rFonts w:ascii="Cambria Math" w:hAnsi="Cambria Math"/>
                            <w:sz w:val="32"/>
                            <w:szCs w:val="32"/>
                            <w:lang w:val="uk-UA"/>
                          </w:rPr>
                          <m:t>2x</m:t>
                        </m:r>
                      </m:sup>
                    </m:sSup>
                    <m:r>
                      <w:rPr>
                        <w:rFonts w:ascii="Cambria Math" w:hAnsi="Cambria Math"/>
                        <w:sz w:val="32"/>
                        <w:szCs w:val="32"/>
                        <w:lang w:val="uk-UA"/>
                      </w:rPr>
                      <m:t>-1</m:t>
                    </m:r>
                  </m:den>
                </m:f>
              </m:oMath>
            </m:oMathPara>
          </w:p>
        </w:tc>
        <w:tc>
          <w:tcPr>
            <w:tcW w:w="845" w:type="dxa"/>
            <w:vAlign w:val="center"/>
            <w:hideMark/>
          </w:tcPr>
          <w:p w14:paraId="15C83B25" w14:textId="5F760B68" w:rsidR="00625F7E" w:rsidRDefault="00625F7E">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5</w:t>
            </w:r>
            <w:r>
              <w:rPr>
                <w:rFonts w:ascii="Times New Roman" w:eastAsiaTheme="minorEastAsia" w:hAnsi="Times New Roman" w:cs="Times New Roman"/>
                <w:sz w:val="28"/>
                <w:szCs w:val="28"/>
              </w:rPr>
              <w:t>)</w:t>
            </w:r>
          </w:p>
        </w:tc>
      </w:tr>
    </w:tbl>
    <w:p w14:paraId="78E88BCD" w14:textId="77777777" w:rsidR="006A74C7" w:rsidRPr="00C67EDB" w:rsidRDefault="006A74C7" w:rsidP="006A74C7">
      <w:pPr>
        <w:pStyle w:val="ae"/>
        <w:rPr>
          <w:rFonts w:eastAsiaTheme="minorEastAsia"/>
          <w:lang w:val="uk-UA"/>
        </w:rPr>
      </w:pPr>
    </w:p>
    <w:p w14:paraId="54392264" w14:textId="1AEDB419" w:rsidR="006A74C7" w:rsidRDefault="006A74C7" w:rsidP="006A74C7">
      <w:pPr>
        <w:pStyle w:val="ae"/>
        <w:rPr>
          <w:lang w:val="uk-UA"/>
        </w:rPr>
      </w:pPr>
      <w:r w:rsidRPr="00C67EDB">
        <w:rPr>
          <w:lang w:val="uk-UA"/>
        </w:rPr>
        <w:t xml:space="preserve">Але класичні функції активації замінила </w:t>
      </w:r>
      <w:proofErr w:type="spellStart"/>
      <w:r w:rsidRPr="00C67EDB">
        <w:rPr>
          <w:lang w:val="uk-UA"/>
        </w:rPr>
        <w:t>ReLU</w:t>
      </w:r>
      <w:proofErr w:type="spellEnd"/>
      <w:r w:rsidRPr="00C67EDB">
        <w:rPr>
          <w:lang w:val="uk-UA"/>
        </w:rPr>
        <w:t xml:space="preserve"> (Рис</w:t>
      </w:r>
      <w:r w:rsidR="00625F7E">
        <w:rPr>
          <w:lang w:val="uk-UA"/>
        </w:rPr>
        <w:t>унок 2.5</w:t>
      </w:r>
      <w:r w:rsidRPr="00C67EDB">
        <w:rPr>
          <w:lang w:val="uk-UA"/>
        </w:rPr>
        <w:t xml:space="preserve">). Її простота і ефективність підштовхнула її розвиток і пов’язаних з нею </w:t>
      </w:r>
      <w:proofErr w:type="spellStart"/>
      <w:r w:rsidRPr="00C67EDB">
        <w:rPr>
          <w:lang w:val="uk-UA"/>
        </w:rPr>
        <w:t>Leaky</w:t>
      </w:r>
      <w:proofErr w:type="spellEnd"/>
      <w:r w:rsidRPr="00C67EDB">
        <w:rPr>
          <w:lang w:val="uk-UA"/>
        </w:rPr>
        <w:t xml:space="preserve"> </w:t>
      </w:r>
      <w:proofErr w:type="spellStart"/>
      <w:r w:rsidRPr="00C67EDB">
        <w:rPr>
          <w:lang w:val="uk-UA"/>
        </w:rPr>
        <w:t>ReLU</w:t>
      </w:r>
      <w:proofErr w:type="spellEnd"/>
      <w:r w:rsidRPr="00C67EDB">
        <w:rPr>
          <w:lang w:val="uk-UA"/>
        </w:rPr>
        <w:t xml:space="preserve"> та </w:t>
      </w:r>
      <w:proofErr w:type="spellStart"/>
      <w:r w:rsidRPr="00C67EDB">
        <w:rPr>
          <w:lang w:val="uk-UA"/>
        </w:rPr>
        <w:t>параметризованою</w:t>
      </w:r>
      <w:proofErr w:type="spellEnd"/>
      <w:r w:rsidRPr="00C67EDB">
        <w:rPr>
          <w:lang w:val="uk-UA"/>
        </w:rPr>
        <w:t xml:space="preserve"> </w:t>
      </w:r>
      <w:proofErr w:type="spellStart"/>
      <w:r w:rsidRPr="00C67EDB">
        <w:rPr>
          <w:lang w:val="uk-UA"/>
        </w:rPr>
        <w:t>ReLU</w:t>
      </w:r>
      <w:proofErr w:type="spellEnd"/>
      <w:r w:rsidRPr="00C67EDB">
        <w:rPr>
          <w:lang w:val="uk-UA"/>
        </w:rPr>
        <w:t>. [5]</w:t>
      </w:r>
    </w:p>
    <w:p w14:paraId="2EE927ED" w14:textId="7E99F764" w:rsidR="006A74C7" w:rsidRPr="00C67EDB" w:rsidRDefault="002E6387" w:rsidP="006A74C7">
      <w:pPr>
        <w:pStyle w:val="ae"/>
        <w:rPr>
          <w:lang w:val="uk-UA"/>
        </w:rPr>
      </w:pPr>
      <w:r w:rsidRPr="00C67EDB">
        <w:rPr>
          <w:lang w:val="uk-UA"/>
        </w:rPr>
        <w:t xml:space="preserve">Однією з найбільших переваг </w:t>
      </w:r>
      <w:proofErr w:type="spellStart"/>
      <w:r w:rsidRPr="00C67EDB">
        <w:rPr>
          <w:lang w:val="uk-UA"/>
        </w:rPr>
        <w:t>ReLU</w:t>
      </w:r>
      <w:proofErr w:type="spellEnd"/>
      <w:r w:rsidRPr="00C67EDB">
        <w:rPr>
          <w:lang w:val="uk-UA"/>
        </w:rPr>
        <w:t xml:space="preserve"> перед іншими функціями активації є те, що він не активує всі нейрони одночасно. З зображення для функції </w:t>
      </w:r>
      <w:proofErr w:type="spellStart"/>
      <w:r w:rsidRPr="00C67EDB">
        <w:rPr>
          <w:lang w:val="uk-UA"/>
        </w:rPr>
        <w:t>ReLU</w:t>
      </w:r>
      <w:proofErr w:type="spellEnd"/>
      <w:r w:rsidRPr="00C67EDB">
        <w:rPr>
          <w:lang w:val="uk-UA"/>
        </w:rPr>
        <w:t xml:space="preserve"> вище ми помітимо, що воно перетворює всі негативні входи в нуль, і нейрон не активується. Це робить його дуже обчислювальним, оскільки за раз активується мало нейронів.</w:t>
      </w:r>
    </w:p>
    <w:p w14:paraId="41AD8185" w14:textId="2B5E99B5" w:rsidR="006A74C7" w:rsidRPr="00C67EDB" w:rsidRDefault="006A74C7" w:rsidP="00202D9C">
      <w:pPr>
        <w:pStyle w:val="af0"/>
      </w:pPr>
      <w:r w:rsidRPr="00C67EDB">
        <w:drawing>
          <wp:inline distT="0" distB="0" distL="0" distR="0" wp14:anchorId="63269DB8" wp14:editId="2718FC08">
            <wp:extent cx="3810000" cy="2857500"/>
            <wp:effectExtent l="0" t="0" r="0" b="0"/>
            <wp:docPr id="4" name="Рисунок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21">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384E9DAA" w14:textId="6C867795" w:rsidR="006A74C7" w:rsidRPr="00C67EDB" w:rsidRDefault="006A74C7" w:rsidP="00202D9C">
      <w:pPr>
        <w:pStyle w:val="ac"/>
      </w:pPr>
      <w:r w:rsidRPr="00C67EDB">
        <w:t xml:space="preserve">Рисунок </w:t>
      </w:r>
      <w:r w:rsidR="00625F7E">
        <w:t>2.5</w:t>
      </w:r>
      <w:r w:rsidRPr="00C67EDB">
        <w:t xml:space="preserve"> Графік функції </w:t>
      </w:r>
      <w:proofErr w:type="spellStart"/>
      <w:r w:rsidRPr="00C67EDB">
        <w:t>ReLU</w:t>
      </w:r>
      <w:proofErr w:type="spellEnd"/>
    </w:p>
    <w:p w14:paraId="0B0F5376" w14:textId="77777777" w:rsidR="003C5D5D" w:rsidRDefault="002E6387" w:rsidP="00202D9C">
      <w:pPr>
        <w:pStyle w:val="a9"/>
      </w:pPr>
      <w:r w:rsidRPr="00C67EDB">
        <w:t xml:space="preserve">Деяким недоліком </w:t>
      </w:r>
      <w:proofErr w:type="spellStart"/>
      <w:r w:rsidRPr="00C67EDB">
        <w:t>ReLU</w:t>
      </w:r>
      <w:proofErr w:type="spellEnd"/>
      <w:r w:rsidRPr="00C67EDB">
        <w:t xml:space="preserve"> є те, що він насичений в негативній області, тобто градієнт у цій області дорівнює нулю. З градієнтом, рівним нулю, під час зворотного розповсюдження всі ваги не оновлюватимуться, щоб виправити це, ми використовуємо </w:t>
      </w:r>
      <w:proofErr w:type="spellStart"/>
      <w:r w:rsidRPr="00C67EDB">
        <w:t>Leaky</w:t>
      </w:r>
      <w:proofErr w:type="spellEnd"/>
      <w:r w:rsidRPr="00C67EDB">
        <w:t xml:space="preserve"> </w:t>
      </w:r>
      <w:proofErr w:type="spellStart"/>
      <w:r w:rsidRPr="00C67EDB">
        <w:t>ReLU</w:t>
      </w:r>
      <w:proofErr w:type="spellEnd"/>
      <w:r w:rsidRPr="00C67EDB">
        <w:t xml:space="preserve">. </w:t>
      </w:r>
    </w:p>
    <w:p w14:paraId="10E84025" w14:textId="51DE927E" w:rsidR="006A74C7" w:rsidRPr="00C67EDB" w:rsidRDefault="002E6387" w:rsidP="00202D9C">
      <w:pPr>
        <w:pStyle w:val="a9"/>
      </w:pPr>
      <w:r w:rsidRPr="00C67EDB">
        <w:t xml:space="preserve">Крім того, функції </w:t>
      </w:r>
      <w:proofErr w:type="spellStart"/>
      <w:r w:rsidRPr="00C67EDB">
        <w:t>ReLU</w:t>
      </w:r>
      <w:proofErr w:type="spellEnd"/>
      <w:r w:rsidRPr="00C67EDB">
        <w:t xml:space="preserve"> не мають нульового центру. Це означає, що для того, щоб він дійшов до своєї оптимальної точки, йому доведеться використовувати зигзагоподібний шлях, який може бути довшим. [7]</w:t>
      </w:r>
    </w:p>
    <w:p w14:paraId="129B48D3" w14:textId="49368B13" w:rsidR="00B55360" w:rsidRPr="00C67EDB" w:rsidRDefault="00B55360" w:rsidP="00F25218">
      <w:pPr>
        <w:pStyle w:val="111"/>
      </w:pPr>
      <w:bookmarkStart w:id="20" w:name="_Toc72201843"/>
      <w:proofErr w:type="spellStart"/>
      <w:r w:rsidRPr="00C67EDB">
        <w:lastRenderedPageBreak/>
        <w:t>Pooling</w:t>
      </w:r>
      <w:bookmarkEnd w:id="20"/>
      <w:proofErr w:type="spellEnd"/>
      <w:r w:rsidRPr="00C67EDB">
        <w:t xml:space="preserve"> </w:t>
      </w:r>
    </w:p>
    <w:p w14:paraId="3B533444" w14:textId="77777777" w:rsidR="00222148" w:rsidRDefault="00D15D77" w:rsidP="00202D9C">
      <w:pPr>
        <w:pStyle w:val="a9"/>
      </w:pPr>
      <w:r w:rsidRPr="00C67EDB">
        <w:t xml:space="preserve">Шар об'єднання можна побачити між шарами </w:t>
      </w:r>
      <w:proofErr w:type="spellStart"/>
      <w:r w:rsidRPr="00C67EDB">
        <w:t>Convolution</w:t>
      </w:r>
      <w:proofErr w:type="spellEnd"/>
      <w:r w:rsidRPr="00C67EDB">
        <w:t xml:space="preserve"> в архітектурі CNN. Цей рівень в основному зменшує кількість параметрів та обчислень у мережі, контролюючи надмірність шляхом поступового зменшення просторового розміру мережі.</w:t>
      </w:r>
      <w:r w:rsidR="00222148">
        <w:t xml:space="preserve"> </w:t>
      </w:r>
    </w:p>
    <w:p w14:paraId="0FF140F0" w14:textId="4A3A581D" w:rsidR="00D15D77" w:rsidRPr="00C67EDB" w:rsidRDefault="00222148" w:rsidP="00202D9C">
      <w:pPr>
        <w:pStyle w:val="a9"/>
      </w:pPr>
      <w:r w:rsidRPr="00C67EDB">
        <w:t>Це має зменшити обчислювальну потужність, необхідну для обробки даних, завдяки зменшенню розмірності. Крім того, це корисно для вилучення домінантних ознак, які є інваріантними щодо обертання та позиції, таким чином підтримуючи процес ефективного навчання моделі.</w:t>
      </w:r>
    </w:p>
    <w:p w14:paraId="2AB60E39" w14:textId="30296DAC" w:rsidR="00904AA1" w:rsidRDefault="00904AA1" w:rsidP="00202D9C">
      <w:pPr>
        <w:pStyle w:val="a9"/>
      </w:pPr>
      <w:r w:rsidRPr="00C67EDB">
        <w:t xml:space="preserve">Існує два типи об’єднання: </w:t>
      </w:r>
      <w:r w:rsidR="00222148">
        <w:rPr>
          <w:lang w:val="en-US"/>
        </w:rPr>
        <w:t>Average</w:t>
      </w:r>
      <w:r w:rsidR="00222148" w:rsidRPr="003C5D5D">
        <w:t xml:space="preserve"> </w:t>
      </w:r>
      <w:r w:rsidR="00222148">
        <w:rPr>
          <w:lang w:val="en-US"/>
        </w:rPr>
        <w:t>Pooling</w:t>
      </w:r>
      <w:r w:rsidR="00222148" w:rsidRPr="003C5D5D">
        <w:t xml:space="preserve"> </w:t>
      </w:r>
      <w:r w:rsidR="00222148" w:rsidRPr="00C67EDB">
        <w:t xml:space="preserve">та </w:t>
      </w:r>
      <w:r w:rsidR="00222148">
        <w:rPr>
          <w:lang w:val="en-US"/>
        </w:rPr>
        <w:t>Max</w:t>
      </w:r>
      <w:r w:rsidR="00222148" w:rsidRPr="00443586">
        <w:t xml:space="preserve"> </w:t>
      </w:r>
      <w:r w:rsidR="00222148">
        <w:rPr>
          <w:lang w:val="en-US"/>
        </w:rPr>
        <w:t>Pooling</w:t>
      </w:r>
      <w:r w:rsidRPr="00C67EDB">
        <w:t xml:space="preserve">. </w:t>
      </w:r>
      <w:r w:rsidR="00222148">
        <w:rPr>
          <w:lang w:val="en-US"/>
        </w:rPr>
        <w:t>Max</w:t>
      </w:r>
      <w:r w:rsidR="00222148" w:rsidRPr="00443586">
        <w:t xml:space="preserve"> </w:t>
      </w:r>
      <w:r w:rsidR="00222148">
        <w:rPr>
          <w:lang w:val="en-US"/>
        </w:rPr>
        <w:t>Pooling</w:t>
      </w:r>
      <w:r w:rsidR="00222148" w:rsidRPr="00C67EDB">
        <w:t xml:space="preserve"> </w:t>
      </w:r>
      <w:r w:rsidRPr="00C67EDB">
        <w:t xml:space="preserve">повертає максимальне значення частини зображення, охопленої ядром. З іншого боку, </w:t>
      </w:r>
      <w:r w:rsidR="00C131EF">
        <w:rPr>
          <w:lang w:val="en-US"/>
        </w:rPr>
        <w:t>Average</w:t>
      </w:r>
      <w:r w:rsidR="00C131EF" w:rsidRPr="003C5D5D">
        <w:t xml:space="preserve"> </w:t>
      </w:r>
      <w:r w:rsidR="00C131EF">
        <w:rPr>
          <w:lang w:val="en-US"/>
        </w:rPr>
        <w:t>Pooling</w:t>
      </w:r>
      <w:r w:rsidR="00C131EF" w:rsidRPr="003C5D5D">
        <w:t xml:space="preserve"> </w:t>
      </w:r>
      <w:r w:rsidRPr="00C67EDB">
        <w:t>повертає середнє значення всіх значень із частини зображення, охопленої ядром</w:t>
      </w:r>
      <w:r w:rsidR="00C131EF" w:rsidRPr="00C131EF">
        <w:t xml:space="preserve"> (</w:t>
      </w:r>
      <w:r w:rsidR="00C131EF">
        <w:t>Рисунок 2.6)</w:t>
      </w:r>
      <w:r w:rsidRPr="00C67EDB">
        <w:t>.</w:t>
      </w:r>
      <w:r w:rsidR="00C131EF" w:rsidRPr="00C131EF">
        <w:t xml:space="preserve"> [</w:t>
      </w:r>
      <w:r w:rsidR="00C66E69" w:rsidRPr="00C67EDB">
        <w:t>4]</w:t>
      </w:r>
    </w:p>
    <w:p w14:paraId="12555FA1" w14:textId="77777777" w:rsidR="00AD6DC2" w:rsidRPr="00C67EDB" w:rsidRDefault="00AD6DC2" w:rsidP="00202D9C">
      <w:pPr>
        <w:pStyle w:val="a9"/>
      </w:pPr>
    </w:p>
    <w:p w14:paraId="142E512C" w14:textId="77777777" w:rsidR="00C131EF" w:rsidRDefault="002A2FC4" w:rsidP="00202D9C">
      <w:pPr>
        <w:pStyle w:val="af0"/>
      </w:pPr>
      <w:r w:rsidRPr="00C67EDB">
        <w:drawing>
          <wp:inline distT="0" distB="0" distL="0" distR="0" wp14:anchorId="25AAA340" wp14:editId="1C90CEC0">
            <wp:extent cx="4709160" cy="34702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6622" cy="3475739"/>
                    </a:xfrm>
                    <a:prstGeom prst="rect">
                      <a:avLst/>
                    </a:prstGeom>
                    <a:noFill/>
                    <a:ln>
                      <a:noFill/>
                    </a:ln>
                  </pic:spPr>
                </pic:pic>
              </a:graphicData>
            </a:graphic>
          </wp:inline>
        </w:drawing>
      </w:r>
    </w:p>
    <w:p w14:paraId="4469A3DB" w14:textId="0BB9BA07" w:rsidR="002A2FC4" w:rsidRPr="00AD6DC2" w:rsidRDefault="00C131EF" w:rsidP="00202D9C">
      <w:pPr>
        <w:pStyle w:val="ac"/>
      </w:pPr>
      <w:r>
        <w:t xml:space="preserve">Рисунок </w:t>
      </w:r>
      <w:r w:rsidR="00AD6DC2" w:rsidRPr="00AD6DC2">
        <w:rPr>
          <w:lang w:val="ru-RU"/>
        </w:rPr>
        <w:t xml:space="preserve">2.6 </w:t>
      </w:r>
      <w:r w:rsidR="00AD6DC2">
        <w:t>Приклад роботи шару об’єднання</w:t>
      </w:r>
    </w:p>
    <w:p w14:paraId="12DD2D6C" w14:textId="08090FEF" w:rsidR="00A9558A" w:rsidRPr="00C67EDB" w:rsidRDefault="00A9558A" w:rsidP="00F25218">
      <w:pPr>
        <w:pStyle w:val="111"/>
      </w:pPr>
      <w:bookmarkStart w:id="21" w:name="_Toc72201844"/>
      <w:proofErr w:type="spellStart"/>
      <w:r w:rsidRPr="00C67EDB">
        <w:lastRenderedPageBreak/>
        <w:t>Fully</w:t>
      </w:r>
      <w:proofErr w:type="spellEnd"/>
      <w:r w:rsidRPr="00C67EDB">
        <w:t xml:space="preserve"> </w:t>
      </w:r>
      <w:proofErr w:type="spellStart"/>
      <w:r w:rsidRPr="00C67EDB">
        <w:t>connected</w:t>
      </w:r>
      <w:proofErr w:type="spellEnd"/>
      <w:r w:rsidRPr="00C67EDB">
        <w:t xml:space="preserve"> </w:t>
      </w:r>
      <w:proofErr w:type="spellStart"/>
      <w:r w:rsidRPr="00C67EDB">
        <w:t>layer</w:t>
      </w:r>
      <w:bookmarkEnd w:id="21"/>
      <w:proofErr w:type="spellEnd"/>
    </w:p>
    <w:p w14:paraId="7C8B7905" w14:textId="6164376D" w:rsidR="00AB60CC" w:rsidRPr="00C67EDB" w:rsidRDefault="00AB60CC" w:rsidP="00202D9C">
      <w:pPr>
        <w:pStyle w:val="a9"/>
      </w:pPr>
      <w:r w:rsidRPr="00C67EDB">
        <w:t>У цьому шарі нейрони мають повний зв’язок з усіма активаціями попередніх шарів. Отже, їх активації можуть бути обчислені за допомогою матричного множення з подальшим зміщенням зміщення. Це остання фаза для мережі CNN. [7]</w:t>
      </w:r>
    </w:p>
    <w:p w14:paraId="2FD87123" w14:textId="417D4974" w:rsidR="009E4752" w:rsidRPr="00C67EDB" w:rsidRDefault="009E4752" w:rsidP="00202D9C">
      <w:pPr>
        <w:pStyle w:val="a9"/>
      </w:pPr>
      <w:r w:rsidRPr="00C67EDB">
        <w:t xml:space="preserve">Метою </w:t>
      </w:r>
      <w:r w:rsidR="004D6B3D">
        <w:t>повно зв’язного</w:t>
      </w:r>
      <w:r w:rsidR="00EA7298">
        <w:t xml:space="preserve"> шару</w:t>
      </w:r>
      <w:r w:rsidRPr="00C67EDB">
        <w:t xml:space="preserve"> є прогнозування класів. Повністю зв’язаний шар прийме в якості вхідного сигналу сплощений вектор вузлів, які були активовані в попередніх шарах</w:t>
      </w:r>
      <w:r w:rsidR="004D6B3D">
        <w:t xml:space="preserve"> згортки</w:t>
      </w:r>
      <w:r w:rsidRPr="00C67EDB">
        <w:t>. Вибір правильної функції активації залежить від типу проблеми класифікації:</w:t>
      </w:r>
    </w:p>
    <w:p w14:paraId="4B748C54" w14:textId="39E6D098" w:rsidR="009E4752" w:rsidRPr="00C67EDB" w:rsidRDefault="009E4752" w:rsidP="00202D9C">
      <w:pPr>
        <w:pStyle w:val="a9"/>
        <w:numPr>
          <w:ilvl w:val="0"/>
          <w:numId w:val="3"/>
        </w:numPr>
      </w:pPr>
      <w:proofErr w:type="spellStart"/>
      <w:r w:rsidRPr="00C67EDB">
        <w:t>Сигмоїд</w:t>
      </w:r>
      <w:proofErr w:type="spellEnd"/>
      <w:r w:rsidRPr="00C67EDB">
        <w:t xml:space="preserve"> зазвичай використовують для двійкових задач класифікації, оскільки він є логістичною функцією</w:t>
      </w:r>
    </w:p>
    <w:p w14:paraId="1D096910" w14:textId="64121597" w:rsidR="009E4752" w:rsidRPr="00C67EDB" w:rsidRDefault="009E4752" w:rsidP="00202D9C">
      <w:pPr>
        <w:pStyle w:val="a9"/>
        <w:numPr>
          <w:ilvl w:val="0"/>
          <w:numId w:val="3"/>
        </w:numPr>
      </w:pPr>
      <w:proofErr w:type="spellStart"/>
      <w:r w:rsidRPr="00C67EDB">
        <w:t>Softmax</w:t>
      </w:r>
      <w:proofErr w:type="spellEnd"/>
      <w:r w:rsidRPr="00C67EDB">
        <w:t xml:space="preserve"> гарантує, що сума значень у вихідному рівні складає 1, і може використовуватися як для двійкових, так і для </w:t>
      </w:r>
      <w:proofErr w:type="spellStart"/>
      <w:r w:rsidRPr="00C67EDB">
        <w:t>багатокласних</w:t>
      </w:r>
      <w:proofErr w:type="spellEnd"/>
      <w:r w:rsidRPr="00C67EDB">
        <w:t xml:space="preserve"> задач класифікації. [6]</w:t>
      </w:r>
    </w:p>
    <w:p w14:paraId="6544BC8C" w14:textId="52F1CEA9" w:rsidR="008E5DFD" w:rsidRPr="00C67EDB" w:rsidRDefault="008E5DFD" w:rsidP="008E5DFD">
      <w:pPr>
        <w:pStyle w:val="111"/>
      </w:pPr>
      <w:bookmarkStart w:id="22" w:name="_Toc72201845"/>
      <w:proofErr w:type="spellStart"/>
      <w:r w:rsidRPr="00C67EDB">
        <w:t>Dropout</w:t>
      </w:r>
      <w:bookmarkEnd w:id="22"/>
      <w:proofErr w:type="spellEnd"/>
    </w:p>
    <w:p w14:paraId="4BB05607" w14:textId="77777777" w:rsidR="004F5022" w:rsidRDefault="00944405" w:rsidP="00202D9C">
      <w:pPr>
        <w:pStyle w:val="a9"/>
      </w:pPr>
      <w:r w:rsidRPr="00C67EDB">
        <w:t xml:space="preserve">Також </w:t>
      </w:r>
      <w:r w:rsidR="004F5022">
        <w:t xml:space="preserve">часто застосовується </w:t>
      </w:r>
      <w:r w:rsidRPr="00C67EDB">
        <w:t>форма регуляризації, яка називається випадання. Випадання</w:t>
      </w:r>
      <w:r w:rsidR="004F5022">
        <w:t xml:space="preserve"> – це</w:t>
      </w:r>
      <w:r w:rsidRPr="00C67EDB">
        <w:t xml:space="preserve"> </w:t>
      </w:r>
      <w:r w:rsidR="004F5022">
        <w:t>п</w:t>
      </w:r>
      <w:r w:rsidRPr="00C67EDB">
        <w:t xml:space="preserve">ростий спосіб запобігти перенапруженню нейронних мереж. </w:t>
      </w:r>
    </w:p>
    <w:p w14:paraId="23C085F3" w14:textId="462F8D62" w:rsidR="00944405" w:rsidRPr="00C67EDB" w:rsidRDefault="00944405" w:rsidP="00202D9C">
      <w:pPr>
        <w:pStyle w:val="a9"/>
      </w:pPr>
      <w:r w:rsidRPr="00C67EDB">
        <w:t xml:space="preserve">Коли ми вводимо цю регуляризацію, ми випадковим чином відбираємо нейрони, які ігноруються під час навчання. Це тимчасово усуває внески в активацію нейронів, </w:t>
      </w:r>
      <w:r w:rsidR="004F5022">
        <w:t>а також</w:t>
      </w:r>
      <w:r w:rsidRPr="00C67EDB">
        <w:t xml:space="preserve"> оновлення ваг</w:t>
      </w:r>
      <w:r w:rsidR="00406A74">
        <w:t xml:space="preserve"> (що</w:t>
      </w:r>
      <w:r w:rsidRPr="00C67EDB">
        <w:t xml:space="preserve"> відбуватиметься під час зворотного розмноження</w:t>
      </w:r>
      <w:r w:rsidR="00406A74">
        <w:t>)</w:t>
      </w:r>
      <w:r w:rsidRPr="00C67EDB">
        <w:t xml:space="preserve"> також не застосовується. Це покращує узагальнення моделі та перешкоджає певним наборам ваг спеціалізуватися на конкретних особливостях, що може призвести до </w:t>
      </w:r>
      <w:r w:rsidR="00406A74">
        <w:t>перенавчання</w:t>
      </w:r>
      <w:r w:rsidRPr="00C67EDB">
        <w:t xml:space="preserve">, якщо не обмежено. </w:t>
      </w:r>
    </w:p>
    <w:p w14:paraId="23F7016A" w14:textId="77777777" w:rsidR="00406A74" w:rsidRDefault="00CB37D7" w:rsidP="00202D9C">
      <w:pPr>
        <w:pStyle w:val="af0"/>
      </w:pPr>
      <w:r w:rsidRPr="00E573F1">
        <w:lastRenderedPageBreak/>
        <w:drawing>
          <wp:inline distT="0" distB="0" distL="0" distR="0" wp14:anchorId="6F350568" wp14:editId="1659CC5A">
            <wp:extent cx="5731510" cy="3074670"/>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pic:nvPicPr>
                  <pic:blipFill>
                    <a:blip r:embed="rId23">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1E77C556" w14:textId="5050581D" w:rsidR="00944405" w:rsidRPr="00406A74" w:rsidRDefault="00406A74" w:rsidP="00202D9C">
      <w:pPr>
        <w:pStyle w:val="ac"/>
      </w:pPr>
      <w:r>
        <w:t xml:space="preserve">Рисунок 2.7 Приклад роботи </w:t>
      </w:r>
      <w:r w:rsidR="00502F04">
        <w:t>шара випадання</w:t>
      </w:r>
    </w:p>
    <w:p w14:paraId="34752E1E" w14:textId="77FB02A6" w:rsidR="00BE5FF4" w:rsidRPr="00C67EDB" w:rsidRDefault="003C538F" w:rsidP="004A0167">
      <w:pPr>
        <w:pStyle w:val="11"/>
      </w:pPr>
      <w:bookmarkStart w:id="23" w:name="_Toc72201846"/>
      <w:r w:rsidRPr="00C67EDB">
        <w:t>Оптимізатори</w:t>
      </w:r>
      <w:bookmarkEnd w:id="23"/>
    </w:p>
    <w:p w14:paraId="12717A48" w14:textId="7E04DFFF" w:rsidR="00550336" w:rsidRPr="00C67EDB" w:rsidRDefault="00550336" w:rsidP="00202D9C">
      <w:pPr>
        <w:pStyle w:val="a9"/>
      </w:pPr>
      <w:r w:rsidRPr="00C67EDB">
        <w:t xml:space="preserve">Оптимізатори </w:t>
      </w:r>
      <w:r w:rsidR="005D5B55">
        <w:t>–</w:t>
      </w:r>
      <w:r w:rsidRPr="00C67EDB">
        <w:t xml:space="preserve"> це алгоритми або методи, що використовуються для зміни атрибутів вашої нейронної мережі, таких як ваги та швидкість навчання, щоб зменшити втрати.</w:t>
      </w:r>
    </w:p>
    <w:p w14:paraId="60C53B1E" w14:textId="6402C961" w:rsidR="00223290" w:rsidRPr="00C67EDB" w:rsidRDefault="00223290" w:rsidP="00202D9C">
      <w:pPr>
        <w:pStyle w:val="a9"/>
      </w:pPr>
      <w:r w:rsidRPr="00C67EDB">
        <w:t xml:space="preserve">Алгоритми </w:t>
      </w:r>
      <w:r w:rsidR="00787847">
        <w:t>та</w:t>
      </w:r>
      <w:r w:rsidRPr="00C67EDB">
        <w:t xml:space="preserve"> стратегії оптимізації відповідають за зменшення втрат і забезпечують максимально точні результати</w:t>
      </w:r>
      <w:r w:rsidR="00787847">
        <w:t xml:space="preserve"> роботи</w:t>
      </w:r>
      <w:r w:rsidRPr="00C67EDB">
        <w:t>.</w:t>
      </w:r>
      <w:r w:rsidR="00AE3D7B" w:rsidRPr="00C67EDB">
        <w:t xml:space="preserve"> [8]</w:t>
      </w:r>
    </w:p>
    <w:p w14:paraId="0A3EB673" w14:textId="7B914A21" w:rsidR="00CF0DCF" w:rsidRPr="00C67EDB" w:rsidRDefault="00A92E51" w:rsidP="00E7173A">
      <w:pPr>
        <w:pStyle w:val="111"/>
      </w:pPr>
      <w:bookmarkStart w:id="24" w:name="_Toc72201847"/>
      <w:r w:rsidRPr="00C67EDB">
        <w:t>Градієнтний спуск</w:t>
      </w:r>
      <w:bookmarkEnd w:id="24"/>
    </w:p>
    <w:p w14:paraId="470C3FAC" w14:textId="76893781" w:rsidR="00C9730B" w:rsidRPr="00C67EDB" w:rsidRDefault="00C9730B" w:rsidP="00202D9C">
      <w:pPr>
        <w:pStyle w:val="a9"/>
      </w:pPr>
      <w:r w:rsidRPr="00C67EDB">
        <w:t xml:space="preserve">Градієнтний спуск </w:t>
      </w:r>
      <w:r w:rsidR="00787847">
        <w:t>–</w:t>
      </w:r>
      <w:r w:rsidR="00787847" w:rsidRPr="00C67EDB">
        <w:t xml:space="preserve"> </w:t>
      </w:r>
      <w:r w:rsidRPr="00C67EDB">
        <w:t>це найосновніший, але найбільш часто використовуваний алгоритм оптимізації. Він широко використовується в алгоритмах лінійної регресії та класифікації. Зворотне поширення в нейронних мережах також використовує алгоритм градієнтного спуску.</w:t>
      </w:r>
    </w:p>
    <w:p w14:paraId="6B0CDA16" w14:textId="2860DD39" w:rsidR="00C9730B" w:rsidRPr="00C67EDB" w:rsidRDefault="00C9730B" w:rsidP="00202D9C">
      <w:pPr>
        <w:pStyle w:val="a9"/>
      </w:pPr>
      <w:r w:rsidRPr="00C67EDB">
        <w:t xml:space="preserve">Градієнтний спуск </w:t>
      </w:r>
      <w:r w:rsidR="00202D9C">
        <w:t>–</w:t>
      </w:r>
      <w:r w:rsidR="00202D9C" w:rsidRPr="00C67EDB">
        <w:t xml:space="preserve"> </w:t>
      </w:r>
      <w:r w:rsidRPr="00C67EDB">
        <w:t xml:space="preserve">це алгоритм оптимізації першого порядку, який залежить від похідної першого порядку функції втрат. Він обчислює, яким чином слід змінити ваги, щоб функція могла досягти мінімумів. </w:t>
      </w:r>
    </w:p>
    <w:p w14:paraId="7A8E11AE" w14:textId="77777777" w:rsidR="00C30C6D" w:rsidRPr="00C67EDB" w:rsidRDefault="00C30C6D" w:rsidP="00202D9C">
      <w:pPr>
        <w:pStyle w:val="a9"/>
      </w:pPr>
    </w:p>
    <w:p w14:paraId="7213E65C" w14:textId="77777777" w:rsidR="007F0E9A" w:rsidRDefault="007F0E9A" w:rsidP="007F0E9A">
      <w:pPr>
        <w:pStyle w:val="ae"/>
        <w:rPr>
          <w:lang w:val="uk-UA"/>
        </w:rPr>
      </w:pPr>
      <w:r w:rsidRPr="00C67EDB">
        <w:rPr>
          <w:lang w:val="uk-UA"/>
        </w:rPr>
        <w:lastRenderedPageBreak/>
        <w:t xml:space="preserve">Алгоритм: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6"/>
        <w:gridCol w:w="840"/>
      </w:tblGrid>
      <w:tr w:rsidR="00202D9C" w14:paraId="316192C3" w14:textId="77777777" w:rsidTr="00202D9C">
        <w:tc>
          <w:tcPr>
            <w:tcW w:w="8500" w:type="dxa"/>
          </w:tcPr>
          <w:p w14:paraId="7823A2D7" w14:textId="5CBE8D08" w:rsidR="00202D9C" w:rsidRPr="00202D9C" w:rsidRDefault="00786750">
            <w:pPr>
              <w:rPr>
                <w:rFonts w:ascii="Times New Roman" w:eastAsiaTheme="minorEastAsia" w:hAnsi="Times New Roman" w:cs="Times New Roman"/>
                <w:sz w:val="32"/>
                <w:szCs w:val="32"/>
                <w:lang w:val="uk-UA"/>
              </w:rPr>
            </w:pPr>
            <m:oMathPara>
              <m:oMath>
                <m:sSup>
                  <m:sSupPr>
                    <m:ctrlPr>
                      <w:rPr>
                        <w:rFonts w:ascii="Cambria Math" w:eastAsia="Calibri" w:hAnsi="Cambria Math" w:cs="Times New Roman"/>
                        <w:i/>
                        <w:sz w:val="36"/>
                        <w:szCs w:val="36"/>
                        <w:lang w:val="uk-UA"/>
                      </w:rPr>
                    </m:ctrlPr>
                  </m:sSupPr>
                  <m:e>
                    <m:r>
                      <w:rPr>
                        <w:rFonts w:ascii="Cambria Math" w:hAnsi="Cambria Math"/>
                        <w:sz w:val="32"/>
                        <w:szCs w:val="32"/>
                        <w:lang w:val="uk-UA"/>
                      </w:rPr>
                      <m:t>θ</m:t>
                    </m:r>
                  </m:e>
                  <m:sup>
                    <m:r>
                      <w:rPr>
                        <w:rFonts w:ascii="Cambria Math" w:hAnsi="Cambria Math"/>
                        <w:sz w:val="32"/>
                        <w:szCs w:val="32"/>
                        <w:lang w:val="uk-UA"/>
                      </w:rPr>
                      <m:t>(t)</m:t>
                    </m:r>
                  </m:sup>
                </m:sSup>
                <m:r>
                  <w:rPr>
                    <w:rFonts w:ascii="Cambria Math" w:hAnsi="Cambria Math"/>
                    <w:sz w:val="32"/>
                    <w:szCs w:val="32"/>
                    <w:lang w:val="uk-UA"/>
                  </w:rPr>
                  <m:t>=</m:t>
                </m:r>
                <m:sSup>
                  <m:sSupPr>
                    <m:ctrlPr>
                      <w:rPr>
                        <w:rFonts w:ascii="Cambria Math" w:eastAsia="Calibri" w:hAnsi="Cambria Math" w:cs="Times New Roman"/>
                        <w:i/>
                        <w:sz w:val="36"/>
                        <w:szCs w:val="36"/>
                        <w:lang w:val="uk-UA"/>
                      </w:rPr>
                    </m:ctrlPr>
                  </m:sSupPr>
                  <m:e>
                    <m:r>
                      <w:rPr>
                        <w:rFonts w:ascii="Cambria Math" w:hAnsi="Cambria Math"/>
                        <w:sz w:val="32"/>
                        <w:szCs w:val="32"/>
                        <w:lang w:val="uk-UA"/>
                      </w:rPr>
                      <m:t>θ</m:t>
                    </m:r>
                  </m:e>
                  <m:sup>
                    <m:r>
                      <w:rPr>
                        <w:rFonts w:ascii="Cambria Math" w:hAnsi="Cambria Math"/>
                        <w:sz w:val="32"/>
                        <w:szCs w:val="32"/>
                        <w:lang w:val="uk-UA"/>
                      </w:rPr>
                      <m:t>(t-1)</m:t>
                    </m:r>
                  </m:sup>
                </m:sSup>
                <m:r>
                  <w:rPr>
                    <w:rFonts w:ascii="Cambria Math" w:hAnsi="Cambria Math"/>
                    <w:sz w:val="32"/>
                    <w:szCs w:val="32"/>
                    <w:lang w:val="uk-UA"/>
                  </w:rPr>
                  <m:t>-α</m:t>
                </m:r>
                <m:r>
                  <m:rPr>
                    <m:sty m:val="p"/>
                  </m:rPr>
                  <w:rPr>
                    <w:rFonts w:ascii="Cambria Math" w:hAnsi="Cambria Math"/>
                    <w:sz w:val="32"/>
                    <w:szCs w:val="32"/>
                    <w:lang w:val="uk-UA"/>
                  </w:rPr>
                  <m:t>∇</m:t>
                </m:r>
                <m:r>
                  <w:rPr>
                    <w:rFonts w:ascii="Cambria Math" w:hAnsi="Cambria Math"/>
                    <w:sz w:val="32"/>
                    <w:szCs w:val="32"/>
                    <w:lang w:val="uk-UA"/>
                  </w:rPr>
                  <m:t>J</m:t>
                </m:r>
                <m:d>
                  <m:dPr>
                    <m:ctrlPr>
                      <w:rPr>
                        <w:rFonts w:ascii="Cambria Math" w:eastAsia="Calibri" w:hAnsi="Cambria Math" w:cs="Times New Roman"/>
                        <w:i/>
                        <w:sz w:val="36"/>
                        <w:szCs w:val="36"/>
                        <w:lang w:val="uk-UA"/>
                      </w:rPr>
                    </m:ctrlPr>
                  </m:dPr>
                  <m:e>
                    <m:sSup>
                      <m:sSupPr>
                        <m:ctrlPr>
                          <w:rPr>
                            <w:rFonts w:ascii="Cambria Math" w:eastAsia="Calibri" w:hAnsi="Cambria Math" w:cs="Times New Roman"/>
                            <w:i/>
                            <w:sz w:val="36"/>
                            <w:szCs w:val="36"/>
                            <w:lang w:val="uk-UA"/>
                          </w:rPr>
                        </m:ctrlPr>
                      </m:sSupPr>
                      <m:e>
                        <m:r>
                          <w:rPr>
                            <w:rFonts w:ascii="Cambria Math" w:hAnsi="Cambria Math"/>
                            <w:sz w:val="32"/>
                            <w:szCs w:val="32"/>
                            <w:lang w:val="uk-UA"/>
                          </w:rPr>
                          <m:t>θ</m:t>
                        </m:r>
                      </m:e>
                      <m:sup>
                        <m:d>
                          <m:dPr>
                            <m:ctrlPr>
                              <w:rPr>
                                <w:rFonts w:ascii="Cambria Math" w:eastAsia="Calibri" w:hAnsi="Cambria Math" w:cs="Times New Roman"/>
                                <w:i/>
                                <w:sz w:val="36"/>
                                <w:szCs w:val="36"/>
                                <w:lang w:val="uk-UA"/>
                              </w:rPr>
                            </m:ctrlPr>
                          </m:dPr>
                          <m:e>
                            <m:r>
                              <w:rPr>
                                <w:rFonts w:ascii="Cambria Math" w:hAnsi="Cambria Math"/>
                                <w:sz w:val="32"/>
                                <w:szCs w:val="32"/>
                                <w:lang w:val="uk-UA"/>
                              </w:rPr>
                              <m:t>t-1</m:t>
                            </m:r>
                          </m:e>
                        </m:d>
                      </m:sup>
                    </m:sSup>
                  </m:e>
                </m:d>
                <m:r>
                  <w:rPr>
                    <w:rFonts w:ascii="Cambria Math" w:eastAsiaTheme="minorEastAsia" w:hAnsi="Cambria Math"/>
                    <w:sz w:val="32"/>
                    <w:szCs w:val="32"/>
                    <w:lang w:val="uk-UA"/>
                  </w:rPr>
                  <m:t>,</m:t>
                </m:r>
              </m:oMath>
            </m:oMathPara>
          </w:p>
        </w:tc>
        <w:tc>
          <w:tcPr>
            <w:tcW w:w="845" w:type="dxa"/>
            <w:vAlign w:val="center"/>
            <w:hideMark/>
          </w:tcPr>
          <w:p w14:paraId="0A2B1216" w14:textId="3A68CC1C" w:rsidR="00202D9C" w:rsidRDefault="00202D9C">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0084530E">
              <w:rPr>
                <w:rFonts w:ascii="Times New Roman" w:eastAsiaTheme="minorEastAsia" w:hAnsi="Times New Roman" w:cs="Times New Roman"/>
                <w:sz w:val="28"/>
                <w:szCs w:val="28"/>
                <w:lang w:val="uk-UA"/>
              </w:rPr>
              <w:t>6</w:t>
            </w:r>
            <w:r>
              <w:rPr>
                <w:rFonts w:ascii="Times New Roman" w:eastAsiaTheme="minorEastAsia" w:hAnsi="Times New Roman" w:cs="Times New Roman"/>
                <w:sz w:val="28"/>
                <w:szCs w:val="28"/>
              </w:rPr>
              <w:t>)</w:t>
            </w:r>
          </w:p>
        </w:tc>
      </w:tr>
    </w:tbl>
    <w:p w14:paraId="3E634779" w14:textId="77777777" w:rsidR="00202D9C" w:rsidRDefault="00202D9C" w:rsidP="007F0E9A">
      <w:pPr>
        <w:pStyle w:val="ae"/>
        <w:ind w:firstLine="0"/>
        <w:rPr>
          <w:rFonts w:eastAsiaTheme="minorEastAsia"/>
          <w:iCs/>
          <w:lang w:val="uk-UA"/>
        </w:rPr>
      </w:pPr>
    </w:p>
    <w:p w14:paraId="6502D408" w14:textId="42227159" w:rsidR="007F0E9A" w:rsidRPr="00C67EDB" w:rsidRDefault="007F0E9A" w:rsidP="007F0E9A">
      <w:pPr>
        <w:pStyle w:val="ae"/>
        <w:ind w:firstLine="0"/>
        <w:rPr>
          <w:rFonts w:eastAsiaTheme="minorEastAsia"/>
          <w:iCs/>
          <w:lang w:val="uk-UA"/>
        </w:rPr>
      </w:pPr>
      <w:r w:rsidRPr="00C67EDB">
        <w:rPr>
          <w:rFonts w:eastAsiaTheme="minorEastAsia"/>
          <w:iCs/>
          <w:lang w:val="uk-UA"/>
        </w:rPr>
        <w:t xml:space="preserve">де </w:t>
      </w:r>
      <w:r w:rsidRPr="00C67EDB">
        <w:rPr>
          <w:rFonts w:eastAsiaTheme="minorEastAsia"/>
          <w:iCs/>
          <w:lang w:val="uk-UA"/>
        </w:rPr>
        <w:tab/>
      </w:r>
      <m:oMath>
        <m:sSup>
          <m:sSupPr>
            <m:ctrlPr>
              <w:rPr>
                <w:rFonts w:ascii="Cambria Math" w:eastAsiaTheme="minorEastAsia" w:hAnsi="Cambria Math"/>
                <w:i/>
                <w:iCs/>
                <w:lang w:val="uk-UA"/>
              </w:rPr>
            </m:ctrlPr>
          </m:sSupPr>
          <m:e>
            <m:r>
              <w:rPr>
                <w:rFonts w:ascii="Cambria Math" w:eastAsiaTheme="minorEastAsia" w:hAnsi="Cambria Math"/>
                <w:lang w:val="uk-UA"/>
              </w:rPr>
              <m:t>θ</m:t>
            </m:r>
          </m:e>
          <m:sup>
            <m:r>
              <w:rPr>
                <w:rFonts w:ascii="Cambria Math" w:eastAsiaTheme="minorEastAsia" w:hAnsi="Cambria Math"/>
                <w:lang w:val="uk-UA"/>
              </w:rPr>
              <m:t>(t)</m:t>
            </m:r>
          </m:sup>
        </m:sSup>
      </m:oMath>
      <w:r w:rsidRPr="00C67EDB">
        <w:rPr>
          <w:rFonts w:eastAsiaTheme="minorEastAsia"/>
          <w:iCs/>
          <w:lang w:val="uk-UA"/>
        </w:rPr>
        <w:t xml:space="preserve"> – ваги нейронної мережі;</w:t>
      </w:r>
    </w:p>
    <w:p w14:paraId="388D293F" w14:textId="77777777" w:rsidR="007F0E9A" w:rsidRPr="00C67EDB" w:rsidRDefault="007F0E9A" w:rsidP="007F0E9A">
      <w:pPr>
        <w:pStyle w:val="ae"/>
        <w:rPr>
          <w:rFonts w:eastAsiaTheme="minorEastAsia"/>
          <w:iCs/>
          <w:lang w:val="uk-UA"/>
        </w:rPr>
      </w:pPr>
      <m:oMath>
        <m:r>
          <w:rPr>
            <w:rFonts w:ascii="Cambria Math" w:eastAsiaTheme="minorEastAsia" w:hAnsi="Cambria Math"/>
            <w:lang w:val="uk-UA"/>
          </w:rPr>
          <m:t>α</m:t>
        </m:r>
      </m:oMath>
      <w:r w:rsidRPr="00C67EDB">
        <w:rPr>
          <w:rFonts w:eastAsiaTheme="minorEastAsia"/>
          <w:iCs/>
          <w:lang w:val="uk-UA"/>
        </w:rPr>
        <w:t xml:space="preserve"> – гіперпараметр швидкості навчання;</w:t>
      </w:r>
    </w:p>
    <w:p w14:paraId="1A7436C6" w14:textId="77777777" w:rsidR="007F0E9A" w:rsidRPr="00C67EDB" w:rsidRDefault="007F0E9A" w:rsidP="007F0E9A">
      <w:pPr>
        <w:pStyle w:val="ae"/>
        <w:rPr>
          <w:rFonts w:eastAsiaTheme="minorEastAsia"/>
          <w:iCs/>
          <w:lang w:val="uk-UA"/>
        </w:rPr>
      </w:pPr>
      <m:oMath>
        <m:r>
          <m:rPr>
            <m:sty m:val="p"/>
          </m:rPr>
          <w:rPr>
            <w:rFonts w:ascii="Cambria Math" w:hAnsi="Cambria Math"/>
            <w:lang w:val="uk-UA"/>
          </w:rPr>
          <m:t>∇</m:t>
        </m:r>
        <m:r>
          <w:rPr>
            <w:rFonts w:ascii="Cambria Math" w:eastAsiaTheme="minorEastAsia" w:hAnsi="Cambria Math"/>
            <w:lang w:val="uk-UA"/>
          </w:rPr>
          <m:t>J</m:t>
        </m:r>
      </m:oMath>
      <w:r w:rsidRPr="00C67EDB">
        <w:rPr>
          <w:rFonts w:eastAsiaTheme="minorEastAsia"/>
          <w:iCs/>
          <w:lang w:val="uk-UA"/>
        </w:rPr>
        <w:t xml:space="preserve"> – градієнт функції втрат.</w:t>
      </w:r>
    </w:p>
    <w:p w14:paraId="4248FF0E" w14:textId="7765F815" w:rsidR="00C30C6D" w:rsidRPr="00C67EDB" w:rsidRDefault="00C30C6D" w:rsidP="00202D9C">
      <w:pPr>
        <w:pStyle w:val="a9"/>
      </w:pPr>
    </w:p>
    <w:p w14:paraId="0B807062" w14:textId="77777777" w:rsidR="00C30C6D" w:rsidRPr="00202D9C" w:rsidRDefault="00C30C6D" w:rsidP="00202D9C">
      <w:pPr>
        <w:pStyle w:val="a9"/>
        <w:rPr>
          <w:b/>
          <w:bCs/>
        </w:rPr>
      </w:pPr>
      <w:r w:rsidRPr="00202D9C">
        <w:rPr>
          <w:b/>
          <w:bCs/>
        </w:rPr>
        <w:t>Переваги:</w:t>
      </w:r>
    </w:p>
    <w:p w14:paraId="596418C5" w14:textId="512B2B7B" w:rsidR="00C30C6D" w:rsidRPr="00C67EDB" w:rsidRDefault="00C30C6D" w:rsidP="00202D9C">
      <w:pPr>
        <w:pStyle w:val="a9"/>
        <w:numPr>
          <w:ilvl w:val="0"/>
          <w:numId w:val="3"/>
        </w:numPr>
      </w:pPr>
      <w:r w:rsidRPr="00C67EDB">
        <w:t>Простота обчислень.</w:t>
      </w:r>
    </w:p>
    <w:p w14:paraId="70172E1B" w14:textId="38B305A3" w:rsidR="00C30C6D" w:rsidRPr="00C67EDB" w:rsidRDefault="00C30C6D" w:rsidP="00202D9C">
      <w:pPr>
        <w:pStyle w:val="a9"/>
        <w:numPr>
          <w:ilvl w:val="0"/>
          <w:numId w:val="3"/>
        </w:numPr>
      </w:pPr>
      <w:r w:rsidRPr="00C67EDB">
        <w:t>Легко реалізувати.</w:t>
      </w:r>
    </w:p>
    <w:p w14:paraId="4450BB44" w14:textId="4D14618D" w:rsidR="00C30C6D" w:rsidRPr="00C67EDB" w:rsidRDefault="00C30C6D" w:rsidP="00202D9C">
      <w:pPr>
        <w:pStyle w:val="a9"/>
        <w:numPr>
          <w:ilvl w:val="0"/>
          <w:numId w:val="3"/>
        </w:numPr>
      </w:pPr>
      <w:r w:rsidRPr="00C67EDB">
        <w:t>Легко зрозуміти.</w:t>
      </w:r>
    </w:p>
    <w:p w14:paraId="682D0A79" w14:textId="77777777" w:rsidR="00C30C6D" w:rsidRPr="00202D9C" w:rsidRDefault="00C30C6D" w:rsidP="00202D9C">
      <w:pPr>
        <w:pStyle w:val="a9"/>
        <w:rPr>
          <w:b/>
          <w:bCs/>
        </w:rPr>
      </w:pPr>
      <w:r w:rsidRPr="00202D9C">
        <w:rPr>
          <w:b/>
          <w:bCs/>
        </w:rPr>
        <w:t>Недоліки:</w:t>
      </w:r>
    </w:p>
    <w:p w14:paraId="153E954E" w14:textId="060F37A1" w:rsidR="00C30C6D" w:rsidRPr="00C67EDB" w:rsidRDefault="00C30C6D" w:rsidP="00202D9C">
      <w:pPr>
        <w:pStyle w:val="a9"/>
        <w:numPr>
          <w:ilvl w:val="0"/>
          <w:numId w:val="3"/>
        </w:numPr>
      </w:pPr>
      <w:r w:rsidRPr="00C67EDB">
        <w:t>Ваги змінюються після розрахунку градієнта для всього набору даних. Отже, якщо набір даних занадто великий,</w:t>
      </w:r>
      <w:r w:rsidR="00EB48F4">
        <w:t xml:space="preserve"> час роботи буде дуже великий</w:t>
      </w:r>
      <w:r w:rsidRPr="00C67EDB">
        <w:t>.</w:t>
      </w:r>
    </w:p>
    <w:p w14:paraId="33758D6D" w14:textId="2B2915F0" w:rsidR="00C30C6D" w:rsidRPr="00C67EDB" w:rsidRDefault="00C30C6D" w:rsidP="00EB48F4">
      <w:pPr>
        <w:pStyle w:val="a9"/>
        <w:numPr>
          <w:ilvl w:val="0"/>
          <w:numId w:val="3"/>
        </w:numPr>
      </w:pPr>
      <w:r w:rsidRPr="00C67EDB">
        <w:t>Потрібна велика</w:t>
      </w:r>
      <w:r w:rsidR="00EB48F4">
        <w:t xml:space="preserve"> кількість</w:t>
      </w:r>
      <w:r w:rsidRPr="00C67EDB">
        <w:t xml:space="preserve"> пам’ят</w:t>
      </w:r>
      <w:r w:rsidR="00EB48F4">
        <w:t>і</w:t>
      </w:r>
      <w:r w:rsidRPr="00C67EDB">
        <w:t xml:space="preserve"> для обчислення градієнта для всього набору даних.</w:t>
      </w:r>
    </w:p>
    <w:p w14:paraId="15A536BB" w14:textId="0F3C911A" w:rsidR="00A92E51" w:rsidRPr="00C67EDB" w:rsidRDefault="00790108" w:rsidP="00E7173A">
      <w:pPr>
        <w:pStyle w:val="111"/>
      </w:pPr>
      <w:bookmarkStart w:id="25" w:name="_Toc72201848"/>
      <w:r w:rsidRPr="00C67EDB">
        <w:t>Стохастичний градієнтний спуск</w:t>
      </w:r>
      <w:bookmarkEnd w:id="25"/>
    </w:p>
    <w:p w14:paraId="3FC83541" w14:textId="0FA474FE" w:rsidR="004E4AD9" w:rsidRPr="00C67EDB" w:rsidRDefault="004E4AD9" w:rsidP="00202D9C">
      <w:pPr>
        <w:pStyle w:val="a9"/>
      </w:pPr>
      <w:r w:rsidRPr="00C67EDB">
        <w:t xml:space="preserve">Це варіант градієнтного спуску. Він намагається частіше оновлювати параметри моделі. У цьому параметри моделі змінюються після обчислення втрат на кожному навчальному прикладі. Отже, якщо набір даних містить 1000 рядків, SGD буде оновлювати параметри моделі 1000 разів за один цикл набору даних, а не один раз, як у </w:t>
      </w:r>
      <w:r w:rsidR="008A72A9">
        <w:t>випадку стандартного градієнтного спуску</w:t>
      </w:r>
      <w:r w:rsidRPr="00C67EDB">
        <w:t>.</w:t>
      </w:r>
    </w:p>
    <w:p w14:paraId="2A8B82B1" w14:textId="77777777" w:rsidR="00203CB4" w:rsidRDefault="004E4AD9" w:rsidP="00203CB4">
      <w:pPr>
        <w:pStyle w:val="ae"/>
        <w:rPr>
          <w:lang w:val="uk-UA"/>
        </w:rPr>
      </w:pPr>
      <w:r w:rsidRPr="00C67EDB">
        <w:rPr>
          <w:lang w:val="uk-UA"/>
        </w:rPr>
        <w:t>Алгоритм:</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6"/>
        <w:gridCol w:w="840"/>
      </w:tblGrid>
      <w:tr w:rsidR="008A72A9" w14:paraId="1E71533F" w14:textId="77777777" w:rsidTr="008A72A9">
        <w:tc>
          <w:tcPr>
            <w:tcW w:w="8500" w:type="dxa"/>
          </w:tcPr>
          <w:p w14:paraId="26586BE2" w14:textId="66488B13" w:rsidR="008A72A9" w:rsidRPr="008A72A9" w:rsidRDefault="00786750">
            <w:pPr>
              <w:rPr>
                <w:rFonts w:ascii="Times New Roman" w:eastAsiaTheme="minorEastAsia" w:hAnsi="Times New Roman" w:cs="Times New Roman"/>
                <w:sz w:val="32"/>
                <w:szCs w:val="32"/>
                <w:lang w:val="uk-UA"/>
              </w:rPr>
            </w:pPr>
            <m:oMathPara>
              <m:oMath>
                <m:sSup>
                  <m:sSupPr>
                    <m:ctrlPr>
                      <w:rPr>
                        <w:rFonts w:ascii="Cambria Math" w:eastAsia="Calibri" w:hAnsi="Cambria Math" w:cs="Times New Roman"/>
                        <w:i/>
                        <w:sz w:val="36"/>
                        <w:szCs w:val="36"/>
                        <w:lang w:val="uk-UA"/>
                      </w:rPr>
                    </m:ctrlPr>
                  </m:sSupPr>
                  <m:e>
                    <m:r>
                      <w:rPr>
                        <w:rFonts w:ascii="Cambria Math" w:hAnsi="Cambria Math"/>
                        <w:sz w:val="32"/>
                        <w:szCs w:val="32"/>
                        <w:lang w:val="uk-UA"/>
                      </w:rPr>
                      <m:t>θ</m:t>
                    </m:r>
                  </m:e>
                  <m:sup>
                    <m:r>
                      <w:rPr>
                        <w:rFonts w:ascii="Cambria Math" w:hAnsi="Cambria Math"/>
                        <w:sz w:val="32"/>
                        <w:szCs w:val="32"/>
                        <w:lang w:val="uk-UA"/>
                      </w:rPr>
                      <m:t>(t)</m:t>
                    </m:r>
                  </m:sup>
                </m:sSup>
                <m:r>
                  <w:rPr>
                    <w:rFonts w:ascii="Cambria Math" w:hAnsi="Cambria Math"/>
                    <w:sz w:val="32"/>
                    <w:szCs w:val="32"/>
                    <w:lang w:val="uk-UA"/>
                  </w:rPr>
                  <m:t>=</m:t>
                </m:r>
                <m:sSup>
                  <m:sSupPr>
                    <m:ctrlPr>
                      <w:rPr>
                        <w:rFonts w:ascii="Cambria Math" w:eastAsia="Calibri" w:hAnsi="Cambria Math" w:cs="Times New Roman"/>
                        <w:i/>
                        <w:sz w:val="36"/>
                        <w:szCs w:val="36"/>
                        <w:lang w:val="uk-UA"/>
                      </w:rPr>
                    </m:ctrlPr>
                  </m:sSupPr>
                  <m:e>
                    <m:r>
                      <w:rPr>
                        <w:rFonts w:ascii="Cambria Math" w:hAnsi="Cambria Math"/>
                        <w:sz w:val="32"/>
                        <w:szCs w:val="32"/>
                        <w:lang w:val="uk-UA"/>
                      </w:rPr>
                      <m:t>θ</m:t>
                    </m:r>
                  </m:e>
                  <m:sup>
                    <m:r>
                      <w:rPr>
                        <w:rFonts w:ascii="Cambria Math" w:hAnsi="Cambria Math"/>
                        <w:sz w:val="32"/>
                        <w:szCs w:val="32"/>
                        <w:lang w:val="uk-UA"/>
                      </w:rPr>
                      <m:t>(t-1)</m:t>
                    </m:r>
                  </m:sup>
                </m:sSup>
                <m:r>
                  <w:rPr>
                    <w:rFonts w:ascii="Cambria Math" w:hAnsi="Cambria Math"/>
                    <w:sz w:val="32"/>
                    <w:szCs w:val="32"/>
                    <w:lang w:val="uk-UA"/>
                  </w:rPr>
                  <m:t>-α</m:t>
                </m:r>
                <m:r>
                  <m:rPr>
                    <m:sty m:val="p"/>
                  </m:rPr>
                  <w:rPr>
                    <w:rFonts w:ascii="Cambria Math" w:hAnsi="Cambria Math"/>
                    <w:sz w:val="32"/>
                    <w:szCs w:val="32"/>
                    <w:lang w:val="uk-UA"/>
                  </w:rPr>
                  <m:t>∇</m:t>
                </m:r>
                <m:r>
                  <w:rPr>
                    <w:rFonts w:ascii="Cambria Math" w:hAnsi="Cambria Math"/>
                    <w:sz w:val="32"/>
                    <w:szCs w:val="32"/>
                    <w:lang w:val="uk-UA"/>
                  </w:rPr>
                  <m:t>J</m:t>
                </m:r>
                <m:d>
                  <m:dPr>
                    <m:ctrlPr>
                      <w:rPr>
                        <w:rFonts w:ascii="Cambria Math" w:eastAsia="Calibri" w:hAnsi="Cambria Math" w:cs="Times New Roman"/>
                        <w:i/>
                        <w:sz w:val="36"/>
                        <w:szCs w:val="36"/>
                        <w:lang w:val="uk-UA"/>
                      </w:rPr>
                    </m:ctrlPr>
                  </m:dPr>
                  <m:e>
                    <m:sSup>
                      <m:sSupPr>
                        <m:ctrlPr>
                          <w:rPr>
                            <w:rFonts w:ascii="Cambria Math" w:eastAsia="Calibri" w:hAnsi="Cambria Math" w:cs="Times New Roman"/>
                            <w:i/>
                            <w:sz w:val="36"/>
                            <w:szCs w:val="36"/>
                            <w:lang w:val="uk-UA"/>
                          </w:rPr>
                        </m:ctrlPr>
                      </m:sSupPr>
                      <m:e>
                        <m:r>
                          <w:rPr>
                            <w:rFonts w:ascii="Cambria Math" w:hAnsi="Cambria Math"/>
                            <w:sz w:val="32"/>
                            <w:szCs w:val="32"/>
                            <w:lang w:val="uk-UA"/>
                          </w:rPr>
                          <m:t>θ</m:t>
                        </m:r>
                      </m:e>
                      <m:sup>
                        <m:d>
                          <m:dPr>
                            <m:ctrlPr>
                              <w:rPr>
                                <w:rFonts w:ascii="Cambria Math" w:eastAsia="Calibri" w:hAnsi="Cambria Math" w:cs="Times New Roman"/>
                                <w:i/>
                                <w:sz w:val="36"/>
                                <w:szCs w:val="36"/>
                                <w:lang w:val="uk-UA"/>
                              </w:rPr>
                            </m:ctrlPr>
                          </m:dPr>
                          <m:e>
                            <m:r>
                              <w:rPr>
                                <w:rFonts w:ascii="Cambria Math" w:hAnsi="Cambria Math"/>
                                <w:sz w:val="32"/>
                                <w:szCs w:val="32"/>
                                <w:lang w:val="uk-UA"/>
                              </w:rPr>
                              <m:t>t-1</m:t>
                            </m:r>
                          </m:e>
                        </m:d>
                      </m:sup>
                    </m:sSup>
                    <m:r>
                      <w:rPr>
                        <w:rFonts w:ascii="Cambria Math" w:hAnsi="Cambria Math"/>
                        <w:sz w:val="32"/>
                        <w:szCs w:val="32"/>
                        <w:lang w:val="uk-UA"/>
                      </w:rPr>
                      <m:t>;</m:t>
                    </m:r>
                    <m:sSub>
                      <m:sSubPr>
                        <m:ctrlPr>
                          <w:rPr>
                            <w:rFonts w:ascii="Cambria Math" w:eastAsia="Calibri" w:hAnsi="Cambria Math" w:cs="Times New Roman"/>
                            <w:i/>
                            <w:sz w:val="36"/>
                            <w:szCs w:val="36"/>
                            <w:lang w:val="uk-UA"/>
                          </w:rPr>
                        </m:ctrlPr>
                      </m:sSubPr>
                      <m:e>
                        <m:r>
                          <w:rPr>
                            <w:rFonts w:ascii="Cambria Math" w:hAnsi="Cambria Math"/>
                            <w:sz w:val="32"/>
                            <w:szCs w:val="32"/>
                            <w:lang w:val="uk-UA"/>
                          </w:rPr>
                          <m:t>x</m:t>
                        </m:r>
                      </m:e>
                      <m:sub>
                        <m:r>
                          <w:rPr>
                            <w:rFonts w:ascii="Cambria Math" w:hAnsi="Cambria Math"/>
                            <w:sz w:val="32"/>
                            <w:szCs w:val="32"/>
                            <w:lang w:val="uk-UA"/>
                          </w:rPr>
                          <m:t>i</m:t>
                        </m:r>
                      </m:sub>
                    </m:sSub>
                    <m:r>
                      <w:rPr>
                        <w:rFonts w:ascii="Cambria Math" w:hAnsi="Cambria Math"/>
                        <w:sz w:val="32"/>
                        <w:szCs w:val="32"/>
                        <w:lang w:val="uk-UA"/>
                      </w:rPr>
                      <m:t>;</m:t>
                    </m:r>
                    <m:sSub>
                      <m:sSubPr>
                        <m:ctrlPr>
                          <w:rPr>
                            <w:rFonts w:ascii="Cambria Math" w:eastAsia="Calibri" w:hAnsi="Cambria Math" w:cs="Times New Roman"/>
                            <w:i/>
                            <w:sz w:val="36"/>
                            <w:szCs w:val="36"/>
                            <w:lang w:val="uk-UA"/>
                          </w:rPr>
                        </m:ctrlPr>
                      </m:sSubPr>
                      <m:e>
                        <m:r>
                          <w:rPr>
                            <w:rFonts w:ascii="Cambria Math" w:hAnsi="Cambria Math"/>
                            <w:sz w:val="32"/>
                            <w:szCs w:val="32"/>
                            <w:lang w:val="uk-UA"/>
                          </w:rPr>
                          <m:t>y</m:t>
                        </m:r>
                      </m:e>
                      <m:sub>
                        <m:r>
                          <w:rPr>
                            <w:rFonts w:ascii="Cambria Math" w:hAnsi="Cambria Math"/>
                            <w:sz w:val="32"/>
                            <w:szCs w:val="32"/>
                            <w:lang w:val="uk-UA"/>
                          </w:rPr>
                          <m:t>i</m:t>
                        </m:r>
                      </m:sub>
                    </m:sSub>
                  </m:e>
                </m:d>
                <m:r>
                  <w:rPr>
                    <w:rFonts w:ascii="Cambria Math" w:eastAsiaTheme="minorEastAsia" w:hAnsi="Cambria Math"/>
                    <w:sz w:val="32"/>
                    <w:szCs w:val="32"/>
                    <w:lang w:val="uk-UA"/>
                  </w:rPr>
                  <m:t>,</m:t>
                </m:r>
              </m:oMath>
            </m:oMathPara>
          </w:p>
        </w:tc>
        <w:tc>
          <w:tcPr>
            <w:tcW w:w="845" w:type="dxa"/>
            <w:vAlign w:val="center"/>
            <w:hideMark/>
          </w:tcPr>
          <w:p w14:paraId="292F80EA" w14:textId="6888BA23" w:rsidR="008A72A9" w:rsidRDefault="008A72A9">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0084530E">
              <w:rPr>
                <w:rFonts w:ascii="Times New Roman" w:eastAsiaTheme="minorEastAsia" w:hAnsi="Times New Roman" w:cs="Times New Roman"/>
                <w:sz w:val="28"/>
                <w:szCs w:val="28"/>
                <w:lang w:val="uk-UA"/>
              </w:rPr>
              <w:t>7</w:t>
            </w:r>
            <w:r>
              <w:rPr>
                <w:rFonts w:ascii="Times New Roman" w:eastAsiaTheme="minorEastAsia" w:hAnsi="Times New Roman" w:cs="Times New Roman"/>
                <w:sz w:val="28"/>
                <w:szCs w:val="28"/>
              </w:rPr>
              <w:t>)</w:t>
            </w:r>
          </w:p>
        </w:tc>
      </w:tr>
    </w:tbl>
    <w:p w14:paraId="7D92E745" w14:textId="6B5CEDC0" w:rsidR="00203CB4" w:rsidRPr="00C67EDB" w:rsidRDefault="00203CB4" w:rsidP="008A72A9">
      <w:pPr>
        <w:pStyle w:val="ae"/>
        <w:ind w:firstLine="0"/>
        <w:rPr>
          <w:rFonts w:eastAsiaTheme="minorEastAsia"/>
          <w:i/>
          <w:lang w:val="uk-UA"/>
        </w:rPr>
      </w:pPr>
    </w:p>
    <w:p w14:paraId="033BB349" w14:textId="7FE6EE68" w:rsidR="004E4AD9" w:rsidRPr="008A72A9" w:rsidRDefault="00203CB4" w:rsidP="008A72A9">
      <w:pPr>
        <w:pStyle w:val="ae"/>
        <w:ind w:firstLine="0"/>
        <w:rPr>
          <w:rFonts w:eastAsiaTheme="minorEastAsia"/>
          <w:iCs/>
          <w:lang w:val="uk-UA"/>
        </w:rPr>
      </w:pPr>
      <w:r w:rsidRPr="00C67EDB">
        <w:rPr>
          <w:rFonts w:eastAsiaTheme="minorEastAsia"/>
          <w:iCs/>
          <w:lang w:val="uk-UA"/>
        </w:rPr>
        <w:t xml:space="preserve">де </w:t>
      </w:r>
      <w:r w:rsidRPr="00C67EDB">
        <w:rPr>
          <w:rFonts w:eastAsiaTheme="minorEastAsia"/>
          <w:iCs/>
          <w:lang w:val="uk-UA"/>
        </w:rPr>
        <w:tab/>
      </w:r>
      <m:oMath>
        <m:sSub>
          <m:sSubPr>
            <m:ctrlPr>
              <w:rPr>
                <w:rFonts w:ascii="Cambria Math" w:eastAsiaTheme="minorEastAsia" w:hAnsi="Cambria Math"/>
                <w:i/>
                <w:iCs/>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r>
          <w:rPr>
            <w:rFonts w:ascii="Cambria Math" w:eastAsiaTheme="minorEastAsia" w:hAnsi="Cambria Math"/>
            <w:lang w:val="uk-UA"/>
          </w:rPr>
          <m:t>,</m:t>
        </m:r>
        <m:sSub>
          <m:sSubPr>
            <m:ctrlPr>
              <w:rPr>
                <w:rFonts w:ascii="Cambria Math" w:eastAsiaTheme="minorEastAsia" w:hAnsi="Cambria Math"/>
                <w:i/>
                <w:iCs/>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oMath>
      <w:r w:rsidRPr="00C67EDB">
        <w:rPr>
          <w:rFonts w:eastAsiaTheme="minorEastAsia"/>
          <w:iCs/>
          <w:lang w:val="uk-UA"/>
        </w:rPr>
        <w:t xml:space="preserve"> – тренувальні приклади.</w:t>
      </w:r>
    </w:p>
    <w:p w14:paraId="39BC7B13" w14:textId="6DE32802" w:rsidR="004E4AD9" w:rsidRDefault="004E4AD9" w:rsidP="00202D9C">
      <w:pPr>
        <w:pStyle w:val="a9"/>
      </w:pPr>
      <w:r w:rsidRPr="00C67EDB">
        <w:lastRenderedPageBreak/>
        <w:t>Оскільки параметри моделі часто оновлюються, параметри</w:t>
      </w:r>
      <w:r w:rsidR="00F155CA">
        <w:t xml:space="preserve"> будуть</w:t>
      </w:r>
      <w:r w:rsidRPr="00C67EDB">
        <w:t xml:space="preserve"> ма</w:t>
      </w:r>
      <w:r w:rsidR="00F155CA">
        <w:t>ти</w:t>
      </w:r>
      <w:r w:rsidRPr="00C67EDB">
        <w:t xml:space="preserve"> велику дисперсію та коливання функцій втрат при різній інтенсивності.</w:t>
      </w:r>
    </w:p>
    <w:p w14:paraId="2EF311B5" w14:textId="77777777" w:rsidR="008A72A9" w:rsidRPr="00C67EDB" w:rsidRDefault="008A72A9" w:rsidP="00202D9C">
      <w:pPr>
        <w:pStyle w:val="a9"/>
      </w:pPr>
    </w:p>
    <w:p w14:paraId="0ECA54DB" w14:textId="77777777" w:rsidR="004E4AD9" w:rsidRPr="00F155CA" w:rsidRDefault="004E4AD9" w:rsidP="00202D9C">
      <w:pPr>
        <w:pStyle w:val="a9"/>
      </w:pPr>
      <w:r w:rsidRPr="00F155CA">
        <w:rPr>
          <w:b/>
          <w:bCs/>
        </w:rPr>
        <w:t>Переваги</w:t>
      </w:r>
      <w:r w:rsidRPr="00C67EDB">
        <w:t>:</w:t>
      </w:r>
    </w:p>
    <w:p w14:paraId="03261DF2" w14:textId="544BA019" w:rsidR="004E4AD9" w:rsidRPr="00C67EDB" w:rsidRDefault="00F155CA" w:rsidP="0084530E">
      <w:pPr>
        <w:pStyle w:val="a9"/>
        <w:numPr>
          <w:ilvl w:val="0"/>
          <w:numId w:val="3"/>
        </w:numPr>
      </w:pPr>
      <w:r>
        <w:t>Ч</w:t>
      </w:r>
      <w:r w:rsidR="004E4AD9" w:rsidRPr="00C67EDB">
        <w:t>асті оновлення параметрів моделі сходяться за менший час.</w:t>
      </w:r>
    </w:p>
    <w:p w14:paraId="68576BDB" w14:textId="1F5E13C5" w:rsidR="004E4AD9" w:rsidRPr="00C67EDB" w:rsidRDefault="004E4AD9" w:rsidP="0084530E">
      <w:pPr>
        <w:pStyle w:val="a9"/>
        <w:numPr>
          <w:ilvl w:val="0"/>
          <w:numId w:val="3"/>
        </w:numPr>
      </w:pPr>
      <w:r w:rsidRPr="00C67EDB">
        <w:t>Потрібно менше пам'яті, оскільки немає необхідності зберігати значення функцій втрат.</w:t>
      </w:r>
    </w:p>
    <w:p w14:paraId="7CD1B16F" w14:textId="7E9B3781" w:rsidR="004E4AD9" w:rsidRPr="00C67EDB" w:rsidRDefault="004E4AD9" w:rsidP="0084530E">
      <w:pPr>
        <w:pStyle w:val="a9"/>
        <w:numPr>
          <w:ilvl w:val="0"/>
          <w:numId w:val="3"/>
        </w:numPr>
      </w:pPr>
      <w:r w:rsidRPr="00C67EDB">
        <w:t>Може отримати нові мінімуми.</w:t>
      </w:r>
    </w:p>
    <w:p w14:paraId="1390F05B" w14:textId="77777777" w:rsidR="004E4AD9" w:rsidRPr="00C67EDB" w:rsidRDefault="004E4AD9" w:rsidP="00202D9C">
      <w:pPr>
        <w:pStyle w:val="a9"/>
      </w:pPr>
      <w:r w:rsidRPr="0084530E">
        <w:rPr>
          <w:b/>
          <w:bCs/>
        </w:rPr>
        <w:t>Недоліки</w:t>
      </w:r>
      <w:r w:rsidRPr="00C67EDB">
        <w:t>:</w:t>
      </w:r>
    </w:p>
    <w:p w14:paraId="3A617E71" w14:textId="1C1C32D8" w:rsidR="004E4AD9" w:rsidRPr="00C67EDB" w:rsidRDefault="004E4AD9" w:rsidP="0084530E">
      <w:pPr>
        <w:pStyle w:val="a9"/>
        <w:numPr>
          <w:ilvl w:val="0"/>
          <w:numId w:val="3"/>
        </w:numPr>
      </w:pPr>
      <w:r w:rsidRPr="00C67EDB">
        <w:t>Висока різниця в параметрах моделі.</w:t>
      </w:r>
    </w:p>
    <w:p w14:paraId="493C9569" w14:textId="66614A4F" w:rsidR="004E4AD9" w:rsidRPr="00C67EDB" w:rsidRDefault="004E4AD9" w:rsidP="0084530E">
      <w:pPr>
        <w:pStyle w:val="a9"/>
        <w:numPr>
          <w:ilvl w:val="0"/>
          <w:numId w:val="3"/>
        </w:numPr>
      </w:pPr>
      <w:r w:rsidRPr="00C67EDB">
        <w:t>Може стріляти навіть після досягнення глобальних мінімумів.</w:t>
      </w:r>
    </w:p>
    <w:p w14:paraId="4D5751EA" w14:textId="20E27F97" w:rsidR="004E4AD9" w:rsidRPr="00C67EDB" w:rsidRDefault="004E4AD9" w:rsidP="0084530E">
      <w:pPr>
        <w:pStyle w:val="a9"/>
        <w:numPr>
          <w:ilvl w:val="0"/>
          <w:numId w:val="3"/>
        </w:numPr>
      </w:pPr>
      <w:r w:rsidRPr="00C67EDB">
        <w:t>Щоб отримати таку саму збіжність, як градієнтний спуск, потрібно повільно зменшувати значення рівня навчання.</w:t>
      </w:r>
    </w:p>
    <w:p w14:paraId="3DB60D43" w14:textId="77777777" w:rsidR="009B4222" w:rsidRPr="00C67EDB" w:rsidRDefault="009B4222" w:rsidP="00E7173A">
      <w:pPr>
        <w:pStyle w:val="111"/>
        <w:rPr>
          <w:rFonts w:eastAsiaTheme="minorHAnsi"/>
        </w:rPr>
      </w:pPr>
      <w:bookmarkStart w:id="26" w:name="_Toc72201849"/>
      <w:r w:rsidRPr="00C67EDB">
        <w:rPr>
          <w:rFonts w:eastAsiaTheme="minorHAnsi"/>
        </w:rPr>
        <w:t>Градієнтний спуск з моментом</w:t>
      </w:r>
      <w:bookmarkEnd w:id="26"/>
    </w:p>
    <w:p w14:paraId="67DCF674" w14:textId="6A999E26" w:rsidR="00A01FCC" w:rsidRDefault="00745C8C" w:rsidP="00202D9C">
      <w:pPr>
        <w:pStyle w:val="a9"/>
      </w:pPr>
      <w:r w:rsidRPr="00C67EDB">
        <w:t xml:space="preserve">Градієнтний спуск з моментом </w:t>
      </w:r>
      <w:r w:rsidR="00A01FCC" w:rsidRPr="00C67EDB">
        <w:t xml:space="preserve">був винайдений для зменшення великої дисперсії SGD </w:t>
      </w:r>
      <w:r w:rsidR="0084530E">
        <w:t>та</w:t>
      </w:r>
      <w:r w:rsidR="00A01FCC" w:rsidRPr="00C67EDB">
        <w:t xml:space="preserve"> пом'якш</w:t>
      </w:r>
      <w:r w:rsidR="0084530E">
        <w:t>ення</w:t>
      </w:r>
      <w:r w:rsidR="00A01FCC" w:rsidRPr="00C67EDB">
        <w:t xml:space="preserve"> конвергенцію. Це прискорює зближення до відповідного напрямку і зменшує коливання до нерелевантного напрямку. У цьому методі використовується ще один </w:t>
      </w:r>
      <w:proofErr w:type="spellStart"/>
      <w:r w:rsidR="00A01FCC" w:rsidRPr="00C67EDB">
        <w:t>гіперпараметр</w:t>
      </w:r>
      <w:proofErr w:type="spellEnd"/>
      <w:r w:rsidR="00A01FCC" w:rsidRPr="00C67EDB">
        <w:t>, відомий як імпульс, що символізується "γ".</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6"/>
        <w:gridCol w:w="840"/>
      </w:tblGrid>
      <w:tr w:rsidR="0084530E" w14:paraId="072F7382" w14:textId="77777777" w:rsidTr="0084530E">
        <w:tc>
          <w:tcPr>
            <w:tcW w:w="8500" w:type="dxa"/>
          </w:tcPr>
          <w:p w14:paraId="5AEC856D" w14:textId="66EBD39A" w:rsidR="0084530E" w:rsidRPr="0084530E" w:rsidRDefault="00786750">
            <w:pPr>
              <w:rPr>
                <w:rFonts w:ascii="Times New Roman" w:eastAsiaTheme="minorEastAsia" w:hAnsi="Times New Roman" w:cs="Times New Roman"/>
                <w:sz w:val="32"/>
                <w:szCs w:val="32"/>
                <w:lang w:val="uk-UA"/>
              </w:rPr>
            </w:pPr>
            <m:oMathPara>
              <m:oMath>
                <m:sSup>
                  <m:sSupPr>
                    <m:ctrlPr>
                      <w:rPr>
                        <w:rFonts w:ascii="Cambria Math" w:eastAsiaTheme="minorEastAsia" w:hAnsi="Cambria Math" w:cs="Times New Roman"/>
                        <w:i/>
                        <w:iCs/>
                        <w:sz w:val="36"/>
                        <w:szCs w:val="36"/>
                        <w:lang w:val="uk-UA"/>
                      </w:rPr>
                    </m:ctrlPr>
                  </m:sSupPr>
                  <m:e>
                    <m:r>
                      <w:rPr>
                        <w:rFonts w:ascii="Cambria Math" w:eastAsiaTheme="minorEastAsia" w:hAnsi="Cambria Math"/>
                        <w:sz w:val="32"/>
                        <w:szCs w:val="32"/>
                        <w:lang w:val="uk-UA"/>
                      </w:rPr>
                      <m:t>V</m:t>
                    </m:r>
                  </m:e>
                  <m:sup>
                    <m:d>
                      <m:dPr>
                        <m:ctrlPr>
                          <w:rPr>
                            <w:rFonts w:ascii="Cambria Math" w:eastAsiaTheme="minorEastAsia" w:hAnsi="Cambria Math" w:cs="Times New Roman"/>
                            <w:i/>
                            <w:iCs/>
                            <w:sz w:val="36"/>
                            <w:szCs w:val="36"/>
                            <w:lang w:val="uk-UA"/>
                          </w:rPr>
                        </m:ctrlPr>
                      </m:dPr>
                      <m:e>
                        <m:r>
                          <w:rPr>
                            <w:rFonts w:ascii="Cambria Math" w:eastAsiaTheme="minorEastAsia" w:hAnsi="Cambria Math"/>
                            <w:sz w:val="32"/>
                            <w:szCs w:val="32"/>
                            <w:lang w:val="uk-UA"/>
                          </w:rPr>
                          <m:t>t</m:t>
                        </m:r>
                      </m:e>
                    </m:d>
                  </m:sup>
                </m:sSup>
                <m:r>
                  <w:rPr>
                    <w:rFonts w:ascii="Cambria Math" w:eastAsiaTheme="minorEastAsia" w:hAnsi="Cambria Math"/>
                    <w:sz w:val="32"/>
                    <w:szCs w:val="32"/>
                    <w:lang w:val="uk-UA"/>
                  </w:rPr>
                  <m:t>=γ</m:t>
                </m:r>
                <m:sSup>
                  <m:sSupPr>
                    <m:ctrlPr>
                      <w:rPr>
                        <w:rFonts w:ascii="Cambria Math" w:eastAsiaTheme="minorEastAsia" w:hAnsi="Cambria Math" w:cs="Times New Roman"/>
                        <w:i/>
                        <w:iCs/>
                        <w:sz w:val="36"/>
                        <w:szCs w:val="36"/>
                        <w:lang w:val="uk-UA"/>
                      </w:rPr>
                    </m:ctrlPr>
                  </m:sSupPr>
                  <m:e>
                    <m:r>
                      <w:rPr>
                        <w:rFonts w:ascii="Cambria Math" w:eastAsiaTheme="minorEastAsia" w:hAnsi="Cambria Math"/>
                        <w:sz w:val="32"/>
                        <w:szCs w:val="32"/>
                        <w:lang w:val="uk-UA"/>
                      </w:rPr>
                      <m:t>V</m:t>
                    </m:r>
                  </m:e>
                  <m:sup>
                    <m:d>
                      <m:dPr>
                        <m:ctrlPr>
                          <w:rPr>
                            <w:rFonts w:ascii="Cambria Math" w:eastAsiaTheme="minorEastAsia" w:hAnsi="Cambria Math" w:cs="Times New Roman"/>
                            <w:i/>
                            <w:iCs/>
                            <w:sz w:val="36"/>
                            <w:szCs w:val="36"/>
                            <w:lang w:val="uk-UA"/>
                          </w:rPr>
                        </m:ctrlPr>
                      </m:dPr>
                      <m:e>
                        <m:r>
                          <w:rPr>
                            <w:rFonts w:ascii="Cambria Math" w:eastAsiaTheme="minorEastAsia" w:hAnsi="Cambria Math"/>
                            <w:sz w:val="32"/>
                            <w:szCs w:val="32"/>
                            <w:lang w:val="uk-UA"/>
                          </w:rPr>
                          <m:t>t-1</m:t>
                        </m:r>
                      </m:e>
                    </m:d>
                  </m:sup>
                </m:sSup>
                <m:r>
                  <w:rPr>
                    <w:rFonts w:ascii="Cambria Math" w:eastAsiaTheme="minorEastAsia" w:hAnsi="Cambria Math"/>
                    <w:sz w:val="32"/>
                    <w:szCs w:val="32"/>
                    <w:lang w:val="uk-UA"/>
                  </w:rPr>
                  <m:t>+α</m:t>
                </m:r>
                <m:r>
                  <m:rPr>
                    <m:sty m:val="p"/>
                  </m:rPr>
                  <w:rPr>
                    <w:rFonts w:ascii="Cambria Math" w:eastAsiaTheme="minorEastAsia" w:hAnsi="Cambria Math"/>
                    <w:sz w:val="32"/>
                    <w:szCs w:val="32"/>
                    <w:lang w:val="uk-UA"/>
                  </w:rPr>
                  <m:t>∇</m:t>
                </m:r>
                <m:r>
                  <w:rPr>
                    <w:rFonts w:ascii="Cambria Math" w:eastAsiaTheme="minorEastAsia" w:hAnsi="Cambria Math"/>
                    <w:sz w:val="32"/>
                    <w:szCs w:val="32"/>
                    <w:lang w:val="uk-UA"/>
                  </w:rPr>
                  <m:t>J</m:t>
                </m:r>
                <m:d>
                  <m:dPr>
                    <m:ctrlPr>
                      <w:rPr>
                        <w:rFonts w:ascii="Cambria Math" w:eastAsiaTheme="minorEastAsia" w:hAnsi="Cambria Math" w:cs="Times New Roman"/>
                        <w:i/>
                        <w:iCs/>
                        <w:sz w:val="36"/>
                        <w:szCs w:val="36"/>
                        <w:lang w:val="uk-UA"/>
                      </w:rPr>
                    </m:ctrlPr>
                  </m:dPr>
                  <m:e>
                    <m:sSup>
                      <m:sSupPr>
                        <m:ctrlPr>
                          <w:rPr>
                            <w:rFonts w:ascii="Cambria Math" w:eastAsiaTheme="minorEastAsia" w:hAnsi="Cambria Math" w:cs="Times New Roman"/>
                            <w:i/>
                            <w:iCs/>
                            <w:sz w:val="36"/>
                            <w:szCs w:val="36"/>
                            <w:lang w:val="uk-UA"/>
                          </w:rPr>
                        </m:ctrlPr>
                      </m:sSupPr>
                      <m:e>
                        <m:r>
                          <w:rPr>
                            <w:rFonts w:ascii="Cambria Math" w:eastAsiaTheme="minorEastAsia" w:hAnsi="Cambria Math"/>
                            <w:sz w:val="32"/>
                            <w:szCs w:val="32"/>
                            <w:lang w:val="uk-UA"/>
                          </w:rPr>
                          <m:t>θ</m:t>
                        </m:r>
                      </m:e>
                      <m:sup>
                        <m:r>
                          <w:rPr>
                            <w:rFonts w:ascii="Cambria Math" w:eastAsiaTheme="minorEastAsia" w:hAnsi="Cambria Math"/>
                            <w:sz w:val="32"/>
                            <w:szCs w:val="32"/>
                            <w:lang w:val="uk-UA"/>
                          </w:rPr>
                          <m:t>(t-1)</m:t>
                        </m:r>
                      </m:sup>
                    </m:sSup>
                  </m:e>
                </m:d>
                <m:r>
                  <w:rPr>
                    <w:rFonts w:ascii="Cambria Math" w:eastAsiaTheme="minorEastAsia" w:hAnsi="Cambria Math"/>
                    <w:sz w:val="32"/>
                    <w:szCs w:val="32"/>
                    <w:lang w:val="uk-UA"/>
                  </w:rPr>
                  <m:t>,</m:t>
                </m:r>
              </m:oMath>
            </m:oMathPara>
          </w:p>
        </w:tc>
        <w:tc>
          <w:tcPr>
            <w:tcW w:w="845" w:type="dxa"/>
            <w:vAlign w:val="center"/>
            <w:hideMark/>
          </w:tcPr>
          <w:p w14:paraId="3EC78469" w14:textId="6DED78DB" w:rsidR="0084530E" w:rsidRDefault="0084530E">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8</w:t>
            </w:r>
            <w:r>
              <w:rPr>
                <w:rFonts w:ascii="Times New Roman" w:eastAsiaTheme="minorEastAsia" w:hAnsi="Times New Roman" w:cs="Times New Roman"/>
                <w:sz w:val="28"/>
                <w:szCs w:val="28"/>
              </w:rPr>
              <w:t>)</w:t>
            </w:r>
          </w:p>
        </w:tc>
      </w:tr>
    </w:tbl>
    <w:p w14:paraId="203FACC3" w14:textId="77777777" w:rsidR="0084530E" w:rsidRDefault="0084530E" w:rsidP="005711D9">
      <w:pPr>
        <w:pStyle w:val="ae"/>
        <w:ind w:firstLine="0"/>
        <w:rPr>
          <w:rFonts w:eastAsiaTheme="minorEastAsia"/>
          <w:iCs/>
          <w:lang w:val="uk-UA"/>
        </w:rPr>
      </w:pPr>
    </w:p>
    <w:p w14:paraId="2634312A" w14:textId="792F2231" w:rsidR="005711D9" w:rsidRPr="00C67EDB" w:rsidRDefault="005711D9" w:rsidP="005711D9">
      <w:pPr>
        <w:pStyle w:val="ae"/>
        <w:ind w:firstLine="0"/>
        <w:rPr>
          <w:rFonts w:eastAsiaTheme="minorEastAsia"/>
          <w:iCs/>
          <w:lang w:val="uk-UA"/>
        </w:rPr>
      </w:pPr>
      <w:r w:rsidRPr="00C67EDB">
        <w:rPr>
          <w:rFonts w:eastAsiaTheme="minorEastAsia"/>
          <w:iCs/>
          <w:lang w:val="uk-UA"/>
        </w:rPr>
        <w:t xml:space="preserve">де </w:t>
      </w:r>
      <w:r w:rsidRPr="00C67EDB">
        <w:rPr>
          <w:rFonts w:eastAsiaTheme="minorEastAsia"/>
          <w:iCs/>
          <w:lang w:val="uk-UA"/>
        </w:rPr>
        <w:tab/>
      </w:r>
      <m:oMath>
        <m:r>
          <w:rPr>
            <w:rFonts w:ascii="Cambria Math" w:eastAsiaTheme="minorEastAsia" w:hAnsi="Cambria Math"/>
            <w:lang w:val="uk-UA"/>
          </w:rPr>
          <m:t>γ</m:t>
        </m:r>
      </m:oMath>
      <w:r w:rsidRPr="00C67EDB">
        <w:rPr>
          <w:rFonts w:eastAsiaTheme="minorEastAsia"/>
          <w:iCs/>
          <w:lang w:val="uk-UA"/>
        </w:rPr>
        <w:t xml:space="preserve"> – </w:t>
      </w:r>
      <w:proofErr w:type="spellStart"/>
      <w:r w:rsidRPr="00C67EDB">
        <w:rPr>
          <w:rFonts w:eastAsiaTheme="minorEastAsia"/>
          <w:iCs/>
          <w:lang w:val="uk-UA"/>
        </w:rPr>
        <w:t>гіперпараметр</w:t>
      </w:r>
      <w:proofErr w:type="spellEnd"/>
      <w:r w:rsidRPr="00C67EDB">
        <w:rPr>
          <w:rFonts w:eastAsiaTheme="minorEastAsia"/>
          <w:iCs/>
          <w:lang w:val="uk-UA"/>
        </w:rPr>
        <w:t xml:space="preserve"> «момент».</w:t>
      </w:r>
    </w:p>
    <w:p w14:paraId="3B4ED94C" w14:textId="3B0685E4" w:rsidR="005711D9" w:rsidRDefault="005711D9" w:rsidP="005711D9">
      <w:pPr>
        <w:pStyle w:val="ae"/>
        <w:rPr>
          <w:rFonts w:eastAsiaTheme="minorEastAsia"/>
          <w:iCs/>
          <w:lang w:val="uk-UA"/>
        </w:rPr>
      </w:pPr>
      <w:r w:rsidRPr="00C67EDB">
        <w:rPr>
          <w:rFonts w:eastAsiaTheme="minorEastAsia"/>
          <w:iCs/>
          <w:lang w:val="uk-UA"/>
        </w:rPr>
        <w:t>Тоді правило оновлення приймає наступного вигляду [</w:t>
      </w:r>
      <w:r w:rsidR="00B14BC0" w:rsidRPr="00C67EDB">
        <w:rPr>
          <w:rFonts w:eastAsiaTheme="minorEastAsia"/>
          <w:iCs/>
          <w:lang w:val="uk-UA"/>
        </w:rPr>
        <w:t>8</w:t>
      </w:r>
      <w:r w:rsidRPr="00C67EDB">
        <w:rPr>
          <w:rFonts w:eastAsiaTheme="minorEastAsia"/>
          <w:iCs/>
          <w:lang w:val="uk-UA"/>
        </w:rPr>
        <w:t>]:</w:t>
      </w:r>
    </w:p>
    <w:tbl>
      <w:tblPr>
        <w:tblW w:w="0" w:type="auto"/>
        <w:tblLook w:val="04A0" w:firstRow="1" w:lastRow="0" w:firstColumn="1" w:lastColumn="0" w:noHBand="0" w:noVBand="1"/>
      </w:tblPr>
      <w:tblGrid>
        <w:gridCol w:w="8185"/>
        <w:gridCol w:w="841"/>
      </w:tblGrid>
      <w:tr w:rsidR="0084530E" w14:paraId="7A646C4D" w14:textId="77777777" w:rsidTr="0084530E">
        <w:tc>
          <w:tcPr>
            <w:tcW w:w="8500" w:type="dxa"/>
          </w:tcPr>
          <w:p w14:paraId="06174B20" w14:textId="7338907D" w:rsidR="0084530E" w:rsidRPr="0084530E" w:rsidRDefault="00786750">
            <w:pPr>
              <w:spacing w:after="0" w:line="240" w:lineRule="auto"/>
              <w:jc w:val="both"/>
              <w:rPr>
                <w:rFonts w:ascii="Times New Roman" w:eastAsiaTheme="minorEastAsia" w:hAnsi="Times New Roman" w:cs="Times New Roman"/>
                <w:sz w:val="36"/>
                <w:szCs w:val="36"/>
                <w:lang w:val="uk-UA"/>
              </w:rPr>
            </w:pPr>
            <m:oMathPara>
              <m:oMath>
                <m:sSup>
                  <m:sSupPr>
                    <m:ctrlPr>
                      <w:rPr>
                        <w:rFonts w:ascii="Cambria Math" w:eastAsiaTheme="minorEastAsia" w:hAnsi="Cambria Math" w:cs="Times New Roman"/>
                        <w:i/>
                        <w:iCs/>
                        <w:sz w:val="40"/>
                        <w:szCs w:val="40"/>
                        <w:lang w:val="uk-UA"/>
                      </w:rPr>
                    </m:ctrlPr>
                  </m:sSupPr>
                  <m:e>
                    <m:r>
                      <w:rPr>
                        <w:rFonts w:ascii="Cambria Math" w:eastAsiaTheme="minorEastAsia" w:hAnsi="Cambria Math"/>
                        <w:sz w:val="32"/>
                        <w:szCs w:val="32"/>
                        <w:lang w:val="uk-UA"/>
                      </w:rPr>
                      <m:t>θ</m:t>
                    </m:r>
                  </m:e>
                  <m:sup>
                    <m:r>
                      <w:rPr>
                        <w:rFonts w:ascii="Cambria Math" w:eastAsiaTheme="minorEastAsia" w:hAnsi="Cambria Math"/>
                        <w:sz w:val="32"/>
                        <w:szCs w:val="32"/>
                        <w:lang w:val="uk-UA"/>
                      </w:rPr>
                      <m:t>(t)</m:t>
                    </m:r>
                  </m:sup>
                </m:sSup>
                <m:r>
                  <w:rPr>
                    <w:rFonts w:ascii="Cambria Math" w:eastAsiaTheme="minorEastAsia" w:hAnsi="Cambria Math"/>
                    <w:sz w:val="32"/>
                    <w:szCs w:val="32"/>
                    <w:lang w:val="uk-UA"/>
                  </w:rPr>
                  <m:t>=</m:t>
                </m:r>
                <m:sSup>
                  <m:sSupPr>
                    <m:ctrlPr>
                      <w:rPr>
                        <w:rFonts w:ascii="Cambria Math" w:eastAsiaTheme="minorEastAsia" w:hAnsi="Cambria Math" w:cs="Times New Roman"/>
                        <w:i/>
                        <w:iCs/>
                        <w:sz w:val="40"/>
                        <w:szCs w:val="40"/>
                        <w:lang w:val="uk-UA"/>
                      </w:rPr>
                    </m:ctrlPr>
                  </m:sSupPr>
                  <m:e>
                    <m:r>
                      <w:rPr>
                        <w:rFonts w:ascii="Cambria Math" w:eastAsiaTheme="minorEastAsia" w:hAnsi="Cambria Math"/>
                        <w:sz w:val="32"/>
                        <w:szCs w:val="32"/>
                        <w:lang w:val="uk-UA"/>
                      </w:rPr>
                      <m:t>θ</m:t>
                    </m:r>
                  </m:e>
                  <m:sup>
                    <m:r>
                      <w:rPr>
                        <w:rFonts w:ascii="Cambria Math" w:eastAsiaTheme="minorEastAsia" w:hAnsi="Cambria Math"/>
                        <w:sz w:val="32"/>
                        <w:szCs w:val="32"/>
                        <w:lang w:val="uk-UA"/>
                      </w:rPr>
                      <m:t>(t-1)</m:t>
                    </m:r>
                  </m:sup>
                </m:sSup>
                <m:r>
                  <w:rPr>
                    <w:rFonts w:ascii="Cambria Math" w:eastAsiaTheme="minorEastAsia" w:hAnsi="Cambria Math"/>
                    <w:sz w:val="32"/>
                    <w:szCs w:val="32"/>
                    <w:lang w:val="uk-UA"/>
                  </w:rPr>
                  <m:t>-</m:t>
                </m:r>
                <m:sSup>
                  <m:sSupPr>
                    <m:ctrlPr>
                      <w:rPr>
                        <w:rFonts w:ascii="Cambria Math" w:eastAsiaTheme="minorEastAsia" w:hAnsi="Cambria Math" w:cs="Times New Roman"/>
                        <w:i/>
                        <w:iCs/>
                        <w:sz w:val="40"/>
                        <w:szCs w:val="40"/>
                        <w:lang w:val="uk-UA"/>
                      </w:rPr>
                    </m:ctrlPr>
                  </m:sSupPr>
                  <m:e>
                    <m:r>
                      <w:rPr>
                        <w:rFonts w:ascii="Cambria Math" w:eastAsiaTheme="minorEastAsia" w:hAnsi="Cambria Math"/>
                        <w:sz w:val="32"/>
                        <w:szCs w:val="32"/>
                        <w:lang w:val="uk-UA"/>
                      </w:rPr>
                      <m:t>V</m:t>
                    </m:r>
                  </m:e>
                  <m:sup>
                    <m:r>
                      <w:rPr>
                        <w:rFonts w:ascii="Cambria Math" w:eastAsiaTheme="minorEastAsia" w:hAnsi="Cambria Math"/>
                        <w:sz w:val="32"/>
                        <w:szCs w:val="32"/>
                        <w:lang w:val="uk-UA"/>
                      </w:rPr>
                      <m:t>(t)</m:t>
                    </m:r>
                  </m:sup>
                </m:sSup>
              </m:oMath>
            </m:oMathPara>
          </w:p>
        </w:tc>
        <w:tc>
          <w:tcPr>
            <w:tcW w:w="845" w:type="dxa"/>
            <w:vAlign w:val="center"/>
            <w:hideMark/>
          </w:tcPr>
          <w:p w14:paraId="46A9C7D7" w14:textId="6D81D662" w:rsidR="0084530E" w:rsidRDefault="0084530E">
            <w:pPr>
              <w:spacing w:after="0" w:line="24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9</w:t>
            </w:r>
            <w:r>
              <w:rPr>
                <w:rFonts w:ascii="Times New Roman" w:eastAsiaTheme="minorEastAsia" w:hAnsi="Times New Roman" w:cs="Times New Roman"/>
                <w:sz w:val="28"/>
                <w:szCs w:val="28"/>
              </w:rPr>
              <w:t>)</w:t>
            </w:r>
          </w:p>
        </w:tc>
      </w:tr>
    </w:tbl>
    <w:p w14:paraId="5AF3058F" w14:textId="04B7F952" w:rsidR="005711D9" w:rsidRPr="00C67EDB" w:rsidRDefault="005711D9" w:rsidP="0084530E">
      <w:pPr>
        <w:pStyle w:val="ae"/>
        <w:ind w:firstLine="0"/>
        <w:rPr>
          <w:rFonts w:eastAsiaTheme="minorEastAsia"/>
          <w:iCs/>
          <w:lang w:val="uk-UA"/>
        </w:rPr>
      </w:pPr>
    </w:p>
    <w:p w14:paraId="12798B24" w14:textId="77777777" w:rsidR="00A01FCC" w:rsidRPr="00C67EDB" w:rsidRDefault="00A01FCC" w:rsidP="00202D9C">
      <w:pPr>
        <w:pStyle w:val="a9"/>
      </w:pPr>
      <w:r w:rsidRPr="00C67EDB">
        <w:t>Термін імпульсу γ зазвичай встановлюється на 0,9 або подібне значення.</w:t>
      </w:r>
    </w:p>
    <w:p w14:paraId="5BDBA770" w14:textId="77777777" w:rsidR="00A01FCC" w:rsidRPr="00C67EDB" w:rsidRDefault="00A01FCC" w:rsidP="00202D9C">
      <w:pPr>
        <w:pStyle w:val="a9"/>
      </w:pPr>
      <w:r w:rsidRPr="0084530E">
        <w:rPr>
          <w:b/>
          <w:bCs/>
        </w:rPr>
        <w:lastRenderedPageBreak/>
        <w:t>Переваги</w:t>
      </w:r>
      <w:r w:rsidRPr="00C67EDB">
        <w:t>:</w:t>
      </w:r>
    </w:p>
    <w:p w14:paraId="14B358D8" w14:textId="51A98FEC" w:rsidR="00A01FCC" w:rsidRPr="00C67EDB" w:rsidRDefault="00A01FCC" w:rsidP="0084530E">
      <w:pPr>
        <w:pStyle w:val="a9"/>
        <w:numPr>
          <w:ilvl w:val="0"/>
          <w:numId w:val="3"/>
        </w:numPr>
      </w:pPr>
      <w:r w:rsidRPr="00C67EDB">
        <w:t>Зменшує коливання і велику дисперсію параметрів.</w:t>
      </w:r>
    </w:p>
    <w:p w14:paraId="3F641230" w14:textId="00CAEFF2" w:rsidR="00A01FCC" w:rsidRPr="00C67EDB" w:rsidRDefault="00A01FCC" w:rsidP="0084530E">
      <w:pPr>
        <w:pStyle w:val="a9"/>
        <w:numPr>
          <w:ilvl w:val="0"/>
          <w:numId w:val="3"/>
        </w:numPr>
      </w:pPr>
      <w:r w:rsidRPr="00C67EDB">
        <w:t>Збігається швидше, ніж градієнтний спуск.</w:t>
      </w:r>
    </w:p>
    <w:p w14:paraId="7D1A8C5B" w14:textId="77777777" w:rsidR="00A01FCC" w:rsidRPr="00C67EDB" w:rsidRDefault="00A01FCC" w:rsidP="00202D9C">
      <w:pPr>
        <w:pStyle w:val="a9"/>
      </w:pPr>
      <w:r w:rsidRPr="0084530E">
        <w:rPr>
          <w:b/>
          <w:bCs/>
        </w:rPr>
        <w:t>Недоліки</w:t>
      </w:r>
      <w:r w:rsidRPr="00C67EDB">
        <w:t>:</w:t>
      </w:r>
    </w:p>
    <w:p w14:paraId="45FFA06F" w14:textId="60550291" w:rsidR="00A01FCC" w:rsidRPr="00C67EDB" w:rsidRDefault="00A01FCC" w:rsidP="0084530E">
      <w:pPr>
        <w:pStyle w:val="a9"/>
        <w:numPr>
          <w:ilvl w:val="0"/>
          <w:numId w:val="3"/>
        </w:numPr>
      </w:pPr>
      <w:r w:rsidRPr="00C67EDB">
        <w:t xml:space="preserve">Додано ще один </w:t>
      </w:r>
      <w:proofErr w:type="spellStart"/>
      <w:r w:rsidRPr="00C67EDB">
        <w:t>гіперпараметр</w:t>
      </w:r>
      <w:proofErr w:type="spellEnd"/>
      <w:r w:rsidRPr="00C67EDB">
        <w:t>, який потрібно вибрати вручну.</w:t>
      </w:r>
    </w:p>
    <w:p w14:paraId="749B38AB" w14:textId="20661ED9" w:rsidR="009B4222" w:rsidRPr="00C67EDB" w:rsidRDefault="009B4222" w:rsidP="00E7173A">
      <w:pPr>
        <w:pStyle w:val="111"/>
      </w:pPr>
      <w:bookmarkStart w:id="27" w:name="_Toc72201850"/>
      <w:proofErr w:type="spellStart"/>
      <w:r w:rsidRPr="00C67EDB">
        <w:t>Adagrad</w:t>
      </w:r>
      <w:bookmarkEnd w:id="27"/>
      <w:proofErr w:type="spellEnd"/>
    </w:p>
    <w:p w14:paraId="4761E4A3" w14:textId="3774802D" w:rsidR="004B0D02" w:rsidRPr="00C67EDB" w:rsidRDefault="004B0D02" w:rsidP="00202D9C">
      <w:pPr>
        <w:pStyle w:val="a9"/>
      </w:pPr>
      <w:r w:rsidRPr="00C67EDB">
        <w:t xml:space="preserve">Одним з недоліків усіх пояснених оптимізаторів є те, що швидкість навчання є постійною для всіх параметрів і для кожного циклу. </w:t>
      </w:r>
      <w:r w:rsidR="007613BD">
        <w:t xml:space="preserve">Однак </w:t>
      </w:r>
      <w:proofErr w:type="spellStart"/>
      <w:r w:rsidR="007613BD">
        <w:rPr>
          <w:lang w:val="en-US"/>
        </w:rPr>
        <w:t>Adagrad</w:t>
      </w:r>
      <w:proofErr w:type="spellEnd"/>
      <w:r w:rsidR="007613BD" w:rsidRPr="007613BD">
        <w:rPr>
          <w:lang w:val="ru-RU"/>
        </w:rPr>
        <w:t xml:space="preserve"> </w:t>
      </w:r>
      <w:r w:rsidRPr="00C67EDB">
        <w:t>змінює швидкість навчання «η» для кожного параметра та на кожному кроці часу «t». Це алгоритм оптимізації другого порядку. Він працює над похідною функції помилки.</w:t>
      </w:r>
    </w:p>
    <w:tbl>
      <w:tblPr>
        <w:tblW w:w="0" w:type="auto"/>
        <w:tblLook w:val="04A0" w:firstRow="1" w:lastRow="0" w:firstColumn="1" w:lastColumn="0" w:noHBand="0" w:noVBand="1"/>
      </w:tblPr>
      <w:tblGrid>
        <w:gridCol w:w="8133"/>
        <w:gridCol w:w="893"/>
      </w:tblGrid>
      <w:tr w:rsidR="0084530E" w14:paraId="0271EEA5" w14:textId="77777777" w:rsidTr="0084530E">
        <w:tc>
          <w:tcPr>
            <w:tcW w:w="8500" w:type="dxa"/>
          </w:tcPr>
          <w:p w14:paraId="6A7A06F5" w14:textId="0F1A2C64" w:rsidR="0084530E" w:rsidRPr="007613BD" w:rsidRDefault="00786750">
            <w:pPr>
              <w:spacing w:after="0" w:line="240" w:lineRule="auto"/>
              <w:jc w:val="both"/>
              <w:rPr>
                <w:rFonts w:ascii="Times New Roman" w:eastAsiaTheme="minorEastAsia" w:hAnsi="Times New Roman" w:cs="Times New Roman"/>
                <w:sz w:val="32"/>
                <w:szCs w:val="32"/>
                <w:lang w:val="uk-UA"/>
              </w:rPr>
            </w:pPr>
            <m:oMathPara>
              <m:oMath>
                <m:sSubSup>
                  <m:sSubSupPr>
                    <m:ctrlPr>
                      <w:rPr>
                        <w:rFonts w:ascii="Cambria Math" w:eastAsiaTheme="minorEastAsia" w:hAnsi="Cambria Math" w:cs="Times New Roman"/>
                        <w:i/>
                        <w:iCs/>
                        <w:sz w:val="40"/>
                        <w:szCs w:val="40"/>
                        <w:lang w:val="uk-UA"/>
                      </w:rPr>
                    </m:ctrlPr>
                  </m:sSubSupPr>
                  <m:e>
                    <m:r>
                      <w:rPr>
                        <w:rFonts w:ascii="Cambria Math" w:eastAsiaTheme="minorEastAsia" w:hAnsi="Cambria Math"/>
                        <w:sz w:val="32"/>
                        <w:szCs w:val="32"/>
                        <w:lang w:val="uk-UA"/>
                      </w:rPr>
                      <m:t>g</m:t>
                    </m:r>
                  </m:e>
                  <m:sub>
                    <m:r>
                      <w:rPr>
                        <w:rFonts w:ascii="Cambria Math" w:eastAsiaTheme="minorEastAsia" w:hAnsi="Cambria Math"/>
                        <w:sz w:val="32"/>
                        <w:szCs w:val="32"/>
                        <w:lang w:val="uk-UA"/>
                      </w:rPr>
                      <m:t>i</m:t>
                    </m:r>
                  </m:sub>
                  <m:sup>
                    <m:r>
                      <w:rPr>
                        <w:rFonts w:ascii="Cambria Math" w:eastAsiaTheme="minorEastAsia" w:hAnsi="Cambria Math"/>
                        <w:sz w:val="32"/>
                        <w:szCs w:val="32"/>
                        <w:lang w:val="uk-UA"/>
                      </w:rPr>
                      <m:t>(t-1)</m:t>
                    </m:r>
                  </m:sup>
                </m:sSubSup>
                <m:r>
                  <w:rPr>
                    <w:rFonts w:ascii="Cambria Math" w:eastAsiaTheme="minorEastAsia" w:hAnsi="Cambria Math"/>
                    <w:sz w:val="32"/>
                    <w:szCs w:val="32"/>
                    <w:lang w:val="uk-UA"/>
                  </w:rPr>
                  <m:t>=</m:t>
                </m:r>
                <m:r>
                  <m:rPr>
                    <m:sty m:val="p"/>
                  </m:rPr>
                  <w:rPr>
                    <w:rFonts w:ascii="Cambria Math" w:eastAsiaTheme="minorEastAsia" w:hAnsi="Cambria Math"/>
                    <w:sz w:val="32"/>
                    <w:szCs w:val="32"/>
                    <w:lang w:val="uk-UA"/>
                  </w:rPr>
                  <m:t>∇</m:t>
                </m:r>
                <m:r>
                  <w:rPr>
                    <w:rFonts w:ascii="Cambria Math" w:eastAsiaTheme="minorEastAsia" w:hAnsi="Cambria Math"/>
                    <w:sz w:val="32"/>
                    <w:szCs w:val="32"/>
                    <w:lang w:val="uk-UA"/>
                  </w:rPr>
                  <m:t>J(</m:t>
                </m:r>
                <m:sSubSup>
                  <m:sSubSupPr>
                    <m:ctrlPr>
                      <w:rPr>
                        <w:rFonts w:ascii="Cambria Math" w:eastAsiaTheme="minorEastAsia" w:hAnsi="Cambria Math" w:cs="Times New Roman"/>
                        <w:i/>
                        <w:iCs/>
                        <w:sz w:val="40"/>
                        <w:szCs w:val="40"/>
                        <w:lang w:val="uk-UA"/>
                      </w:rPr>
                    </m:ctrlPr>
                  </m:sSubSupPr>
                  <m:e>
                    <m:r>
                      <w:rPr>
                        <w:rFonts w:ascii="Cambria Math" w:eastAsiaTheme="minorEastAsia" w:hAnsi="Cambria Math"/>
                        <w:sz w:val="32"/>
                        <w:szCs w:val="32"/>
                        <w:lang w:val="uk-UA"/>
                      </w:rPr>
                      <m:t>θ</m:t>
                    </m:r>
                  </m:e>
                  <m:sub>
                    <m:r>
                      <w:rPr>
                        <w:rFonts w:ascii="Cambria Math" w:eastAsiaTheme="minorEastAsia" w:hAnsi="Cambria Math"/>
                        <w:sz w:val="32"/>
                        <w:szCs w:val="32"/>
                        <w:lang w:val="uk-UA"/>
                      </w:rPr>
                      <m:t>i</m:t>
                    </m:r>
                  </m:sub>
                  <m:sup>
                    <m:r>
                      <w:rPr>
                        <w:rFonts w:ascii="Cambria Math" w:eastAsiaTheme="minorEastAsia" w:hAnsi="Cambria Math"/>
                        <w:sz w:val="32"/>
                        <w:szCs w:val="32"/>
                        <w:lang w:val="uk-UA"/>
                      </w:rPr>
                      <m:t>(t-1)</m:t>
                    </m:r>
                  </m:sup>
                </m:sSubSup>
                <m:r>
                  <w:rPr>
                    <w:rFonts w:ascii="Cambria Math" w:eastAsiaTheme="minorEastAsia" w:hAnsi="Cambria Math"/>
                    <w:sz w:val="32"/>
                    <w:szCs w:val="32"/>
                    <w:lang w:val="uk-UA"/>
                  </w:rPr>
                  <m:t>)</m:t>
                </m:r>
              </m:oMath>
            </m:oMathPara>
          </w:p>
        </w:tc>
        <w:tc>
          <w:tcPr>
            <w:tcW w:w="845" w:type="dxa"/>
            <w:vAlign w:val="center"/>
            <w:hideMark/>
          </w:tcPr>
          <w:p w14:paraId="6669C330" w14:textId="19CFC925" w:rsidR="0084530E" w:rsidRDefault="0084530E">
            <w:pPr>
              <w:spacing w:after="0" w:line="24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10</w:t>
            </w:r>
            <w:r>
              <w:rPr>
                <w:rFonts w:ascii="Times New Roman" w:eastAsiaTheme="minorEastAsia" w:hAnsi="Times New Roman" w:cs="Times New Roman"/>
                <w:sz w:val="28"/>
                <w:szCs w:val="28"/>
              </w:rPr>
              <w:t>)</w:t>
            </w:r>
          </w:p>
        </w:tc>
      </w:tr>
    </w:tbl>
    <w:p w14:paraId="61A452B2" w14:textId="77777777" w:rsidR="00777E45" w:rsidRPr="00C67EDB" w:rsidRDefault="00777E45" w:rsidP="00777E45">
      <w:pPr>
        <w:pStyle w:val="ae"/>
        <w:rPr>
          <w:rFonts w:eastAsiaTheme="minorEastAsia"/>
          <w:lang w:val="uk-UA"/>
        </w:rPr>
      </w:pPr>
    </w:p>
    <w:p w14:paraId="78055EF6" w14:textId="77777777" w:rsidR="00777E45" w:rsidRPr="00C67EDB" w:rsidRDefault="00777E45" w:rsidP="00777E45">
      <w:pPr>
        <w:pStyle w:val="ae"/>
        <w:rPr>
          <w:rFonts w:eastAsiaTheme="minorEastAsia"/>
          <w:lang w:val="uk-UA"/>
        </w:rPr>
      </w:pPr>
      <w:r w:rsidRPr="00C67EDB">
        <w:rPr>
          <w:rFonts w:eastAsiaTheme="minorEastAsia"/>
          <w:lang w:val="uk-UA"/>
        </w:rPr>
        <w:t>Тоді оновлення параметрів виконується за наступним правилом:</w:t>
      </w:r>
    </w:p>
    <w:tbl>
      <w:tblPr>
        <w:tblW w:w="0" w:type="auto"/>
        <w:tblLook w:val="04A0" w:firstRow="1" w:lastRow="0" w:firstColumn="1" w:lastColumn="0" w:noHBand="0" w:noVBand="1"/>
      </w:tblPr>
      <w:tblGrid>
        <w:gridCol w:w="8133"/>
        <w:gridCol w:w="893"/>
      </w:tblGrid>
      <w:tr w:rsidR="0084530E" w14:paraId="089860E7" w14:textId="77777777" w:rsidTr="0084530E">
        <w:tc>
          <w:tcPr>
            <w:tcW w:w="8500" w:type="dxa"/>
          </w:tcPr>
          <w:p w14:paraId="7E92B0BA" w14:textId="3FC866E8" w:rsidR="0084530E" w:rsidRPr="007613BD" w:rsidRDefault="00786750">
            <w:pPr>
              <w:spacing w:after="0" w:line="240" w:lineRule="auto"/>
              <w:jc w:val="both"/>
              <w:rPr>
                <w:rFonts w:ascii="Times New Roman" w:eastAsiaTheme="minorEastAsia" w:hAnsi="Times New Roman" w:cs="Times New Roman"/>
                <w:sz w:val="32"/>
                <w:szCs w:val="32"/>
                <w:lang w:val="uk-UA"/>
              </w:rPr>
            </w:pPr>
            <m:oMathPara>
              <m:oMath>
                <m:sSubSup>
                  <m:sSubSupPr>
                    <m:ctrlPr>
                      <w:rPr>
                        <w:rFonts w:ascii="Cambria Math" w:eastAsiaTheme="minorEastAsia" w:hAnsi="Cambria Math" w:cs="Times New Roman"/>
                        <w:i/>
                        <w:sz w:val="40"/>
                        <w:szCs w:val="40"/>
                        <w:lang w:val="uk-UA"/>
                      </w:rPr>
                    </m:ctrlPr>
                  </m:sSubSupPr>
                  <m:e>
                    <m:r>
                      <w:rPr>
                        <w:rFonts w:ascii="Cambria Math" w:eastAsiaTheme="minorEastAsia" w:hAnsi="Cambria Math"/>
                        <w:sz w:val="32"/>
                        <w:szCs w:val="32"/>
                        <w:lang w:val="uk-UA"/>
                      </w:rPr>
                      <m:t>θ</m:t>
                    </m:r>
                  </m:e>
                  <m:sub>
                    <m:r>
                      <w:rPr>
                        <w:rFonts w:ascii="Cambria Math" w:eastAsiaTheme="minorEastAsia" w:hAnsi="Cambria Math"/>
                        <w:sz w:val="32"/>
                        <w:szCs w:val="32"/>
                        <w:lang w:val="uk-UA"/>
                      </w:rPr>
                      <m:t>i</m:t>
                    </m:r>
                  </m:sub>
                  <m:sup>
                    <m:d>
                      <m:dPr>
                        <m:ctrlPr>
                          <w:rPr>
                            <w:rFonts w:ascii="Cambria Math" w:eastAsiaTheme="minorEastAsia" w:hAnsi="Cambria Math" w:cs="Times New Roman"/>
                            <w:i/>
                            <w:sz w:val="40"/>
                            <w:szCs w:val="40"/>
                            <w:lang w:val="uk-UA"/>
                          </w:rPr>
                        </m:ctrlPr>
                      </m:dPr>
                      <m:e>
                        <m:r>
                          <w:rPr>
                            <w:rFonts w:ascii="Cambria Math" w:eastAsiaTheme="minorEastAsia" w:hAnsi="Cambria Math"/>
                            <w:sz w:val="32"/>
                            <w:szCs w:val="32"/>
                            <w:lang w:val="uk-UA"/>
                          </w:rPr>
                          <m:t>t</m:t>
                        </m:r>
                      </m:e>
                    </m:d>
                  </m:sup>
                </m:sSubSup>
                <m:r>
                  <w:rPr>
                    <w:rFonts w:ascii="Cambria Math" w:eastAsiaTheme="minorEastAsia" w:hAnsi="Cambria Math"/>
                    <w:sz w:val="32"/>
                    <w:szCs w:val="32"/>
                    <w:lang w:val="uk-UA"/>
                  </w:rPr>
                  <m:t>=</m:t>
                </m:r>
                <m:sSubSup>
                  <m:sSubSupPr>
                    <m:ctrlPr>
                      <w:rPr>
                        <w:rFonts w:ascii="Cambria Math" w:eastAsiaTheme="minorEastAsia" w:hAnsi="Cambria Math" w:cs="Times New Roman"/>
                        <w:i/>
                        <w:sz w:val="40"/>
                        <w:szCs w:val="40"/>
                        <w:lang w:val="uk-UA"/>
                      </w:rPr>
                    </m:ctrlPr>
                  </m:sSubSupPr>
                  <m:e>
                    <m:r>
                      <w:rPr>
                        <w:rFonts w:ascii="Cambria Math" w:eastAsiaTheme="minorEastAsia" w:hAnsi="Cambria Math"/>
                        <w:sz w:val="32"/>
                        <w:szCs w:val="32"/>
                        <w:lang w:val="uk-UA"/>
                      </w:rPr>
                      <m:t>θ</m:t>
                    </m:r>
                  </m:e>
                  <m:sub>
                    <m:r>
                      <w:rPr>
                        <w:rFonts w:ascii="Cambria Math" w:eastAsiaTheme="minorEastAsia" w:hAnsi="Cambria Math"/>
                        <w:sz w:val="32"/>
                        <w:szCs w:val="32"/>
                        <w:lang w:val="uk-UA"/>
                      </w:rPr>
                      <m:t>i</m:t>
                    </m:r>
                  </m:sub>
                  <m:sup>
                    <m:d>
                      <m:dPr>
                        <m:ctrlPr>
                          <w:rPr>
                            <w:rFonts w:ascii="Cambria Math" w:eastAsiaTheme="minorEastAsia" w:hAnsi="Cambria Math" w:cs="Times New Roman"/>
                            <w:i/>
                            <w:sz w:val="40"/>
                            <w:szCs w:val="40"/>
                            <w:lang w:val="uk-UA"/>
                          </w:rPr>
                        </m:ctrlPr>
                      </m:dPr>
                      <m:e>
                        <m:r>
                          <w:rPr>
                            <w:rFonts w:ascii="Cambria Math" w:eastAsiaTheme="minorEastAsia" w:hAnsi="Cambria Math"/>
                            <w:sz w:val="32"/>
                            <w:szCs w:val="32"/>
                            <w:lang w:val="uk-UA"/>
                          </w:rPr>
                          <m:t>t-1</m:t>
                        </m:r>
                      </m:e>
                    </m:d>
                  </m:sup>
                </m:sSubSup>
                <m:r>
                  <w:rPr>
                    <w:rFonts w:ascii="Cambria Math" w:eastAsiaTheme="minorEastAsia" w:hAnsi="Cambria Math"/>
                    <w:sz w:val="32"/>
                    <w:szCs w:val="32"/>
                    <w:lang w:val="uk-UA"/>
                  </w:rPr>
                  <m:t>-</m:t>
                </m:r>
                <m:f>
                  <m:fPr>
                    <m:ctrlPr>
                      <w:rPr>
                        <w:rFonts w:ascii="Cambria Math" w:eastAsiaTheme="minorEastAsia" w:hAnsi="Cambria Math" w:cs="Times New Roman"/>
                        <w:i/>
                        <w:sz w:val="40"/>
                        <w:szCs w:val="40"/>
                        <w:lang w:val="uk-UA"/>
                      </w:rPr>
                    </m:ctrlPr>
                  </m:fPr>
                  <m:num>
                    <m:r>
                      <w:rPr>
                        <w:rFonts w:ascii="Cambria Math" w:eastAsiaTheme="minorEastAsia" w:hAnsi="Cambria Math"/>
                        <w:sz w:val="32"/>
                        <w:szCs w:val="32"/>
                        <w:lang w:val="uk-UA"/>
                      </w:rPr>
                      <m:t>η</m:t>
                    </m:r>
                  </m:num>
                  <m:den>
                    <m:rad>
                      <m:radPr>
                        <m:degHide m:val="1"/>
                        <m:ctrlPr>
                          <w:rPr>
                            <w:rFonts w:ascii="Cambria Math" w:eastAsiaTheme="minorEastAsia" w:hAnsi="Cambria Math" w:cs="Times New Roman"/>
                            <w:i/>
                            <w:sz w:val="40"/>
                            <w:szCs w:val="40"/>
                            <w:lang w:val="uk-UA"/>
                          </w:rPr>
                        </m:ctrlPr>
                      </m:radPr>
                      <m:deg/>
                      <m:e>
                        <m:sSubSup>
                          <m:sSubSupPr>
                            <m:ctrlPr>
                              <w:rPr>
                                <w:rFonts w:ascii="Cambria Math" w:eastAsiaTheme="minorEastAsia" w:hAnsi="Cambria Math" w:cs="Times New Roman"/>
                                <w:i/>
                                <w:sz w:val="40"/>
                                <w:szCs w:val="40"/>
                                <w:lang w:val="uk-UA"/>
                              </w:rPr>
                            </m:ctrlPr>
                          </m:sSubSupPr>
                          <m:e>
                            <m:r>
                              <w:rPr>
                                <w:rFonts w:ascii="Cambria Math" w:eastAsiaTheme="minorEastAsia" w:hAnsi="Cambria Math"/>
                                <w:sz w:val="32"/>
                                <w:szCs w:val="32"/>
                                <w:lang w:val="uk-UA"/>
                              </w:rPr>
                              <m:t>G</m:t>
                            </m:r>
                          </m:e>
                          <m:sub>
                            <m:r>
                              <w:rPr>
                                <w:rFonts w:ascii="Cambria Math" w:eastAsiaTheme="minorEastAsia" w:hAnsi="Cambria Math"/>
                                <w:sz w:val="32"/>
                                <w:szCs w:val="32"/>
                                <w:lang w:val="uk-UA"/>
                              </w:rPr>
                              <m:t>ii</m:t>
                            </m:r>
                          </m:sub>
                          <m:sup>
                            <m:d>
                              <m:dPr>
                                <m:ctrlPr>
                                  <w:rPr>
                                    <w:rFonts w:ascii="Cambria Math" w:eastAsiaTheme="minorEastAsia" w:hAnsi="Cambria Math" w:cs="Times New Roman"/>
                                    <w:i/>
                                    <w:sz w:val="40"/>
                                    <w:szCs w:val="40"/>
                                    <w:lang w:val="uk-UA"/>
                                  </w:rPr>
                                </m:ctrlPr>
                              </m:dPr>
                              <m:e>
                                <m:r>
                                  <w:rPr>
                                    <w:rFonts w:ascii="Cambria Math" w:eastAsiaTheme="minorEastAsia" w:hAnsi="Cambria Math"/>
                                    <w:sz w:val="32"/>
                                    <w:szCs w:val="32"/>
                                    <w:lang w:val="uk-UA"/>
                                  </w:rPr>
                                  <m:t>t-1</m:t>
                                </m:r>
                              </m:e>
                            </m:d>
                          </m:sup>
                        </m:sSubSup>
                        <m:r>
                          <w:rPr>
                            <w:rFonts w:ascii="Cambria Math" w:eastAsiaTheme="minorEastAsia" w:hAnsi="Cambria Math"/>
                            <w:sz w:val="32"/>
                            <w:szCs w:val="32"/>
                            <w:lang w:val="uk-UA"/>
                          </w:rPr>
                          <m:t>+ϵ</m:t>
                        </m:r>
                      </m:e>
                    </m:rad>
                    <m:r>
                      <w:rPr>
                        <w:rFonts w:ascii="Cambria Math" w:eastAsiaTheme="minorEastAsia" w:hAnsi="Cambria Math"/>
                        <w:sz w:val="32"/>
                        <w:szCs w:val="32"/>
                        <w:lang w:val="uk-UA"/>
                      </w:rPr>
                      <m:t xml:space="preserve"> </m:t>
                    </m:r>
                  </m:den>
                </m:f>
                <m:sSubSup>
                  <m:sSubSupPr>
                    <m:ctrlPr>
                      <w:rPr>
                        <w:rFonts w:ascii="Cambria Math" w:eastAsiaTheme="minorEastAsia" w:hAnsi="Cambria Math" w:cs="Times New Roman"/>
                        <w:i/>
                        <w:sz w:val="40"/>
                        <w:szCs w:val="40"/>
                        <w:lang w:val="uk-UA"/>
                      </w:rPr>
                    </m:ctrlPr>
                  </m:sSubSupPr>
                  <m:e>
                    <m:r>
                      <w:rPr>
                        <w:rFonts w:ascii="Cambria Math" w:eastAsiaTheme="minorEastAsia" w:hAnsi="Cambria Math"/>
                        <w:sz w:val="32"/>
                        <w:szCs w:val="32"/>
                        <w:lang w:val="uk-UA"/>
                      </w:rPr>
                      <m:t>g</m:t>
                    </m:r>
                  </m:e>
                  <m:sub>
                    <m:r>
                      <w:rPr>
                        <w:rFonts w:ascii="Cambria Math" w:eastAsiaTheme="minorEastAsia" w:hAnsi="Cambria Math"/>
                        <w:sz w:val="32"/>
                        <w:szCs w:val="32"/>
                        <w:lang w:val="uk-UA"/>
                      </w:rPr>
                      <m:t>i</m:t>
                    </m:r>
                  </m:sub>
                  <m:sup>
                    <m:d>
                      <m:dPr>
                        <m:ctrlPr>
                          <w:rPr>
                            <w:rFonts w:ascii="Cambria Math" w:eastAsiaTheme="minorEastAsia" w:hAnsi="Cambria Math" w:cs="Times New Roman"/>
                            <w:i/>
                            <w:sz w:val="40"/>
                            <w:szCs w:val="40"/>
                            <w:lang w:val="uk-UA"/>
                          </w:rPr>
                        </m:ctrlPr>
                      </m:dPr>
                      <m:e>
                        <m:r>
                          <w:rPr>
                            <w:rFonts w:ascii="Cambria Math" w:eastAsiaTheme="minorEastAsia" w:hAnsi="Cambria Math"/>
                            <w:sz w:val="32"/>
                            <w:szCs w:val="32"/>
                            <w:lang w:val="uk-UA"/>
                          </w:rPr>
                          <m:t>t-1</m:t>
                        </m:r>
                      </m:e>
                    </m:d>
                  </m:sup>
                </m:sSubSup>
                <m:r>
                  <w:rPr>
                    <w:rFonts w:ascii="Cambria Math" w:eastAsiaTheme="minorEastAsia" w:hAnsi="Cambria Math"/>
                    <w:sz w:val="32"/>
                    <w:szCs w:val="32"/>
                    <w:lang w:val="uk-UA"/>
                  </w:rPr>
                  <m:t>,</m:t>
                </m:r>
              </m:oMath>
            </m:oMathPara>
          </w:p>
        </w:tc>
        <w:tc>
          <w:tcPr>
            <w:tcW w:w="845" w:type="dxa"/>
            <w:vAlign w:val="center"/>
            <w:hideMark/>
          </w:tcPr>
          <w:p w14:paraId="5C92D8EA" w14:textId="1E7DD15E" w:rsidR="0084530E" w:rsidRDefault="0084530E">
            <w:pPr>
              <w:spacing w:after="0" w:line="24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11</w:t>
            </w:r>
            <w:r>
              <w:rPr>
                <w:rFonts w:ascii="Times New Roman" w:eastAsiaTheme="minorEastAsia" w:hAnsi="Times New Roman" w:cs="Times New Roman"/>
                <w:sz w:val="28"/>
                <w:szCs w:val="28"/>
              </w:rPr>
              <w:t>)</w:t>
            </w:r>
          </w:p>
        </w:tc>
      </w:tr>
    </w:tbl>
    <w:p w14:paraId="380AED20" w14:textId="77777777" w:rsidR="00777E45" w:rsidRPr="00C67EDB" w:rsidRDefault="00777E45" w:rsidP="007613BD">
      <w:pPr>
        <w:pStyle w:val="ae"/>
        <w:ind w:firstLine="0"/>
        <w:rPr>
          <w:rFonts w:eastAsiaTheme="minorEastAsia"/>
          <w:lang w:val="uk-UA"/>
        </w:rPr>
      </w:pPr>
    </w:p>
    <w:p w14:paraId="275D7D09" w14:textId="77777777" w:rsidR="00AE3C0F" w:rsidRDefault="00777E45" w:rsidP="00FD6634">
      <w:pPr>
        <w:pStyle w:val="ae"/>
        <w:ind w:firstLine="0"/>
        <w:rPr>
          <w:rFonts w:eastAsiaTheme="minorEastAsia"/>
          <w:lang w:val="uk-UA"/>
        </w:rPr>
      </w:pPr>
      <w:r w:rsidRPr="00C67EDB">
        <w:rPr>
          <w:rFonts w:eastAsiaTheme="minorEastAsia"/>
          <w:lang w:val="uk-UA"/>
        </w:rPr>
        <w:t xml:space="preserve">де </w:t>
      </w:r>
      <w:r w:rsidRPr="00C67EDB">
        <w:rPr>
          <w:rFonts w:eastAsiaTheme="minorEastAsia"/>
          <w:lang w:val="uk-UA"/>
        </w:rPr>
        <w:tab/>
      </w:r>
      <m:oMath>
        <m:r>
          <w:rPr>
            <w:rFonts w:ascii="Cambria Math" w:eastAsiaTheme="minorEastAsia" w:hAnsi="Cambria Math"/>
            <w:lang w:val="uk-UA"/>
          </w:rPr>
          <m:t>η</m:t>
        </m:r>
      </m:oMath>
      <w:r w:rsidRPr="00C67EDB">
        <w:rPr>
          <w:rFonts w:eastAsiaTheme="minorEastAsia"/>
          <w:lang w:val="uk-UA"/>
        </w:rPr>
        <w:t xml:space="preserve"> – швидкість навчання, яка змінюється в залежності від параметру </w:t>
      </w:r>
      <m:oMath>
        <m:sSubSup>
          <m:sSubSupPr>
            <m:ctrlPr>
              <w:rPr>
                <w:rFonts w:ascii="Cambria Math" w:eastAsiaTheme="minorEastAsia" w:hAnsi="Cambria Math"/>
                <w:i/>
                <w:lang w:val="uk-UA"/>
              </w:rPr>
            </m:ctrlPr>
          </m:sSubSupPr>
          <m:e>
            <m:r>
              <w:rPr>
                <w:rFonts w:ascii="Cambria Math" w:eastAsiaTheme="minorEastAsia" w:hAnsi="Cambria Math"/>
                <w:lang w:val="uk-UA"/>
              </w:rPr>
              <m:t>θ</m:t>
            </m:r>
          </m:e>
          <m:sub>
            <m:r>
              <w:rPr>
                <w:rFonts w:ascii="Cambria Math" w:eastAsiaTheme="minorEastAsia" w:hAnsi="Cambria Math"/>
                <w:lang w:val="uk-UA"/>
              </w:rPr>
              <m:t>i</m:t>
            </m:r>
          </m:sub>
          <m:sup>
            <m:r>
              <w:rPr>
                <w:rFonts w:ascii="Cambria Math" w:eastAsiaTheme="minorEastAsia" w:hAnsi="Cambria Math"/>
                <w:lang w:val="uk-UA"/>
              </w:rPr>
              <m:t>(t-1)</m:t>
            </m:r>
          </m:sup>
        </m:sSubSup>
      </m:oMath>
      <w:r w:rsidRPr="00C67EDB">
        <w:rPr>
          <w:rFonts w:eastAsiaTheme="minorEastAsia"/>
          <w:lang w:val="uk-UA"/>
        </w:rPr>
        <w:t xml:space="preserve"> на основі минулих градієнтів;</w:t>
      </w:r>
    </w:p>
    <w:p w14:paraId="4BFCDC66" w14:textId="77777777" w:rsidR="00AE3C0F" w:rsidRDefault="00786750" w:rsidP="00AE3C0F">
      <w:pPr>
        <w:pStyle w:val="ae"/>
        <w:ind w:firstLine="0"/>
        <w:rPr>
          <w:rFonts w:eastAsiaTheme="minorEastAsia"/>
          <w:lang w:val="uk-UA"/>
        </w:rPr>
      </w:pPr>
      <m:oMath>
        <m:sSubSup>
          <m:sSubSupPr>
            <m:ctrlPr>
              <w:rPr>
                <w:rFonts w:ascii="Cambria Math" w:eastAsiaTheme="minorEastAsia" w:hAnsi="Cambria Math"/>
                <w:i/>
                <w:lang w:val="uk-UA"/>
              </w:rPr>
            </m:ctrlPr>
          </m:sSubSupPr>
          <m:e>
            <m:r>
              <w:rPr>
                <w:rFonts w:ascii="Cambria Math" w:eastAsiaTheme="minorEastAsia" w:hAnsi="Cambria Math"/>
                <w:lang w:val="uk-UA"/>
              </w:rPr>
              <m:t>G</m:t>
            </m:r>
          </m:e>
          <m:sub>
            <m:r>
              <w:rPr>
                <w:rFonts w:ascii="Cambria Math" w:eastAsiaTheme="minorEastAsia" w:hAnsi="Cambria Math"/>
                <w:lang w:val="uk-UA"/>
              </w:rPr>
              <m:t>ii</m:t>
            </m:r>
          </m:sub>
          <m:sup>
            <m:r>
              <w:rPr>
                <w:rFonts w:ascii="Cambria Math" w:eastAsiaTheme="minorEastAsia" w:hAnsi="Cambria Math"/>
                <w:lang w:val="uk-UA"/>
              </w:rPr>
              <m:t>(t-1)</m:t>
            </m:r>
          </m:sup>
        </m:sSubSup>
      </m:oMath>
      <w:r w:rsidR="00777E45" w:rsidRPr="00C67EDB">
        <w:rPr>
          <w:rFonts w:eastAsiaTheme="minorEastAsia"/>
          <w:lang w:val="uk-UA"/>
        </w:rPr>
        <w:t xml:space="preserve"> – сума квадратів градієнтів </w:t>
      </w:r>
      <m:oMath>
        <m:sSubSup>
          <m:sSubSupPr>
            <m:ctrlPr>
              <w:rPr>
                <w:rFonts w:ascii="Cambria Math" w:eastAsiaTheme="minorEastAsia" w:hAnsi="Cambria Math"/>
                <w:i/>
                <w:lang w:val="uk-UA"/>
              </w:rPr>
            </m:ctrlPr>
          </m:sSubSupPr>
          <m:e>
            <m:r>
              <w:rPr>
                <w:rFonts w:ascii="Cambria Math" w:eastAsiaTheme="minorEastAsia" w:hAnsi="Cambria Math"/>
                <w:lang w:val="uk-UA"/>
              </w:rPr>
              <m:t>θ</m:t>
            </m:r>
          </m:e>
          <m:sub>
            <m:r>
              <w:rPr>
                <w:rFonts w:ascii="Cambria Math" w:eastAsiaTheme="minorEastAsia" w:hAnsi="Cambria Math"/>
                <w:lang w:val="uk-UA"/>
              </w:rPr>
              <m:t>i</m:t>
            </m:r>
          </m:sub>
          <m:sup>
            <m:r>
              <w:rPr>
                <w:rFonts w:ascii="Cambria Math" w:eastAsiaTheme="minorEastAsia" w:hAnsi="Cambria Math"/>
                <w:lang w:val="uk-UA"/>
              </w:rPr>
              <m:t>(t-1)</m:t>
            </m:r>
          </m:sup>
        </m:sSubSup>
      </m:oMath>
      <w:r w:rsidR="00777E45" w:rsidRPr="00C67EDB">
        <w:rPr>
          <w:rFonts w:eastAsiaTheme="minorEastAsia"/>
          <w:lang w:val="uk-UA"/>
        </w:rPr>
        <w:t>;</w:t>
      </w:r>
    </w:p>
    <w:p w14:paraId="0E20B34C" w14:textId="5B5E4EAB" w:rsidR="00777E45" w:rsidRPr="00C67EDB" w:rsidRDefault="00777E45" w:rsidP="00AE3C0F">
      <w:pPr>
        <w:pStyle w:val="ae"/>
        <w:ind w:firstLine="0"/>
        <w:rPr>
          <w:rFonts w:eastAsiaTheme="minorEastAsia"/>
          <w:lang w:val="uk-UA"/>
        </w:rPr>
      </w:pPr>
      <m:oMath>
        <m:r>
          <w:rPr>
            <w:rFonts w:ascii="Cambria Math" w:eastAsiaTheme="minorEastAsia" w:hAnsi="Cambria Math"/>
            <w:lang w:val="uk-UA"/>
          </w:rPr>
          <m:t>ϵ</m:t>
        </m:r>
      </m:oMath>
      <w:r w:rsidRPr="00C67EDB">
        <w:rPr>
          <w:rFonts w:eastAsiaTheme="minorEastAsia"/>
          <w:lang w:val="uk-UA"/>
        </w:rPr>
        <w:t xml:space="preserve"> – елемент, який дозволяє уникати ділення ну нуль (зазвичай близький до  </w:t>
      </w:r>
      <m:oMath>
        <m:r>
          <w:rPr>
            <w:rFonts w:ascii="Cambria Math" w:eastAsiaTheme="minorEastAsia" w:hAnsi="Cambria Math"/>
            <w:lang w:val="uk-UA"/>
          </w:rPr>
          <m:t>1e-8</m:t>
        </m:r>
      </m:oMath>
      <w:r w:rsidRPr="00C67EDB">
        <w:rPr>
          <w:rFonts w:eastAsiaTheme="minorEastAsia"/>
          <w:lang w:val="uk-UA"/>
        </w:rPr>
        <w:t xml:space="preserve">). </w:t>
      </w:r>
    </w:p>
    <w:p w14:paraId="08633470" w14:textId="77777777" w:rsidR="005C05A6" w:rsidRPr="00C67EDB" w:rsidRDefault="005C05A6" w:rsidP="00777E45">
      <w:pPr>
        <w:pStyle w:val="ae"/>
        <w:rPr>
          <w:rFonts w:eastAsiaTheme="minorEastAsia"/>
          <w:lang w:val="uk-UA"/>
        </w:rPr>
      </w:pPr>
    </w:p>
    <w:p w14:paraId="3A9C2B70" w14:textId="77777777" w:rsidR="005C05A6" w:rsidRPr="00C67EDB" w:rsidRDefault="005C05A6" w:rsidP="00202D9C">
      <w:pPr>
        <w:pStyle w:val="a9"/>
      </w:pPr>
      <w:r w:rsidRPr="00AE3C0F">
        <w:rPr>
          <w:b/>
          <w:bCs/>
        </w:rPr>
        <w:t>Переваги</w:t>
      </w:r>
      <w:r w:rsidRPr="00C67EDB">
        <w:t>:</w:t>
      </w:r>
    </w:p>
    <w:p w14:paraId="143B4ABF" w14:textId="57622181" w:rsidR="005C05A6" w:rsidRPr="00C67EDB" w:rsidRDefault="005C05A6" w:rsidP="00AE3C0F">
      <w:pPr>
        <w:pStyle w:val="a9"/>
        <w:numPr>
          <w:ilvl w:val="0"/>
          <w:numId w:val="3"/>
        </w:numPr>
      </w:pPr>
      <w:r w:rsidRPr="00C67EDB">
        <w:t>Швидкість навчання змінюється для кожного навчального параметра.</w:t>
      </w:r>
    </w:p>
    <w:p w14:paraId="41AF39CF" w14:textId="365DCDEB" w:rsidR="005C05A6" w:rsidRPr="00C67EDB" w:rsidRDefault="005C05A6" w:rsidP="00AE3C0F">
      <w:pPr>
        <w:pStyle w:val="a9"/>
        <w:numPr>
          <w:ilvl w:val="0"/>
          <w:numId w:val="3"/>
        </w:numPr>
      </w:pPr>
      <w:r w:rsidRPr="00C67EDB">
        <w:t>Не потрібно налаштовувати швидкість навчання вручну.</w:t>
      </w:r>
    </w:p>
    <w:p w14:paraId="7A498B6B" w14:textId="43F48D86" w:rsidR="005C05A6" w:rsidRPr="00C67EDB" w:rsidRDefault="005C05A6" w:rsidP="00AE3C0F">
      <w:pPr>
        <w:pStyle w:val="a9"/>
        <w:numPr>
          <w:ilvl w:val="0"/>
          <w:numId w:val="3"/>
        </w:numPr>
      </w:pPr>
      <w:r w:rsidRPr="00C67EDB">
        <w:lastRenderedPageBreak/>
        <w:t>Здатний тренуватися на обмежених даних.</w:t>
      </w:r>
    </w:p>
    <w:p w14:paraId="7276842D" w14:textId="77777777" w:rsidR="005C05A6" w:rsidRPr="00C67EDB" w:rsidRDefault="005C05A6" w:rsidP="00202D9C">
      <w:pPr>
        <w:pStyle w:val="a9"/>
      </w:pPr>
      <w:r w:rsidRPr="00AE3C0F">
        <w:rPr>
          <w:b/>
          <w:bCs/>
        </w:rPr>
        <w:t>Недоліки</w:t>
      </w:r>
      <w:r w:rsidRPr="00C67EDB">
        <w:t>:</w:t>
      </w:r>
    </w:p>
    <w:p w14:paraId="47B99960" w14:textId="4A576C79" w:rsidR="005C05A6" w:rsidRPr="00C67EDB" w:rsidRDefault="00EB234E" w:rsidP="00EB234E">
      <w:pPr>
        <w:pStyle w:val="a9"/>
        <w:numPr>
          <w:ilvl w:val="0"/>
          <w:numId w:val="3"/>
        </w:numPr>
      </w:pPr>
      <w:r>
        <w:rPr>
          <w:rFonts w:eastAsiaTheme="minorEastAsia"/>
        </w:rPr>
        <w:t>Вимагає багато обчислень</w:t>
      </w:r>
      <w:r w:rsidR="005C05A6" w:rsidRPr="00C67EDB">
        <w:t>, оскільки потрібно обчислювати похідну другого порядку.</w:t>
      </w:r>
    </w:p>
    <w:p w14:paraId="68E82CE7" w14:textId="418BEA0D" w:rsidR="00B1721D" w:rsidRPr="00C67EDB" w:rsidRDefault="005C05A6" w:rsidP="00EB234E">
      <w:pPr>
        <w:pStyle w:val="a9"/>
        <w:numPr>
          <w:ilvl w:val="0"/>
          <w:numId w:val="3"/>
        </w:numPr>
      </w:pPr>
      <w:r w:rsidRPr="00C67EDB">
        <w:t>Швидкість навчання завжди зменшується в результаті повільного навчання.</w:t>
      </w:r>
    </w:p>
    <w:p w14:paraId="69FB0DE8" w14:textId="3E70D4C8" w:rsidR="009B4222" w:rsidRPr="00C67EDB" w:rsidRDefault="009B4222" w:rsidP="00E7173A">
      <w:pPr>
        <w:pStyle w:val="111"/>
      </w:pPr>
      <w:bookmarkStart w:id="28" w:name="_Toc72201851"/>
      <w:proofErr w:type="spellStart"/>
      <w:r w:rsidRPr="00C67EDB">
        <w:t>AdaDelta</w:t>
      </w:r>
      <w:bookmarkEnd w:id="28"/>
      <w:proofErr w:type="spellEnd"/>
    </w:p>
    <w:p w14:paraId="2CEF56DB" w14:textId="263F0229" w:rsidR="00C43305" w:rsidRDefault="00C43305" w:rsidP="00202D9C">
      <w:pPr>
        <w:pStyle w:val="a9"/>
      </w:pPr>
      <w:r w:rsidRPr="00C67EDB">
        <w:t xml:space="preserve">Це розширення </w:t>
      </w:r>
      <w:proofErr w:type="spellStart"/>
      <w:r w:rsidRPr="00C67EDB">
        <w:t>AdaGrad</w:t>
      </w:r>
      <w:proofErr w:type="spellEnd"/>
      <w:r w:rsidRPr="00C67EDB">
        <w:t xml:space="preserve">, яке прагне усунути </w:t>
      </w:r>
      <w:r w:rsidR="005E4B62">
        <w:rPr>
          <w:rFonts w:eastAsiaTheme="minorEastAsia"/>
        </w:rPr>
        <w:t>проблему затухаючої швидкості навчання</w:t>
      </w:r>
      <w:r w:rsidRPr="00C67EDB">
        <w:t xml:space="preserve">. Замість того, щоб </w:t>
      </w:r>
      <w:r w:rsidR="00920A7E">
        <w:rPr>
          <w:rFonts w:eastAsiaTheme="minorEastAsia"/>
        </w:rPr>
        <w:t xml:space="preserve">акумулювати квадрати минулих </w:t>
      </w:r>
      <w:r w:rsidRPr="00C67EDB">
        <w:t xml:space="preserve">градієнтів, </w:t>
      </w:r>
      <w:proofErr w:type="spellStart"/>
      <w:r w:rsidR="00920A7E">
        <w:rPr>
          <w:lang w:val="en-US"/>
        </w:rPr>
        <w:t>AdaDelta</w:t>
      </w:r>
      <w:proofErr w:type="spellEnd"/>
      <w:r w:rsidRPr="00C67EDB">
        <w:t xml:space="preserve"> обмежує вікно накопичених минулих градієнтів певним фіксованим розміром w. При цьому використовується </w:t>
      </w:r>
      <w:r w:rsidR="00F801FC">
        <w:rPr>
          <w:rFonts w:eastAsiaTheme="minorEastAsia"/>
        </w:rPr>
        <w:t>зважене середнє замість суми всіх градієнтів</w:t>
      </w:r>
      <w:r w:rsidRPr="00C67EDB">
        <w:t>.</w:t>
      </w:r>
    </w:p>
    <w:tbl>
      <w:tblPr>
        <w:tblW w:w="0" w:type="auto"/>
        <w:tblLook w:val="04A0" w:firstRow="1" w:lastRow="0" w:firstColumn="1" w:lastColumn="0" w:noHBand="0" w:noVBand="1"/>
      </w:tblPr>
      <w:tblGrid>
        <w:gridCol w:w="8133"/>
        <w:gridCol w:w="893"/>
      </w:tblGrid>
      <w:tr w:rsidR="0084530E" w14:paraId="69F7AC45" w14:textId="77777777" w:rsidTr="0084530E">
        <w:tc>
          <w:tcPr>
            <w:tcW w:w="8500" w:type="dxa"/>
          </w:tcPr>
          <w:p w14:paraId="22D9B035" w14:textId="63DBEF22" w:rsidR="0084530E" w:rsidRPr="00F801FC" w:rsidRDefault="00F801FC">
            <w:pPr>
              <w:spacing w:after="0" w:line="240" w:lineRule="auto"/>
              <w:jc w:val="both"/>
              <w:rPr>
                <w:rFonts w:ascii="Times New Roman" w:eastAsiaTheme="minorEastAsia" w:hAnsi="Times New Roman" w:cs="Times New Roman"/>
                <w:sz w:val="32"/>
                <w:szCs w:val="32"/>
                <w:lang w:val="uk-UA"/>
              </w:rPr>
            </w:pPr>
            <m:oMathPara>
              <m:oMath>
                <m:r>
                  <w:rPr>
                    <w:rFonts w:ascii="Cambria Math" w:eastAsiaTheme="minorEastAsia" w:hAnsi="Cambria Math"/>
                    <w:sz w:val="32"/>
                    <w:szCs w:val="32"/>
                    <w:lang w:val="uk-UA"/>
                  </w:rPr>
                  <m:t>E</m:t>
                </m:r>
                <m:sSup>
                  <m:sSupPr>
                    <m:ctrlPr>
                      <w:rPr>
                        <w:rFonts w:ascii="Cambria Math" w:eastAsiaTheme="minorEastAsia" w:hAnsi="Cambria Math" w:cs="Times New Roman"/>
                        <w:i/>
                        <w:sz w:val="40"/>
                        <w:szCs w:val="40"/>
                        <w:lang w:val="uk-UA"/>
                      </w:rPr>
                    </m:ctrlPr>
                  </m:sSupPr>
                  <m:e>
                    <m:d>
                      <m:dPr>
                        <m:begChr m:val="["/>
                        <m:endChr m:val="]"/>
                        <m:ctrlPr>
                          <w:rPr>
                            <w:rFonts w:ascii="Cambria Math" w:eastAsiaTheme="minorEastAsia" w:hAnsi="Cambria Math" w:cs="Times New Roman"/>
                            <w:i/>
                            <w:sz w:val="40"/>
                            <w:szCs w:val="40"/>
                            <w:lang w:val="uk-UA"/>
                          </w:rPr>
                        </m:ctrlPr>
                      </m:dPr>
                      <m:e>
                        <m:sSup>
                          <m:sSupPr>
                            <m:ctrlPr>
                              <w:rPr>
                                <w:rFonts w:ascii="Cambria Math" w:eastAsiaTheme="minorEastAsia" w:hAnsi="Cambria Math" w:cs="Times New Roman"/>
                                <w:i/>
                                <w:sz w:val="40"/>
                                <w:szCs w:val="40"/>
                                <w:lang w:val="uk-UA"/>
                              </w:rPr>
                            </m:ctrlPr>
                          </m:sSupPr>
                          <m:e>
                            <m:r>
                              <w:rPr>
                                <w:rFonts w:ascii="Cambria Math" w:eastAsiaTheme="minorEastAsia" w:hAnsi="Cambria Math"/>
                                <w:sz w:val="32"/>
                                <w:szCs w:val="32"/>
                                <w:lang w:val="uk-UA"/>
                              </w:rPr>
                              <m:t>g</m:t>
                            </m:r>
                          </m:e>
                          <m:sup>
                            <m:r>
                              <w:rPr>
                                <w:rFonts w:ascii="Cambria Math" w:eastAsiaTheme="minorEastAsia" w:hAnsi="Cambria Math"/>
                                <w:sz w:val="32"/>
                                <w:szCs w:val="32"/>
                                <w:lang w:val="uk-UA"/>
                              </w:rPr>
                              <m:t>2</m:t>
                            </m:r>
                          </m:sup>
                        </m:sSup>
                      </m:e>
                    </m:d>
                  </m:e>
                  <m:sup>
                    <m:d>
                      <m:dPr>
                        <m:ctrlPr>
                          <w:rPr>
                            <w:rFonts w:ascii="Cambria Math" w:eastAsiaTheme="minorEastAsia" w:hAnsi="Cambria Math" w:cs="Times New Roman"/>
                            <w:i/>
                            <w:sz w:val="40"/>
                            <w:szCs w:val="40"/>
                            <w:lang w:val="uk-UA"/>
                          </w:rPr>
                        </m:ctrlPr>
                      </m:dPr>
                      <m:e>
                        <m:r>
                          <w:rPr>
                            <w:rFonts w:ascii="Cambria Math" w:eastAsiaTheme="minorEastAsia" w:hAnsi="Cambria Math"/>
                            <w:sz w:val="32"/>
                            <w:szCs w:val="32"/>
                            <w:lang w:val="uk-UA"/>
                          </w:rPr>
                          <m:t>t</m:t>
                        </m:r>
                      </m:e>
                    </m:d>
                  </m:sup>
                </m:sSup>
                <m:r>
                  <w:rPr>
                    <w:rFonts w:ascii="Cambria Math" w:eastAsiaTheme="minorEastAsia" w:hAnsi="Cambria Math"/>
                    <w:sz w:val="32"/>
                    <w:szCs w:val="32"/>
                    <w:lang w:val="uk-UA"/>
                  </w:rPr>
                  <m:t>=γE</m:t>
                </m:r>
                <m:sSup>
                  <m:sSupPr>
                    <m:ctrlPr>
                      <w:rPr>
                        <w:rFonts w:ascii="Cambria Math" w:eastAsiaTheme="minorEastAsia" w:hAnsi="Cambria Math" w:cs="Times New Roman"/>
                        <w:i/>
                        <w:sz w:val="40"/>
                        <w:szCs w:val="40"/>
                        <w:lang w:val="uk-UA"/>
                      </w:rPr>
                    </m:ctrlPr>
                  </m:sSupPr>
                  <m:e>
                    <m:d>
                      <m:dPr>
                        <m:begChr m:val="["/>
                        <m:endChr m:val="]"/>
                        <m:ctrlPr>
                          <w:rPr>
                            <w:rFonts w:ascii="Cambria Math" w:eastAsiaTheme="minorEastAsia" w:hAnsi="Cambria Math" w:cs="Times New Roman"/>
                            <w:i/>
                            <w:sz w:val="40"/>
                            <w:szCs w:val="40"/>
                            <w:lang w:val="uk-UA"/>
                          </w:rPr>
                        </m:ctrlPr>
                      </m:dPr>
                      <m:e>
                        <m:sSup>
                          <m:sSupPr>
                            <m:ctrlPr>
                              <w:rPr>
                                <w:rFonts w:ascii="Cambria Math" w:eastAsiaTheme="minorEastAsia" w:hAnsi="Cambria Math" w:cs="Times New Roman"/>
                                <w:i/>
                                <w:sz w:val="40"/>
                                <w:szCs w:val="40"/>
                                <w:lang w:val="uk-UA"/>
                              </w:rPr>
                            </m:ctrlPr>
                          </m:sSupPr>
                          <m:e>
                            <m:r>
                              <w:rPr>
                                <w:rFonts w:ascii="Cambria Math" w:eastAsiaTheme="minorEastAsia" w:hAnsi="Cambria Math"/>
                                <w:sz w:val="32"/>
                                <w:szCs w:val="32"/>
                                <w:lang w:val="uk-UA"/>
                              </w:rPr>
                              <m:t>g</m:t>
                            </m:r>
                          </m:e>
                          <m:sup>
                            <m:r>
                              <w:rPr>
                                <w:rFonts w:ascii="Cambria Math" w:eastAsiaTheme="minorEastAsia" w:hAnsi="Cambria Math"/>
                                <w:sz w:val="32"/>
                                <w:szCs w:val="32"/>
                                <w:lang w:val="uk-UA"/>
                              </w:rPr>
                              <m:t>2</m:t>
                            </m:r>
                          </m:sup>
                        </m:sSup>
                      </m:e>
                    </m:d>
                  </m:e>
                  <m:sup>
                    <m:d>
                      <m:dPr>
                        <m:ctrlPr>
                          <w:rPr>
                            <w:rFonts w:ascii="Cambria Math" w:eastAsiaTheme="minorEastAsia" w:hAnsi="Cambria Math" w:cs="Times New Roman"/>
                            <w:i/>
                            <w:sz w:val="40"/>
                            <w:szCs w:val="40"/>
                            <w:lang w:val="uk-UA"/>
                          </w:rPr>
                        </m:ctrlPr>
                      </m:dPr>
                      <m:e>
                        <m:r>
                          <w:rPr>
                            <w:rFonts w:ascii="Cambria Math" w:eastAsiaTheme="minorEastAsia" w:hAnsi="Cambria Math"/>
                            <w:sz w:val="32"/>
                            <w:szCs w:val="32"/>
                            <w:lang w:val="uk-UA"/>
                          </w:rPr>
                          <m:t>t-1</m:t>
                        </m:r>
                      </m:e>
                    </m:d>
                  </m:sup>
                </m:sSup>
                <m:r>
                  <w:rPr>
                    <w:rFonts w:ascii="Cambria Math" w:eastAsiaTheme="minorEastAsia" w:hAnsi="Cambria Math"/>
                    <w:sz w:val="32"/>
                    <w:szCs w:val="32"/>
                    <w:lang w:val="uk-UA"/>
                  </w:rPr>
                  <m:t>+</m:t>
                </m:r>
                <m:d>
                  <m:dPr>
                    <m:ctrlPr>
                      <w:rPr>
                        <w:rFonts w:ascii="Cambria Math" w:eastAsiaTheme="minorEastAsia" w:hAnsi="Cambria Math" w:cs="Times New Roman"/>
                        <w:i/>
                        <w:sz w:val="40"/>
                        <w:szCs w:val="40"/>
                        <w:lang w:val="uk-UA"/>
                      </w:rPr>
                    </m:ctrlPr>
                  </m:dPr>
                  <m:e>
                    <m:r>
                      <w:rPr>
                        <w:rFonts w:ascii="Cambria Math" w:eastAsiaTheme="minorEastAsia" w:hAnsi="Cambria Math"/>
                        <w:sz w:val="32"/>
                        <w:szCs w:val="32"/>
                        <w:lang w:val="uk-UA"/>
                      </w:rPr>
                      <m:t>1-γ</m:t>
                    </m:r>
                  </m:e>
                </m:d>
                <m:sSup>
                  <m:sSupPr>
                    <m:ctrlPr>
                      <w:rPr>
                        <w:rFonts w:ascii="Cambria Math" w:eastAsiaTheme="minorEastAsia" w:hAnsi="Cambria Math" w:cs="Times New Roman"/>
                        <w:i/>
                        <w:sz w:val="40"/>
                        <w:szCs w:val="40"/>
                        <w:lang w:val="uk-UA"/>
                      </w:rPr>
                    </m:ctrlPr>
                  </m:sSupPr>
                  <m:e>
                    <m:d>
                      <m:dPr>
                        <m:begChr m:val="["/>
                        <m:endChr m:val="]"/>
                        <m:ctrlPr>
                          <w:rPr>
                            <w:rFonts w:ascii="Cambria Math" w:eastAsiaTheme="minorEastAsia" w:hAnsi="Cambria Math" w:cs="Times New Roman"/>
                            <w:i/>
                            <w:sz w:val="40"/>
                            <w:szCs w:val="40"/>
                            <w:lang w:val="uk-UA"/>
                          </w:rPr>
                        </m:ctrlPr>
                      </m:dPr>
                      <m:e>
                        <m:sSup>
                          <m:sSupPr>
                            <m:ctrlPr>
                              <w:rPr>
                                <w:rFonts w:ascii="Cambria Math" w:eastAsiaTheme="minorEastAsia" w:hAnsi="Cambria Math" w:cs="Times New Roman"/>
                                <w:i/>
                                <w:sz w:val="40"/>
                                <w:szCs w:val="40"/>
                                <w:lang w:val="uk-UA"/>
                              </w:rPr>
                            </m:ctrlPr>
                          </m:sSupPr>
                          <m:e>
                            <m:r>
                              <w:rPr>
                                <w:rFonts w:ascii="Cambria Math" w:eastAsiaTheme="minorEastAsia" w:hAnsi="Cambria Math"/>
                                <w:sz w:val="32"/>
                                <w:szCs w:val="32"/>
                                <w:lang w:val="uk-UA"/>
                              </w:rPr>
                              <m:t>g</m:t>
                            </m:r>
                          </m:e>
                          <m:sup>
                            <m:r>
                              <w:rPr>
                                <w:rFonts w:ascii="Cambria Math" w:eastAsiaTheme="minorEastAsia" w:hAnsi="Cambria Math"/>
                                <w:sz w:val="32"/>
                                <w:szCs w:val="32"/>
                                <w:lang w:val="uk-UA"/>
                              </w:rPr>
                              <m:t>2</m:t>
                            </m:r>
                          </m:sup>
                        </m:sSup>
                      </m:e>
                    </m:d>
                  </m:e>
                  <m:sup>
                    <m:d>
                      <m:dPr>
                        <m:ctrlPr>
                          <w:rPr>
                            <w:rFonts w:ascii="Cambria Math" w:eastAsiaTheme="minorEastAsia" w:hAnsi="Cambria Math" w:cs="Times New Roman"/>
                            <w:i/>
                            <w:sz w:val="40"/>
                            <w:szCs w:val="40"/>
                            <w:lang w:val="uk-UA"/>
                          </w:rPr>
                        </m:ctrlPr>
                      </m:dPr>
                      <m:e>
                        <m:r>
                          <w:rPr>
                            <w:rFonts w:ascii="Cambria Math" w:eastAsiaTheme="minorEastAsia" w:hAnsi="Cambria Math"/>
                            <w:sz w:val="32"/>
                            <w:szCs w:val="32"/>
                            <w:lang w:val="uk-UA"/>
                          </w:rPr>
                          <m:t>t</m:t>
                        </m:r>
                      </m:e>
                    </m:d>
                  </m:sup>
                </m:sSup>
                <m:r>
                  <w:rPr>
                    <w:rFonts w:ascii="Cambria Math" w:eastAsiaTheme="minorEastAsia" w:hAnsi="Cambria Math"/>
                    <w:sz w:val="32"/>
                    <w:szCs w:val="32"/>
                    <w:lang w:val="uk-UA"/>
                  </w:rPr>
                  <m:t>,</m:t>
                </m:r>
              </m:oMath>
            </m:oMathPara>
          </w:p>
        </w:tc>
        <w:tc>
          <w:tcPr>
            <w:tcW w:w="845" w:type="dxa"/>
            <w:vAlign w:val="center"/>
            <w:hideMark/>
          </w:tcPr>
          <w:p w14:paraId="1449B028" w14:textId="5BD5B772" w:rsidR="0084530E" w:rsidRDefault="0084530E">
            <w:pPr>
              <w:spacing w:after="0" w:line="24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1</w:t>
            </w:r>
            <w:r>
              <w:rPr>
                <w:rFonts w:ascii="Times New Roman" w:eastAsiaTheme="minorEastAsia" w:hAnsi="Times New Roman" w:cs="Times New Roman"/>
                <w:sz w:val="28"/>
                <w:szCs w:val="28"/>
              </w:rPr>
              <w:t>2)</w:t>
            </w:r>
          </w:p>
        </w:tc>
      </w:tr>
    </w:tbl>
    <w:p w14:paraId="2C3535D6" w14:textId="3BFCF5F7" w:rsidR="00AA3372" w:rsidRPr="0084530E" w:rsidRDefault="00AA3372" w:rsidP="00AA3372">
      <w:pPr>
        <w:pStyle w:val="ae"/>
        <w:rPr>
          <w:rFonts w:eastAsiaTheme="minorEastAsia"/>
          <w:lang w:val="uk-UA"/>
        </w:rPr>
      </w:pPr>
    </w:p>
    <w:tbl>
      <w:tblPr>
        <w:tblW w:w="0" w:type="auto"/>
        <w:tblLook w:val="04A0" w:firstRow="1" w:lastRow="0" w:firstColumn="1" w:lastColumn="0" w:noHBand="0" w:noVBand="1"/>
      </w:tblPr>
      <w:tblGrid>
        <w:gridCol w:w="8133"/>
        <w:gridCol w:w="893"/>
      </w:tblGrid>
      <w:tr w:rsidR="0084530E" w14:paraId="0E700CC9" w14:textId="77777777" w:rsidTr="0084530E">
        <w:tc>
          <w:tcPr>
            <w:tcW w:w="8500" w:type="dxa"/>
          </w:tcPr>
          <w:p w14:paraId="74A2A008" w14:textId="358B396A" w:rsidR="0084530E" w:rsidRPr="00F801FC" w:rsidRDefault="00786750">
            <w:pPr>
              <w:spacing w:after="0" w:line="240" w:lineRule="auto"/>
              <w:jc w:val="both"/>
              <w:rPr>
                <w:rFonts w:ascii="Times New Roman" w:eastAsiaTheme="minorEastAsia" w:hAnsi="Times New Roman" w:cs="Times New Roman"/>
                <w:sz w:val="40"/>
                <w:szCs w:val="40"/>
                <w:lang w:val="uk-UA"/>
              </w:rPr>
            </w:pPr>
            <m:oMathPara>
              <m:oMath>
                <m:sSup>
                  <m:sSupPr>
                    <m:ctrlPr>
                      <w:rPr>
                        <w:rFonts w:ascii="Cambria Math" w:eastAsiaTheme="minorEastAsia" w:hAnsi="Cambria Math" w:cs="Times New Roman"/>
                        <w:i/>
                        <w:sz w:val="40"/>
                        <w:szCs w:val="40"/>
                        <w:lang w:val="uk-UA"/>
                      </w:rPr>
                    </m:ctrlPr>
                  </m:sSupPr>
                  <m:e>
                    <m:r>
                      <w:rPr>
                        <w:rFonts w:ascii="Cambria Math" w:eastAsiaTheme="minorEastAsia" w:hAnsi="Cambria Math"/>
                        <w:sz w:val="32"/>
                        <w:szCs w:val="32"/>
                        <w:lang w:val="uk-UA"/>
                      </w:rPr>
                      <m:t>θ</m:t>
                    </m:r>
                  </m:e>
                  <m:sup>
                    <m:r>
                      <w:rPr>
                        <w:rFonts w:ascii="Cambria Math" w:eastAsiaTheme="minorEastAsia" w:hAnsi="Cambria Math"/>
                        <w:sz w:val="32"/>
                        <w:szCs w:val="32"/>
                        <w:lang w:val="uk-UA"/>
                      </w:rPr>
                      <m:t>(t+1)</m:t>
                    </m:r>
                  </m:sup>
                </m:sSup>
                <m:r>
                  <w:rPr>
                    <w:rFonts w:ascii="Cambria Math" w:eastAsiaTheme="minorEastAsia" w:hAnsi="Cambria Math"/>
                    <w:sz w:val="32"/>
                    <w:szCs w:val="32"/>
                    <w:lang w:val="uk-UA"/>
                  </w:rPr>
                  <m:t>=</m:t>
                </m:r>
                <m:sSup>
                  <m:sSupPr>
                    <m:ctrlPr>
                      <w:rPr>
                        <w:rFonts w:ascii="Cambria Math" w:eastAsiaTheme="minorEastAsia" w:hAnsi="Cambria Math" w:cs="Times New Roman"/>
                        <w:i/>
                        <w:sz w:val="40"/>
                        <w:szCs w:val="40"/>
                        <w:lang w:val="uk-UA"/>
                      </w:rPr>
                    </m:ctrlPr>
                  </m:sSupPr>
                  <m:e>
                    <m:r>
                      <w:rPr>
                        <w:rFonts w:ascii="Cambria Math" w:eastAsiaTheme="minorEastAsia" w:hAnsi="Cambria Math"/>
                        <w:sz w:val="32"/>
                        <w:szCs w:val="32"/>
                        <w:lang w:val="uk-UA"/>
                      </w:rPr>
                      <m:t>θ</m:t>
                    </m:r>
                  </m:e>
                  <m:sup>
                    <m:r>
                      <w:rPr>
                        <w:rFonts w:ascii="Cambria Math" w:eastAsiaTheme="minorEastAsia" w:hAnsi="Cambria Math"/>
                        <w:sz w:val="32"/>
                        <w:szCs w:val="32"/>
                        <w:lang w:val="uk-UA"/>
                      </w:rPr>
                      <m:t>(t)</m:t>
                    </m:r>
                  </m:sup>
                </m:sSup>
                <m:r>
                  <w:rPr>
                    <w:rFonts w:ascii="Cambria Math" w:eastAsiaTheme="minorEastAsia" w:hAnsi="Cambria Math"/>
                    <w:sz w:val="32"/>
                    <w:szCs w:val="32"/>
                    <w:lang w:val="uk-UA"/>
                  </w:rPr>
                  <m:t>-</m:t>
                </m:r>
                <m:f>
                  <m:fPr>
                    <m:ctrlPr>
                      <w:rPr>
                        <w:rFonts w:ascii="Cambria Math" w:eastAsiaTheme="minorEastAsia" w:hAnsi="Cambria Math" w:cs="Times New Roman"/>
                        <w:i/>
                        <w:sz w:val="40"/>
                        <w:szCs w:val="40"/>
                        <w:lang w:val="uk-UA"/>
                      </w:rPr>
                    </m:ctrlPr>
                  </m:fPr>
                  <m:num>
                    <m:r>
                      <w:rPr>
                        <w:rFonts w:ascii="Cambria Math" w:eastAsiaTheme="minorEastAsia" w:hAnsi="Cambria Math"/>
                        <w:sz w:val="32"/>
                        <w:szCs w:val="32"/>
                        <w:lang w:val="uk-UA"/>
                      </w:rPr>
                      <m:t>η</m:t>
                    </m:r>
                  </m:num>
                  <m:den>
                    <m:rad>
                      <m:radPr>
                        <m:degHide m:val="1"/>
                        <m:ctrlPr>
                          <w:rPr>
                            <w:rFonts w:ascii="Cambria Math" w:eastAsiaTheme="minorEastAsia" w:hAnsi="Cambria Math" w:cs="Times New Roman"/>
                            <w:i/>
                            <w:sz w:val="40"/>
                            <w:szCs w:val="40"/>
                            <w:lang w:val="uk-UA"/>
                          </w:rPr>
                        </m:ctrlPr>
                      </m:radPr>
                      <m:deg/>
                      <m:e>
                        <m:r>
                          <w:rPr>
                            <w:rFonts w:ascii="Cambria Math" w:eastAsiaTheme="minorEastAsia" w:hAnsi="Cambria Math"/>
                            <w:sz w:val="32"/>
                            <w:szCs w:val="32"/>
                            <w:lang w:val="uk-UA"/>
                          </w:rPr>
                          <m:t>E</m:t>
                        </m:r>
                        <m:sSup>
                          <m:sSupPr>
                            <m:ctrlPr>
                              <w:rPr>
                                <w:rFonts w:ascii="Cambria Math" w:eastAsiaTheme="minorEastAsia" w:hAnsi="Cambria Math" w:cs="Times New Roman"/>
                                <w:i/>
                                <w:sz w:val="40"/>
                                <w:szCs w:val="40"/>
                                <w:lang w:val="uk-UA"/>
                              </w:rPr>
                            </m:ctrlPr>
                          </m:sSupPr>
                          <m:e>
                            <m:d>
                              <m:dPr>
                                <m:begChr m:val="["/>
                                <m:endChr m:val="]"/>
                                <m:ctrlPr>
                                  <w:rPr>
                                    <w:rFonts w:ascii="Cambria Math" w:eastAsiaTheme="minorEastAsia" w:hAnsi="Cambria Math" w:cs="Times New Roman"/>
                                    <w:i/>
                                    <w:sz w:val="40"/>
                                    <w:szCs w:val="40"/>
                                    <w:lang w:val="uk-UA"/>
                                  </w:rPr>
                                </m:ctrlPr>
                              </m:dPr>
                              <m:e>
                                <m:sSup>
                                  <m:sSupPr>
                                    <m:ctrlPr>
                                      <w:rPr>
                                        <w:rFonts w:ascii="Cambria Math" w:eastAsiaTheme="minorEastAsia" w:hAnsi="Cambria Math" w:cs="Times New Roman"/>
                                        <w:i/>
                                        <w:sz w:val="40"/>
                                        <w:szCs w:val="40"/>
                                        <w:lang w:val="uk-UA"/>
                                      </w:rPr>
                                    </m:ctrlPr>
                                  </m:sSupPr>
                                  <m:e>
                                    <m:r>
                                      <w:rPr>
                                        <w:rFonts w:ascii="Cambria Math" w:eastAsiaTheme="minorEastAsia" w:hAnsi="Cambria Math"/>
                                        <w:sz w:val="32"/>
                                        <w:szCs w:val="32"/>
                                        <w:lang w:val="uk-UA"/>
                                      </w:rPr>
                                      <m:t>g</m:t>
                                    </m:r>
                                  </m:e>
                                  <m:sup>
                                    <m:r>
                                      <w:rPr>
                                        <w:rFonts w:ascii="Cambria Math" w:eastAsiaTheme="minorEastAsia" w:hAnsi="Cambria Math"/>
                                        <w:sz w:val="32"/>
                                        <w:szCs w:val="32"/>
                                        <w:lang w:val="uk-UA"/>
                                      </w:rPr>
                                      <m:t>2</m:t>
                                    </m:r>
                                  </m:sup>
                                </m:sSup>
                              </m:e>
                            </m:d>
                          </m:e>
                          <m:sup>
                            <m:d>
                              <m:dPr>
                                <m:ctrlPr>
                                  <w:rPr>
                                    <w:rFonts w:ascii="Cambria Math" w:eastAsiaTheme="minorEastAsia" w:hAnsi="Cambria Math" w:cs="Times New Roman"/>
                                    <w:i/>
                                    <w:sz w:val="40"/>
                                    <w:szCs w:val="40"/>
                                    <w:lang w:val="uk-UA"/>
                                  </w:rPr>
                                </m:ctrlPr>
                              </m:dPr>
                              <m:e>
                                <m:r>
                                  <w:rPr>
                                    <w:rFonts w:ascii="Cambria Math" w:eastAsiaTheme="minorEastAsia" w:hAnsi="Cambria Math"/>
                                    <w:sz w:val="32"/>
                                    <w:szCs w:val="32"/>
                                    <w:lang w:val="uk-UA"/>
                                  </w:rPr>
                                  <m:t>t</m:t>
                                </m:r>
                              </m:e>
                            </m:d>
                          </m:sup>
                        </m:sSup>
                        <m:r>
                          <w:rPr>
                            <w:rFonts w:ascii="Cambria Math" w:eastAsiaTheme="minorEastAsia" w:hAnsi="Cambria Math"/>
                            <w:sz w:val="32"/>
                            <w:szCs w:val="32"/>
                            <w:lang w:val="uk-UA"/>
                          </w:rPr>
                          <m:t>+ϵ</m:t>
                        </m:r>
                      </m:e>
                    </m:rad>
                  </m:den>
                </m:f>
                <m:sSup>
                  <m:sSupPr>
                    <m:ctrlPr>
                      <w:rPr>
                        <w:rFonts w:ascii="Cambria Math" w:eastAsiaTheme="minorEastAsia" w:hAnsi="Cambria Math" w:cs="Times New Roman"/>
                        <w:i/>
                        <w:sz w:val="40"/>
                        <w:szCs w:val="40"/>
                        <w:lang w:val="uk-UA"/>
                      </w:rPr>
                    </m:ctrlPr>
                  </m:sSupPr>
                  <m:e>
                    <m:r>
                      <w:rPr>
                        <w:rFonts w:ascii="Cambria Math" w:eastAsiaTheme="minorEastAsia" w:hAnsi="Cambria Math"/>
                        <w:sz w:val="32"/>
                        <w:szCs w:val="32"/>
                        <w:lang w:val="uk-UA"/>
                      </w:rPr>
                      <m:t>g</m:t>
                    </m:r>
                  </m:e>
                  <m:sup>
                    <m:r>
                      <w:rPr>
                        <w:rFonts w:ascii="Cambria Math" w:eastAsiaTheme="minorEastAsia" w:hAnsi="Cambria Math"/>
                        <w:sz w:val="32"/>
                        <w:szCs w:val="32"/>
                        <w:lang w:val="uk-UA"/>
                      </w:rPr>
                      <m:t>(t)</m:t>
                    </m:r>
                  </m:sup>
                </m:sSup>
              </m:oMath>
            </m:oMathPara>
          </w:p>
        </w:tc>
        <w:tc>
          <w:tcPr>
            <w:tcW w:w="845" w:type="dxa"/>
            <w:vAlign w:val="center"/>
            <w:hideMark/>
          </w:tcPr>
          <w:p w14:paraId="1DE251FD" w14:textId="422E3EF5" w:rsidR="0084530E" w:rsidRDefault="0084530E">
            <w:pPr>
              <w:spacing w:after="0" w:line="24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13</w:t>
            </w:r>
            <w:r>
              <w:rPr>
                <w:rFonts w:ascii="Times New Roman" w:eastAsiaTheme="minorEastAsia" w:hAnsi="Times New Roman" w:cs="Times New Roman"/>
                <w:sz w:val="28"/>
                <w:szCs w:val="28"/>
              </w:rPr>
              <w:t>)</w:t>
            </w:r>
          </w:p>
        </w:tc>
      </w:tr>
    </w:tbl>
    <w:p w14:paraId="3C23E3D3" w14:textId="77777777" w:rsidR="00AA3372" w:rsidRPr="00C67EDB" w:rsidRDefault="00AA3372" w:rsidP="00202D9C">
      <w:pPr>
        <w:pStyle w:val="a9"/>
      </w:pPr>
    </w:p>
    <w:p w14:paraId="1B7A08F1" w14:textId="77777777" w:rsidR="00EE60AA" w:rsidRPr="00C67EDB" w:rsidRDefault="00EE60AA" w:rsidP="00202D9C">
      <w:pPr>
        <w:pStyle w:val="a9"/>
      </w:pPr>
      <w:r w:rsidRPr="00F801FC">
        <w:rPr>
          <w:b/>
          <w:bCs/>
        </w:rPr>
        <w:t>Переваги</w:t>
      </w:r>
      <w:r w:rsidRPr="00C67EDB">
        <w:t>:</w:t>
      </w:r>
    </w:p>
    <w:p w14:paraId="33B5D20E" w14:textId="26F8325F" w:rsidR="00EE60AA" w:rsidRPr="00C67EDB" w:rsidRDefault="00581D78" w:rsidP="00F801FC">
      <w:pPr>
        <w:pStyle w:val="a9"/>
        <w:numPr>
          <w:ilvl w:val="0"/>
          <w:numId w:val="3"/>
        </w:numPr>
      </w:pPr>
      <w:r>
        <w:t>Р</w:t>
      </w:r>
      <w:r w:rsidR="00EE60AA" w:rsidRPr="00C67EDB">
        <w:t>івень навчання не занепадає, а навчання не припиняється.</w:t>
      </w:r>
    </w:p>
    <w:p w14:paraId="61482805" w14:textId="77777777" w:rsidR="00EE60AA" w:rsidRPr="00C67EDB" w:rsidRDefault="00EE60AA" w:rsidP="00202D9C">
      <w:pPr>
        <w:pStyle w:val="a9"/>
      </w:pPr>
      <w:r w:rsidRPr="00581D78">
        <w:rPr>
          <w:b/>
          <w:bCs/>
        </w:rPr>
        <w:t>Недоліки</w:t>
      </w:r>
      <w:r w:rsidRPr="00C67EDB">
        <w:t>:</w:t>
      </w:r>
    </w:p>
    <w:p w14:paraId="5EDC8C53" w14:textId="2DF32A13" w:rsidR="00EE60AA" w:rsidRPr="00C67EDB" w:rsidRDefault="00581D78" w:rsidP="00581D78">
      <w:pPr>
        <w:pStyle w:val="a9"/>
        <w:numPr>
          <w:ilvl w:val="0"/>
          <w:numId w:val="3"/>
        </w:numPr>
      </w:pPr>
      <w:r>
        <w:rPr>
          <w:rFonts w:eastAsiaTheme="minorEastAsia"/>
        </w:rPr>
        <w:t>Вимагає багато обчислень</w:t>
      </w:r>
      <w:r w:rsidR="00EE60AA" w:rsidRPr="00C67EDB">
        <w:t>.</w:t>
      </w:r>
    </w:p>
    <w:p w14:paraId="534DDF4F" w14:textId="4A0763BF" w:rsidR="009B4222" w:rsidRPr="00C67EDB" w:rsidRDefault="009B4222" w:rsidP="00E7173A">
      <w:pPr>
        <w:pStyle w:val="111"/>
      </w:pPr>
      <w:bookmarkStart w:id="29" w:name="_Toc72201852"/>
      <w:proofErr w:type="spellStart"/>
      <w:r w:rsidRPr="00C67EDB">
        <w:t>Adam</w:t>
      </w:r>
      <w:bookmarkEnd w:id="29"/>
      <w:proofErr w:type="spellEnd"/>
    </w:p>
    <w:p w14:paraId="6B710AE9" w14:textId="77777777" w:rsidR="004C68F7" w:rsidRDefault="00EF4802" w:rsidP="004C68F7">
      <w:pPr>
        <w:pStyle w:val="ae"/>
        <w:rPr>
          <w:rFonts w:eastAsiaTheme="minorEastAsia"/>
          <w:lang w:val="uk-UA"/>
        </w:rPr>
      </w:pPr>
      <w:r w:rsidRPr="00C67EDB">
        <w:t xml:space="preserve">Адам (Адаптивна </w:t>
      </w:r>
      <w:proofErr w:type="spellStart"/>
      <w:r w:rsidRPr="00C67EDB">
        <w:t>оцінка</w:t>
      </w:r>
      <w:proofErr w:type="spellEnd"/>
      <w:r w:rsidRPr="00C67EDB">
        <w:t xml:space="preserve"> моменту) </w:t>
      </w:r>
      <w:proofErr w:type="spellStart"/>
      <w:r w:rsidRPr="00C67EDB">
        <w:t>працює</w:t>
      </w:r>
      <w:proofErr w:type="spellEnd"/>
      <w:r w:rsidRPr="00C67EDB">
        <w:t xml:space="preserve"> з </w:t>
      </w:r>
      <w:proofErr w:type="spellStart"/>
      <w:r w:rsidRPr="00C67EDB">
        <w:t>імпульсами</w:t>
      </w:r>
      <w:proofErr w:type="spellEnd"/>
      <w:r w:rsidRPr="00C67EDB">
        <w:t xml:space="preserve"> </w:t>
      </w:r>
      <w:proofErr w:type="spellStart"/>
      <w:r w:rsidRPr="00C67EDB">
        <w:t>першого</w:t>
      </w:r>
      <w:proofErr w:type="spellEnd"/>
      <w:r w:rsidRPr="00C67EDB">
        <w:t xml:space="preserve"> та другого порядку. </w:t>
      </w:r>
      <w:r w:rsidR="00E75081">
        <w:rPr>
          <w:rFonts w:eastAsiaTheme="minorEastAsia"/>
          <w:lang w:val="uk-UA"/>
        </w:rPr>
        <w:t>Його ідея полягає в наступному: ми не хочемо дуже швидко рухатися, оскільки можемо перестрибнути мінімум, ми хочемо  зменшувати швидкість трохи, щоб проводити більш уважний пошук</w:t>
      </w:r>
      <w:r w:rsidRPr="00C67EDB">
        <w:t xml:space="preserve">. На </w:t>
      </w:r>
      <w:proofErr w:type="spellStart"/>
      <w:r w:rsidRPr="00C67EDB">
        <w:t>додаток</w:t>
      </w:r>
      <w:proofErr w:type="spellEnd"/>
      <w:r w:rsidRPr="00C67EDB">
        <w:t xml:space="preserve"> до того, </w:t>
      </w:r>
      <w:proofErr w:type="spellStart"/>
      <w:r w:rsidRPr="00C67EDB">
        <w:t>що</w:t>
      </w:r>
      <w:proofErr w:type="spellEnd"/>
      <w:r w:rsidRPr="00C67EDB">
        <w:t xml:space="preserve"> Адам </w:t>
      </w:r>
      <w:proofErr w:type="spellStart"/>
      <w:r w:rsidRPr="00C67EDB">
        <w:t>зберігає</w:t>
      </w:r>
      <w:proofErr w:type="spellEnd"/>
      <w:r w:rsidRPr="00C67EDB">
        <w:t xml:space="preserve"> </w:t>
      </w:r>
      <w:proofErr w:type="spellStart"/>
      <w:r w:rsidR="007567BE">
        <w:rPr>
          <w:rFonts w:eastAsiaTheme="minorEastAsia"/>
          <w:lang w:val="uk-UA"/>
        </w:rPr>
        <w:t>експоненційно</w:t>
      </w:r>
      <w:proofErr w:type="spellEnd"/>
      <w:r w:rsidR="007567BE">
        <w:rPr>
          <w:rFonts w:eastAsiaTheme="minorEastAsia"/>
          <w:lang w:val="uk-UA"/>
        </w:rPr>
        <w:t xml:space="preserve"> зважене середнє </w:t>
      </w:r>
      <w:r w:rsidR="007567BE">
        <w:rPr>
          <w:rFonts w:eastAsiaTheme="minorEastAsia"/>
          <w:lang w:val="uk-UA"/>
        </w:rPr>
        <w:lastRenderedPageBreak/>
        <w:t>квадратів минулих градієнтів</w:t>
      </w:r>
      <w:r w:rsidRPr="00C67EDB">
        <w:t>,</w:t>
      </w:r>
      <w:r w:rsidR="00AC27C8">
        <w:t xml:space="preserve"> </w:t>
      </w:r>
      <w:r w:rsidRPr="00C67EDB">
        <w:t>як</w:t>
      </w:r>
      <w:r w:rsidR="00AC27C8">
        <w:t xml:space="preserve"> і</w:t>
      </w:r>
      <w:r w:rsidRPr="00C67EDB">
        <w:t xml:space="preserve"> </w:t>
      </w:r>
      <w:proofErr w:type="spellStart"/>
      <w:r w:rsidRPr="00C67EDB">
        <w:t>AdaDelta</w:t>
      </w:r>
      <w:proofErr w:type="spellEnd"/>
      <w:r w:rsidRPr="00C67EDB">
        <w:t xml:space="preserve">, </w:t>
      </w:r>
      <w:proofErr w:type="spellStart"/>
      <w:r w:rsidR="004C68F7">
        <w:rPr>
          <w:rFonts w:eastAsiaTheme="minorEastAsia"/>
        </w:rPr>
        <w:t>Adam</w:t>
      </w:r>
      <w:proofErr w:type="spellEnd"/>
      <w:r w:rsidR="004C68F7">
        <w:rPr>
          <w:rFonts w:eastAsiaTheme="minorEastAsia"/>
          <w:lang w:val="uk-UA"/>
        </w:rPr>
        <w:t xml:space="preserve"> також зберігає </w:t>
      </w:r>
      <w:proofErr w:type="spellStart"/>
      <w:r w:rsidR="004C68F7">
        <w:rPr>
          <w:rFonts w:eastAsiaTheme="minorEastAsia"/>
          <w:lang w:val="uk-UA"/>
        </w:rPr>
        <w:t>експоненційно</w:t>
      </w:r>
      <w:proofErr w:type="spellEnd"/>
      <w:r w:rsidR="004C68F7">
        <w:rPr>
          <w:rFonts w:eastAsiaTheme="minorEastAsia"/>
          <w:lang w:val="uk-UA"/>
        </w:rPr>
        <w:t xml:space="preserve"> зважене середнє минулих значень градієнтів моменту.</w:t>
      </w:r>
    </w:p>
    <w:tbl>
      <w:tblPr>
        <w:tblW w:w="0" w:type="auto"/>
        <w:tblLook w:val="04A0" w:firstRow="1" w:lastRow="0" w:firstColumn="1" w:lastColumn="0" w:noHBand="0" w:noVBand="1"/>
      </w:tblPr>
      <w:tblGrid>
        <w:gridCol w:w="7413"/>
        <w:gridCol w:w="1613"/>
      </w:tblGrid>
      <w:tr w:rsidR="0084530E" w14:paraId="7F0D7E61" w14:textId="77777777" w:rsidTr="004C68F7">
        <w:tc>
          <w:tcPr>
            <w:tcW w:w="7413" w:type="dxa"/>
          </w:tcPr>
          <w:p w14:paraId="116C0970" w14:textId="0DBA1C05" w:rsidR="0084530E" w:rsidRPr="004C68F7" w:rsidRDefault="00786750">
            <w:pPr>
              <w:spacing w:after="0" w:line="240" w:lineRule="auto"/>
              <w:jc w:val="both"/>
              <w:rPr>
                <w:rFonts w:ascii="Times New Roman" w:eastAsiaTheme="minorEastAsia" w:hAnsi="Times New Roman" w:cs="Times New Roman"/>
                <w:sz w:val="28"/>
                <w:szCs w:val="28"/>
                <w:lang w:val="uk-UA"/>
              </w:rPr>
            </w:pPr>
            <m:oMathPara>
              <m:oMath>
                <m:sSup>
                  <m:sSupPr>
                    <m:ctrlPr>
                      <w:rPr>
                        <w:rFonts w:ascii="Cambria Math" w:eastAsiaTheme="minorEastAsia" w:hAnsi="Cambria Math" w:cs="Times New Roman"/>
                        <w:i/>
                        <w:sz w:val="36"/>
                        <w:szCs w:val="36"/>
                        <w:lang w:val="uk-UA"/>
                      </w:rPr>
                    </m:ctrlPr>
                  </m:sSupPr>
                  <m:e>
                    <m:acc>
                      <m:accPr>
                        <m:ctrlPr>
                          <w:rPr>
                            <w:rFonts w:ascii="Cambria Math" w:eastAsiaTheme="minorEastAsia" w:hAnsi="Cambria Math" w:cs="Times New Roman"/>
                            <w:i/>
                            <w:sz w:val="36"/>
                            <w:szCs w:val="36"/>
                            <w:lang w:val="uk-UA"/>
                          </w:rPr>
                        </m:ctrlPr>
                      </m:accPr>
                      <m:e>
                        <m:r>
                          <w:rPr>
                            <w:rFonts w:ascii="Cambria Math" w:eastAsiaTheme="minorEastAsia" w:hAnsi="Cambria Math"/>
                            <w:sz w:val="28"/>
                            <w:szCs w:val="28"/>
                            <w:lang w:val="uk-UA"/>
                          </w:rPr>
                          <m:t>m</m:t>
                        </m:r>
                      </m:e>
                    </m:acc>
                  </m:e>
                  <m:sup>
                    <m:d>
                      <m:dPr>
                        <m:ctrlPr>
                          <w:rPr>
                            <w:rFonts w:ascii="Cambria Math" w:eastAsiaTheme="minorEastAsia" w:hAnsi="Cambria Math" w:cs="Times New Roman"/>
                            <w:i/>
                            <w:sz w:val="36"/>
                            <w:szCs w:val="36"/>
                            <w:lang w:val="uk-UA"/>
                          </w:rPr>
                        </m:ctrlPr>
                      </m:dPr>
                      <m:e>
                        <m:r>
                          <w:rPr>
                            <w:rFonts w:ascii="Cambria Math" w:eastAsiaTheme="minorEastAsia" w:hAnsi="Cambria Math"/>
                            <w:sz w:val="28"/>
                            <w:szCs w:val="28"/>
                            <w:lang w:val="uk-UA"/>
                          </w:rPr>
                          <m:t>t</m:t>
                        </m:r>
                      </m:e>
                    </m:d>
                  </m:sup>
                </m:sSup>
                <m:r>
                  <w:rPr>
                    <w:rFonts w:ascii="Cambria Math" w:eastAsiaTheme="minorEastAsia" w:hAnsi="Cambria Math"/>
                    <w:sz w:val="28"/>
                    <w:szCs w:val="28"/>
                    <w:lang w:val="uk-UA"/>
                  </w:rPr>
                  <m:t>=</m:t>
                </m:r>
                <m:f>
                  <m:fPr>
                    <m:ctrlPr>
                      <w:rPr>
                        <w:rFonts w:ascii="Cambria Math" w:eastAsiaTheme="minorEastAsia" w:hAnsi="Cambria Math" w:cs="Times New Roman"/>
                        <w:i/>
                        <w:sz w:val="36"/>
                        <w:szCs w:val="36"/>
                        <w:lang w:val="uk-UA"/>
                      </w:rPr>
                    </m:ctrlPr>
                  </m:fPr>
                  <m:num>
                    <m:sSup>
                      <m:sSupPr>
                        <m:ctrlPr>
                          <w:rPr>
                            <w:rFonts w:ascii="Cambria Math" w:eastAsiaTheme="minorEastAsia" w:hAnsi="Cambria Math" w:cs="Times New Roman"/>
                            <w:i/>
                            <w:sz w:val="36"/>
                            <w:szCs w:val="36"/>
                            <w:lang w:val="uk-UA"/>
                          </w:rPr>
                        </m:ctrlPr>
                      </m:sSupPr>
                      <m:e>
                        <m:r>
                          <w:rPr>
                            <w:rFonts w:ascii="Cambria Math" w:eastAsiaTheme="minorEastAsia" w:hAnsi="Cambria Math"/>
                            <w:sz w:val="28"/>
                            <w:szCs w:val="28"/>
                            <w:lang w:val="uk-UA"/>
                          </w:rPr>
                          <m:t>m</m:t>
                        </m:r>
                      </m:e>
                      <m:sup>
                        <m:r>
                          <w:rPr>
                            <w:rFonts w:ascii="Cambria Math" w:eastAsiaTheme="minorEastAsia" w:hAnsi="Cambria Math"/>
                            <w:sz w:val="28"/>
                            <w:szCs w:val="28"/>
                            <w:lang w:val="uk-UA"/>
                          </w:rPr>
                          <m:t>(t)</m:t>
                        </m:r>
                      </m:sup>
                    </m:sSup>
                  </m:num>
                  <m:den>
                    <m:r>
                      <w:rPr>
                        <w:rFonts w:ascii="Cambria Math" w:eastAsiaTheme="minorEastAsia" w:hAnsi="Cambria Math"/>
                        <w:sz w:val="28"/>
                        <w:szCs w:val="28"/>
                        <w:lang w:val="uk-UA"/>
                      </w:rPr>
                      <m:t>1-</m:t>
                    </m:r>
                    <m:sSubSup>
                      <m:sSubSupPr>
                        <m:ctrlPr>
                          <w:rPr>
                            <w:rFonts w:ascii="Cambria Math" w:eastAsiaTheme="minorEastAsia" w:hAnsi="Cambria Math" w:cs="Times New Roman"/>
                            <w:i/>
                            <w:sz w:val="36"/>
                            <w:szCs w:val="36"/>
                            <w:lang w:val="uk-UA"/>
                          </w:rPr>
                        </m:ctrlPr>
                      </m:sSubSupPr>
                      <m:e>
                        <m:r>
                          <w:rPr>
                            <w:rFonts w:ascii="Cambria Math" w:eastAsiaTheme="minorEastAsia" w:hAnsi="Cambria Math"/>
                            <w:sz w:val="28"/>
                            <w:szCs w:val="28"/>
                            <w:lang w:val="uk-UA"/>
                          </w:rPr>
                          <m:t>β</m:t>
                        </m:r>
                      </m:e>
                      <m:sub>
                        <m:r>
                          <w:rPr>
                            <w:rFonts w:ascii="Cambria Math" w:eastAsiaTheme="minorEastAsia" w:hAnsi="Cambria Math"/>
                            <w:sz w:val="28"/>
                            <w:szCs w:val="28"/>
                            <w:lang w:val="uk-UA"/>
                          </w:rPr>
                          <m:t>1</m:t>
                        </m:r>
                      </m:sub>
                      <m:sup>
                        <m:d>
                          <m:dPr>
                            <m:ctrlPr>
                              <w:rPr>
                                <w:rFonts w:ascii="Cambria Math" w:eastAsiaTheme="minorEastAsia" w:hAnsi="Cambria Math" w:cs="Times New Roman"/>
                                <w:i/>
                                <w:sz w:val="36"/>
                                <w:szCs w:val="36"/>
                                <w:lang w:val="uk-UA"/>
                              </w:rPr>
                            </m:ctrlPr>
                          </m:dPr>
                          <m:e>
                            <m:r>
                              <w:rPr>
                                <w:rFonts w:ascii="Cambria Math" w:eastAsiaTheme="minorEastAsia" w:hAnsi="Cambria Math"/>
                                <w:sz w:val="28"/>
                                <w:szCs w:val="28"/>
                                <w:lang w:val="uk-UA"/>
                              </w:rPr>
                              <m:t>t</m:t>
                            </m:r>
                          </m:e>
                        </m:d>
                      </m:sup>
                    </m:sSubSup>
                  </m:den>
                </m:f>
                <m:r>
                  <w:rPr>
                    <w:rFonts w:ascii="Cambria Math" w:eastAsiaTheme="minorEastAsia" w:hAnsi="Cambria Math"/>
                    <w:sz w:val="28"/>
                    <w:szCs w:val="28"/>
                    <w:lang w:val="uk-UA"/>
                  </w:rPr>
                  <m:t>,</m:t>
                </m:r>
              </m:oMath>
            </m:oMathPara>
          </w:p>
        </w:tc>
        <w:tc>
          <w:tcPr>
            <w:tcW w:w="1613" w:type="dxa"/>
            <w:vAlign w:val="center"/>
            <w:hideMark/>
          </w:tcPr>
          <w:p w14:paraId="78B2D11F" w14:textId="73181F92" w:rsidR="0084530E" w:rsidRDefault="0084530E">
            <w:pPr>
              <w:spacing w:after="0" w:line="24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14</w:t>
            </w:r>
            <w:r>
              <w:rPr>
                <w:rFonts w:ascii="Times New Roman" w:eastAsiaTheme="minorEastAsia" w:hAnsi="Times New Roman" w:cs="Times New Roman"/>
                <w:sz w:val="28"/>
                <w:szCs w:val="28"/>
              </w:rPr>
              <w:t>)</w:t>
            </w:r>
          </w:p>
        </w:tc>
      </w:tr>
      <w:tr w:rsidR="0084530E" w14:paraId="31AE4DEE" w14:textId="77777777" w:rsidTr="004C68F7">
        <w:tc>
          <w:tcPr>
            <w:tcW w:w="7413" w:type="dxa"/>
          </w:tcPr>
          <w:p w14:paraId="75747D41" w14:textId="77777777" w:rsidR="004C68F7" w:rsidRPr="00C67EDB" w:rsidRDefault="004C68F7" w:rsidP="004C68F7">
            <w:pPr>
              <w:pStyle w:val="ae"/>
              <w:rPr>
                <w:rFonts w:eastAsiaTheme="minorEastAsia"/>
                <w:lang w:val="uk-UA"/>
              </w:rPr>
            </w:pPr>
          </w:p>
          <w:p w14:paraId="6FD1E5E9" w14:textId="3C1A0813" w:rsidR="0084530E" w:rsidRPr="004C68F7" w:rsidRDefault="00786750">
            <w:pPr>
              <w:spacing w:after="0" w:line="240" w:lineRule="auto"/>
              <w:jc w:val="both"/>
              <w:rPr>
                <w:rFonts w:ascii="Times New Roman" w:eastAsiaTheme="minorEastAsia" w:hAnsi="Times New Roman" w:cs="Times New Roman"/>
                <w:sz w:val="28"/>
                <w:szCs w:val="28"/>
                <w:lang w:val="uk-UA"/>
              </w:rPr>
            </w:pPr>
            <m:oMathPara>
              <m:oMath>
                <m:sSup>
                  <m:sSupPr>
                    <m:ctrlPr>
                      <w:rPr>
                        <w:rFonts w:ascii="Cambria Math" w:eastAsiaTheme="minorEastAsia" w:hAnsi="Cambria Math" w:cs="Times New Roman"/>
                        <w:i/>
                        <w:sz w:val="36"/>
                        <w:szCs w:val="36"/>
                        <w:lang w:val="uk-UA"/>
                      </w:rPr>
                    </m:ctrlPr>
                  </m:sSupPr>
                  <m:e>
                    <m:acc>
                      <m:accPr>
                        <m:ctrlPr>
                          <w:rPr>
                            <w:rFonts w:ascii="Cambria Math" w:eastAsiaTheme="minorEastAsia" w:hAnsi="Cambria Math" w:cs="Times New Roman"/>
                            <w:i/>
                            <w:sz w:val="36"/>
                            <w:szCs w:val="36"/>
                            <w:lang w:val="uk-UA"/>
                          </w:rPr>
                        </m:ctrlPr>
                      </m:accPr>
                      <m:e>
                        <m:r>
                          <w:rPr>
                            <w:rFonts w:ascii="Cambria Math" w:eastAsiaTheme="minorEastAsia" w:hAnsi="Cambria Math"/>
                            <w:sz w:val="28"/>
                            <w:szCs w:val="28"/>
                            <w:lang w:val="uk-UA"/>
                          </w:rPr>
                          <m:t>v</m:t>
                        </m:r>
                      </m:e>
                    </m:acc>
                  </m:e>
                  <m:sup>
                    <m:r>
                      <w:rPr>
                        <w:rFonts w:ascii="Cambria Math" w:eastAsiaTheme="minorEastAsia" w:hAnsi="Cambria Math"/>
                        <w:sz w:val="28"/>
                        <w:szCs w:val="28"/>
                        <w:lang w:val="uk-UA"/>
                      </w:rPr>
                      <m:t>(t)</m:t>
                    </m:r>
                  </m:sup>
                </m:sSup>
                <m:r>
                  <w:rPr>
                    <w:rFonts w:ascii="Cambria Math" w:eastAsiaTheme="minorEastAsia" w:hAnsi="Cambria Math"/>
                    <w:sz w:val="28"/>
                    <w:szCs w:val="28"/>
                    <w:lang w:val="uk-UA"/>
                  </w:rPr>
                  <m:t>=</m:t>
                </m:r>
                <m:f>
                  <m:fPr>
                    <m:ctrlPr>
                      <w:rPr>
                        <w:rFonts w:ascii="Cambria Math" w:eastAsiaTheme="minorEastAsia" w:hAnsi="Cambria Math" w:cs="Times New Roman"/>
                        <w:i/>
                        <w:sz w:val="36"/>
                        <w:szCs w:val="36"/>
                        <w:lang w:val="uk-UA"/>
                      </w:rPr>
                    </m:ctrlPr>
                  </m:fPr>
                  <m:num>
                    <m:sSup>
                      <m:sSupPr>
                        <m:ctrlPr>
                          <w:rPr>
                            <w:rFonts w:ascii="Cambria Math" w:eastAsiaTheme="minorEastAsia" w:hAnsi="Cambria Math" w:cs="Times New Roman"/>
                            <w:i/>
                            <w:sz w:val="36"/>
                            <w:szCs w:val="36"/>
                            <w:lang w:val="uk-UA"/>
                          </w:rPr>
                        </m:ctrlPr>
                      </m:sSupPr>
                      <m:e>
                        <m:r>
                          <w:rPr>
                            <w:rFonts w:ascii="Cambria Math" w:eastAsiaTheme="minorEastAsia" w:hAnsi="Cambria Math"/>
                            <w:sz w:val="28"/>
                            <w:szCs w:val="28"/>
                            <w:lang w:val="uk-UA"/>
                          </w:rPr>
                          <m:t>v</m:t>
                        </m:r>
                      </m:e>
                      <m:sup>
                        <m:r>
                          <w:rPr>
                            <w:rFonts w:ascii="Cambria Math" w:eastAsiaTheme="minorEastAsia" w:hAnsi="Cambria Math"/>
                            <w:sz w:val="28"/>
                            <w:szCs w:val="28"/>
                            <w:lang w:val="uk-UA"/>
                          </w:rPr>
                          <m:t>(t)</m:t>
                        </m:r>
                      </m:sup>
                    </m:sSup>
                  </m:num>
                  <m:den>
                    <m:r>
                      <w:rPr>
                        <w:rFonts w:ascii="Cambria Math" w:eastAsiaTheme="minorEastAsia" w:hAnsi="Cambria Math"/>
                        <w:sz w:val="28"/>
                        <w:szCs w:val="28"/>
                        <w:lang w:val="uk-UA"/>
                      </w:rPr>
                      <m:t>1-</m:t>
                    </m:r>
                    <m:sSubSup>
                      <m:sSubSupPr>
                        <m:ctrlPr>
                          <w:rPr>
                            <w:rFonts w:ascii="Cambria Math" w:eastAsiaTheme="minorEastAsia" w:hAnsi="Cambria Math" w:cs="Times New Roman"/>
                            <w:i/>
                            <w:sz w:val="36"/>
                            <w:szCs w:val="36"/>
                            <w:lang w:val="uk-UA"/>
                          </w:rPr>
                        </m:ctrlPr>
                      </m:sSubSupPr>
                      <m:e>
                        <m:r>
                          <w:rPr>
                            <w:rFonts w:ascii="Cambria Math" w:eastAsiaTheme="minorEastAsia" w:hAnsi="Cambria Math"/>
                            <w:sz w:val="28"/>
                            <w:szCs w:val="28"/>
                            <w:lang w:val="uk-UA"/>
                          </w:rPr>
                          <m:t>β</m:t>
                        </m:r>
                      </m:e>
                      <m:sub>
                        <m:r>
                          <w:rPr>
                            <w:rFonts w:ascii="Cambria Math" w:eastAsiaTheme="minorEastAsia" w:hAnsi="Cambria Math"/>
                            <w:sz w:val="28"/>
                            <w:szCs w:val="28"/>
                            <w:lang w:val="uk-UA"/>
                          </w:rPr>
                          <m:t>2</m:t>
                        </m:r>
                      </m:sub>
                      <m:sup>
                        <m:r>
                          <w:rPr>
                            <w:rFonts w:ascii="Cambria Math" w:eastAsiaTheme="minorEastAsia" w:hAnsi="Cambria Math"/>
                            <w:sz w:val="28"/>
                            <w:szCs w:val="28"/>
                            <w:lang w:val="uk-UA"/>
                          </w:rPr>
                          <m:t>(t)</m:t>
                        </m:r>
                      </m:sup>
                    </m:sSubSup>
                  </m:den>
                </m:f>
                <m:r>
                  <w:rPr>
                    <w:rFonts w:ascii="Cambria Math" w:eastAsiaTheme="minorEastAsia" w:hAnsi="Cambria Math"/>
                    <w:sz w:val="28"/>
                    <w:szCs w:val="28"/>
                    <w:lang w:val="uk-UA"/>
                  </w:rPr>
                  <m:t>,</m:t>
                </m:r>
              </m:oMath>
            </m:oMathPara>
          </w:p>
        </w:tc>
        <w:tc>
          <w:tcPr>
            <w:tcW w:w="1613" w:type="dxa"/>
            <w:vAlign w:val="center"/>
            <w:hideMark/>
          </w:tcPr>
          <w:p w14:paraId="626E0478" w14:textId="23B00648" w:rsidR="0084530E" w:rsidRDefault="0084530E">
            <w:pPr>
              <w:spacing w:after="0" w:line="24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15</w:t>
            </w:r>
            <w:r>
              <w:rPr>
                <w:rFonts w:ascii="Times New Roman" w:eastAsiaTheme="minorEastAsia" w:hAnsi="Times New Roman" w:cs="Times New Roman"/>
                <w:sz w:val="28"/>
                <w:szCs w:val="28"/>
              </w:rPr>
              <w:t>)</w:t>
            </w:r>
          </w:p>
        </w:tc>
      </w:tr>
    </w:tbl>
    <w:p w14:paraId="133529A9" w14:textId="14644114" w:rsidR="005679C2" w:rsidRPr="00C67EDB" w:rsidRDefault="005679C2" w:rsidP="005679C2">
      <w:pPr>
        <w:pStyle w:val="ae"/>
        <w:rPr>
          <w:rFonts w:eastAsiaTheme="minorEastAsia"/>
          <w:lang w:val="uk-UA"/>
        </w:rPr>
      </w:pPr>
    </w:p>
    <w:p w14:paraId="7B44C4DC" w14:textId="77777777" w:rsidR="004C68F7" w:rsidRDefault="005679C2" w:rsidP="004C68F7">
      <w:pPr>
        <w:pStyle w:val="ae"/>
        <w:ind w:firstLine="0"/>
        <w:rPr>
          <w:rFonts w:eastAsiaTheme="minorEastAsia"/>
          <w:lang w:val="uk-UA"/>
        </w:rPr>
      </w:pPr>
      <w:r w:rsidRPr="00C67EDB">
        <w:rPr>
          <w:rFonts w:eastAsiaTheme="minorEastAsia"/>
          <w:lang w:val="uk-UA"/>
        </w:rPr>
        <w:t>де</w:t>
      </w:r>
      <w:r w:rsidRPr="00C67EDB">
        <w:rPr>
          <w:rFonts w:eastAsiaTheme="minorEastAsia"/>
          <w:lang w:val="uk-UA"/>
        </w:rPr>
        <w:tab/>
        <w:t xml:space="preserve"> </w:t>
      </w:r>
      <m:oMath>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1</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2</m:t>
            </m:r>
          </m:sub>
        </m:sSub>
      </m:oMath>
      <w:r w:rsidRPr="00C67EDB">
        <w:rPr>
          <w:rFonts w:eastAsiaTheme="minorEastAsia"/>
          <w:lang w:val="uk-UA"/>
        </w:rPr>
        <w:t xml:space="preserve"> – </w:t>
      </w:r>
      <w:proofErr w:type="spellStart"/>
      <w:r w:rsidRPr="00C67EDB">
        <w:rPr>
          <w:rFonts w:eastAsiaTheme="minorEastAsia"/>
          <w:lang w:val="uk-UA"/>
        </w:rPr>
        <w:t>гіперпараметри</w:t>
      </w:r>
      <w:proofErr w:type="spellEnd"/>
      <w:r w:rsidRPr="00C67EDB">
        <w:rPr>
          <w:rFonts w:eastAsiaTheme="minorEastAsia"/>
          <w:lang w:val="uk-UA"/>
        </w:rPr>
        <w:t xml:space="preserve"> методу;</w:t>
      </w:r>
    </w:p>
    <w:p w14:paraId="1AC091AA" w14:textId="0AC9D032" w:rsidR="005679C2" w:rsidRDefault="00786750" w:rsidP="004C68F7">
      <w:pPr>
        <w:pStyle w:val="ae"/>
        <w:ind w:firstLine="0"/>
        <w:rPr>
          <w:rFonts w:eastAsiaTheme="minorEastAsia"/>
          <w:lang w:val="uk-UA"/>
        </w:rPr>
      </w:pPr>
      <m:oMath>
        <m:sSup>
          <m:sSupPr>
            <m:ctrlPr>
              <w:rPr>
                <w:rFonts w:ascii="Cambria Math" w:eastAsiaTheme="minorEastAsia" w:hAnsi="Cambria Math"/>
                <w:i/>
                <w:lang w:val="uk-UA"/>
              </w:rPr>
            </m:ctrlPr>
          </m:sSupPr>
          <m:e>
            <m:r>
              <w:rPr>
                <w:rFonts w:ascii="Cambria Math" w:eastAsiaTheme="minorEastAsia" w:hAnsi="Cambria Math"/>
                <w:lang w:val="uk-UA"/>
              </w:rPr>
              <m:t>m</m:t>
            </m:r>
          </m:e>
          <m:sup>
            <m:r>
              <w:rPr>
                <w:rFonts w:ascii="Cambria Math" w:eastAsiaTheme="minorEastAsia" w:hAnsi="Cambria Math"/>
                <w:lang w:val="uk-UA"/>
              </w:rPr>
              <m:t>(t)</m:t>
            </m:r>
          </m:sup>
        </m:sSup>
      </m:oMath>
      <w:r w:rsidR="005679C2" w:rsidRPr="00C67EDB">
        <w:rPr>
          <w:rFonts w:eastAsiaTheme="minorEastAsia"/>
          <w:lang w:val="uk-UA"/>
        </w:rPr>
        <w:t xml:space="preserve"> і </w:t>
      </w:r>
      <m:oMath>
        <m:sSup>
          <m:sSupPr>
            <m:ctrlPr>
              <w:rPr>
                <w:rFonts w:ascii="Cambria Math" w:eastAsiaTheme="minorEastAsia" w:hAnsi="Cambria Math"/>
                <w:i/>
                <w:lang w:val="uk-UA"/>
              </w:rPr>
            </m:ctrlPr>
          </m:sSupPr>
          <m:e>
            <m:r>
              <w:rPr>
                <w:rFonts w:ascii="Cambria Math" w:eastAsiaTheme="minorEastAsia" w:hAnsi="Cambria Math"/>
                <w:lang w:val="uk-UA"/>
              </w:rPr>
              <m:t>Vv</m:t>
            </m:r>
          </m:e>
          <m:sup>
            <m:r>
              <w:rPr>
                <w:rFonts w:ascii="Cambria Math" w:eastAsiaTheme="minorEastAsia" w:hAnsi="Cambria Math"/>
                <w:lang w:val="uk-UA"/>
              </w:rPr>
              <m:t>(t)</m:t>
            </m:r>
          </m:sup>
        </m:sSup>
      </m:oMath>
      <w:r w:rsidR="005679C2" w:rsidRPr="00C67EDB">
        <w:rPr>
          <w:rFonts w:eastAsiaTheme="minorEastAsia"/>
          <w:lang w:val="uk-UA"/>
        </w:rPr>
        <w:t xml:space="preserve"> – це значення першого і другого моментів, які ,в свою чергу, є відповідно середнім і невідцентрованою дисперсією градієнтів.</w:t>
      </w:r>
    </w:p>
    <w:p w14:paraId="285DFA76" w14:textId="77777777" w:rsidR="004C68F7" w:rsidRPr="00C67EDB" w:rsidRDefault="004C68F7" w:rsidP="004C68F7">
      <w:pPr>
        <w:pStyle w:val="ae"/>
        <w:ind w:firstLine="0"/>
        <w:rPr>
          <w:rFonts w:eastAsiaTheme="minorEastAsia"/>
          <w:lang w:val="uk-UA"/>
        </w:rPr>
      </w:pPr>
    </w:p>
    <w:p w14:paraId="68A0E5FF" w14:textId="77777777" w:rsidR="005679C2" w:rsidRPr="00C67EDB" w:rsidRDefault="005679C2" w:rsidP="005679C2">
      <w:pPr>
        <w:pStyle w:val="ae"/>
        <w:rPr>
          <w:rFonts w:eastAsiaTheme="minorEastAsia"/>
          <w:lang w:val="uk-UA"/>
        </w:rPr>
      </w:pPr>
      <w:r w:rsidRPr="00C67EDB">
        <w:rPr>
          <w:rFonts w:eastAsiaTheme="minorEastAsia"/>
          <w:lang w:val="uk-UA"/>
        </w:rPr>
        <w:t>Оновлення параметрів тепер виглядає таким чином:</w:t>
      </w:r>
    </w:p>
    <w:tbl>
      <w:tblPr>
        <w:tblW w:w="0" w:type="auto"/>
        <w:tblLook w:val="04A0" w:firstRow="1" w:lastRow="0" w:firstColumn="1" w:lastColumn="0" w:noHBand="0" w:noVBand="1"/>
      </w:tblPr>
      <w:tblGrid>
        <w:gridCol w:w="8133"/>
        <w:gridCol w:w="893"/>
      </w:tblGrid>
      <w:tr w:rsidR="0084530E" w14:paraId="3A5865CA" w14:textId="77777777" w:rsidTr="0084530E">
        <w:tc>
          <w:tcPr>
            <w:tcW w:w="8500" w:type="dxa"/>
          </w:tcPr>
          <w:p w14:paraId="6A0D233A" w14:textId="242697AD" w:rsidR="0084530E" w:rsidRPr="009B5A22" w:rsidRDefault="00786750">
            <w:pPr>
              <w:spacing w:after="0" w:line="240" w:lineRule="auto"/>
              <w:jc w:val="both"/>
              <w:rPr>
                <w:rFonts w:ascii="Times New Roman" w:eastAsiaTheme="minorEastAsia" w:hAnsi="Times New Roman" w:cs="Times New Roman"/>
                <w:sz w:val="36"/>
                <w:szCs w:val="36"/>
                <w:lang w:val="uk-UA"/>
              </w:rPr>
            </w:pPr>
            <m:oMathPara>
              <m:oMath>
                <m:sSup>
                  <m:sSupPr>
                    <m:ctrlPr>
                      <w:rPr>
                        <w:rFonts w:ascii="Cambria Math" w:eastAsiaTheme="minorEastAsia" w:hAnsi="Cambria Math" w:cs="Times New Roman"/>
                        <w:i/>
                        <w:sz w:val="36"/>
                        <w:szCs w:val="36"/>
                        <w:lang w:val="uk-UA"/>
                      </w:rPr>
                    </m:ctrlPr>
                  </m:sSupPr>
                  <m:e>
                    <m:r>
                      <w:rPr>
                        <w:rFonts w:ascii="Cambria Math" w:eastAsiaTheme="minorEastAsia" w:hAnsi="Cambria Math"/>
                        <w:sz w:val="28"/>
                        <w:szCs w:val="28"/>
                        <w:lang w:val="uk-UA"/>
                      </w:rPr>
                      <m:t>θ</m:t>
                    </m:r>
                  </m:e>
                  <m:sup>
                    <m:r>
                      <w:rPr>
                        <w:rFonts w:ascii="Cambria Math" w:eastAsiaTheme="minorEastAsia" w:hAnsi="Cambria Math"/>
                        <w:sz w:val="28"/>
                        <w:szCs w:val="28"/>
                        <w:lang w:val="uk-UA"/>
                      </w:rPr>
                      <m:t>(t+1)</m:t>
                    </m:r>
                  </m:sup>
                </m:sSup>
                <m:r>
                  <w:rPr>
                    <w:rFonts w:ascii="Cambria Math" w:eastAsiaTheme="minorEastAsia" w:hAnsi="Cambria Math"/>
                    <w:sz w:val="28"/>
                    <w:szCs w:val="28"/>
                    <w:lang w:val="uk-UA"/>
                  </w:rPr>
                  <m:t>=</m:t>
                </m:r>
                <m:sSup>
                  <m:sSupPr>
                    <m:ctrlPr>
                      <w:rPr>
                        <w:rFonts w:ascii="Cambria Math" w:eastAsiaTheme="minorEastAsia" w:hAnsi="Cambria Math" w:cs="Times New Roman"/>
                        <w:i/>
                        <w:sz w:val="36"/>
                        <w:szCs w:val="36"/>
                        <w:lang w:val="uk-UA"/>
                      </w:rPr>
                    </m:ctrlPr>
                  </m:sSupPr>
                  <m:e>
                    <m:r>
                      <w:rPr>
                        <w:rFonts w:ascii="Cambria Math" w:eastAsiaTheme="minorEastAsia" w:hAnsi="Cambria Math"/>
                        <w:sz w:val="28"/>
                        <w:szCs w:val="28"/>
                        <w:lang w:val="uk-UA"/>
                      </w:rPr>
                      <m:t>θ</m:t>
                    </m:r>
                  </m:e>
                  <m:sup>
                    <m:r>
                      <w:rPr>
                        <w:rFonts w:ascii="Cambria Math" w:eastAsiaTheme="minorEastAsia" w:hAnsi="Cambria Math"/>
                        <w:sz w:val="28"/>
                        <w:szCs w:val="28"/>
                        <w:lang w:val="uk-UA"/>
                      </w:rPr>
                      <m:t>(t)</m:t>
                    </m:r>
                  </m:sup>
                </m:sSup>
                <m:r>
                  <w:rPr>
                    <w:rFonts w:ascii="Cambria Math" w:eastAsiaTheme="minorEastAsia" w:hAnsi="Cambria Math"/>
                    <w:sz w:val="28"/>
                    <w:szCs w:val="28"/>
                    <w:lang w:val="uk-UA"/>
                  </w:rPr>
                  <m:t>-</m:t>
                </m:r>
                <m:f>
                  <m:fPr>
                    <m:ctrlPr>
                      <w:rPr>
                        <w:rFonts w:ascii="Cambria Math" w:eastAsiaTheme="minorEastAsia" w:hAnsi="Cambria Math" w:cs="Times New Roman"/>
                        <w:i/>
                        <w:sz w:val="36"/>
                        <w:szCs w:val="36"/>
                        <w:lang w:val="uk-UA"/>
                      </w:rPr>
                    </m:ctrlPr>
                  </m:fPr>
                  <m:num>
                    <m:r>
                      <w:rPr>
                        <w:rFonts w:ascii="Cambria Math" w:eastAsiaTheme="minorEastAsia" w:hAnsi="Cambria Math"/>
                        <w:sz w:val="28"/>
                        <w:szCs w:val="28"/>
                        <w:lang w:val="uk-UA"/>
                      </w:rPr>
                      <m:t>η</m:t>
                    </m:r>
                  </m:num>
                  <m:den>
                    <m:rad>
                      <m:radPr>
                        <m:degHide m:val="1"/>
                        <m:ctrlPr>
                          <w:rPr>
                            <w:rFonts w:ascii="Cambria Math" w:eastAsiaTheme="minorEastAsia" w:hAnsi="Cambria Math" w:cs="Times New Roman"/>
                            <w:i/>
                            <w:sz w:val="36"/>
                            <w:szCs w:val="36"/>
                            <w:lang w:val="uk-UA"/>
                          </w:rPr>
                        </m:ctrlPr>
                      </m:radPr>
                      <m:deg/>
                      <m:e>
                        <m:sSup>
                          <m:sSupPr>
                            <m:ctrlPr>
                              <w:rPr>
                                <w:rFonts w:ascii="Cambria Math" w:eastAsiaTheme="minorEastAsia" w:hAnsi="Cambria Math" w:cs="Times New Roman"/>
                                <w:i/>
                                <w:sz w:val="36"/>
                                <w:szCs w:val="36"/>
                                <w:lang w:val="uk-UA"/>
                              </w:rPr>
                            </m:ctrlPr>
                          </m:sSupPr>
                          <m:e>
                            <m:acc>
                              <m:accPr>
                                <m:ctrlPr>
                                  <w:rPr>
                                    <w:rFonts w:ascii="Cambria Math" w:eastAsiaTheme="minorEastAsia" w:hAnsi="Cambria Math" w:cs="Times New Roman"/>
                                    <w:i/>
                                    <w:sz w:val="36"/>
                                    <w:szCs w:val="36"/>
                                    <w:lang w:val="uk-UA"/>
                                  </w:rPr>
                                </m:ctrlPr>
                              </m:accPr>
                              <m:e>
                                <m:r>
                                  <w:rPr>
                                    <w:rFonts w:ascii="Cambria Math" w:eastAsiaTheme="minorEastAsia" w:hAnsi="Cambria Math"/>
                                    <w:sz w:val="28"/>
                                    <w:szCs w:val="28"/>
                                    <w:lang w:val="uk-UA"/>
                                  </w:rPr>
                                  <m:t>v</m:t>
                                </m:r>
                              </m:e>
                            </m:acc>
                          </m:e>
                          <m:sup>
                            <m:d>
                              <m:dPr>
                                <m:ctrlPr>
                                  <w:rPr>
                                    <w:rFonts w:ascii="Cambria Math" w:eastAsiaTheme="minorEastAsia" w:hAnsi="Cambria Math" w:cs="Times New Roman"/>
                                    <w:i/>
                                    <w:sz w:val="36"/>
                                    <w:szCs w:val="36"/>
                                    <w:lang w:val="uk-UA"/>
                                  </w:rPr>
                                </m:ctrlPr>
                              </m:dPr>
                              <m:e>
                                <m:r>
                                  <w:rPr>
                                    <w:rFonts w:ascii="Cambria Math" w:eastAsiaTheme="minorEastAsia" w:hAnsi="Cambria Math"/>
                                    <w:sz w:val="28"/>
                                    <w:szCs w:val="28"/>
                                    <w:lang w:val="uk-UA"/>
                                  </w:rPr>
                                  <m:t>t</m:t>
                                </m:r>
                              </m:e>
                            </m:d>
                          </m:sup>
                        </m:sSup>
                      </m:e>
                    </m:rad>
                    <m:r>
                      <w:rPr>
                        <w:rFonts w:ascii="Cambria Math" w:eastAsiaTheme="minorEastAsia" w:hAnsi="Cambria Math"/>
                        <w:sz w:val="28"/>
                        <w:szCs w:val="28"/>
                        <w:lang w:val="uk-UA"/>
                      </w:rPr>
                      <m:t>+ϵ</m:t>
                    </m:r>
                  </m:den>
                </m:f>
                <m:sSup>
                  <m:sSupPr>
                    <m:ctrlPr>
                      <w:rPr>
                        <w:rFonts w:ascii="Cambria Math" w:eastAsiaTheme="minorEastAsia" w:hAnsi="Cambria Math" w:cs="Times New Roman"/>
                        <w:i/>
                        <w:sz w:val="36"/>
                        <w:szCs w:val="36"/>
                        <w:lang w:val="uk-UA"/>
                      </w:rPr>
                    </m:ctrlPr>
                  </m:sSupPr>
                  <m:e>
                    <m:acc>
                      <m:accPr>
                        <m:ctrlPr>
                          <w:rPr>
                            <w:rFonts w:ascii="Cambria Math" w:eastAsiaTheme="minorEastAsia" w:hAnsi="Cambria Math" w:cs="Times New Roman"/>
                            <w:i/>
                            <w:sz w:val="36"/>
                            <w:szCs w:val="36"/>
                            <w:lang w:val="uk-UA"/>
                          </w:rPr>
                        </m:ctrlPr>
                      </m:accPr>
                      <m:e>
                        <m:r>
                          <w:rPr>
                            <w:rFonts w:ascii="Cambria Math" w:eastAsiaTheme="minorEastAsia" w:hAnsi="Cambria Math"/>
                            <w:sz w:val="28"/>
                            <w:szCs w:val="28"/>
                            <w:lang w:val="uk-UA"/>
                          </w:rPr>
                          <m:t>m</m:t>
                        </m:r>
                      </m:e>
                    </m:acc>
                  </m:e>
                  <m:sup>
                    <m:r>
                      <w:rPr>
                        <w:rFonts w:ascii="Cambria Math" w:eastAsiaTheme="minorEastAsia" w:hAnsi="Cambria Math"/>
                        <w:sz w:val="28"/>
                        <w:szCs w:val="28"/>
                        <w:lang w:val="uk-UA"/>
                      </w:rPr>
                      <m:t>(t)</m:t>
                    </m:r>
                  </m:sup>
                </m:sSup>
              </m:oMath>
            </m:oMathPara>
          </w:p>
        </w:tc>
        <w:tc>
          <w:tcPr>
            <w:tcW w:w="845" w:type="dxa"/>
            <w:vAlign w:val="center"/>
            <w:hideMark/>
          </w:tcPr>
          <w:p w14:paraId="150D4D3A" w14:textId="4056C865" w:rsidR="0084530E" w:rsidRDefault="0084530E">
            <w:pPr>
              <w:spacing w:after="0" w:line="24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lang w:val="uk-UA"/>
              </w:rPr>
              <w:t>16</w:t>
            </w:r>
            <w:r>
              <w:rPr>
                <w:rFonts w:ascii="Times New Roman" w:eastAsiaTheme="minorEastAsia" w:hAnsi="Times New Roman" w:cs="Times New Roman"/>
                <w:sz w:val="28"/>
                <w:szCs w:val="28"/>
              </w:rPr>
              <w:t>)</w:t>
            </w:r>
          </w:p>
        </w:tc>
      </w:tr>
    </w:tbl>
    <w:p w14:paraId="6D5914B2" w14:textId="77777777" w:rsidR="00FB0E9A" w:rsidRPr="00C67EDB" w:rsidRDefault="00FB0E9A" w:rsidP="00202D9C">
      <w:pPr>
        <w:pStyle w:val="a9"/>
      </w:pPr>
      <w:r w:rsidRPr="00502BF8">
        <w:rPr>
          <w:b/>
          <w:bCs/>
        </w:rPr>
        <w:t>Переваги</w:t>
      </w:r>
      <w:r w:rsidRPr="00C67EDB">
        <w:t>:</w:t>
      </w:r>
    </w:p>
    <w:p w14:paraId="0D7BDA51" w14:textId="44B6874D" w:rsidR="00FB0E9A" w:rsidRPr="00C67EDB" w:rsidRDefault="00FB0E9A" w:rsidP="00502BF8">
      <w:pPr>
        <w:pStyle w:val="a9"/>
        <w:numPr>
          <w:ilvl w:val="0"/>
          <w:numId w:val="3"/>
        </w:numPr>
      </w:pPr>
      <w:r w:rsidRPr="00C67EDB">
        <w:t>Метод занадто швидкий і швидко зближується.</w:t>
      </w:r>
    </w:p>
    <w:p w14:paraId="63730D65" w14:textId="25D7CCD0" w:rsidR="00FB0E9A" w:rsidRPr="00C67EDB" w:rsidRDefault="00FB0E9A" w:rsidP="00502BF8">
      <w:pPr>
        <w:pStyle w:val="a9"/>
        <w:numPr>
          <w:ilvl w:val="0"/>
          <w:numId w:val="3"/>
        </w:numPr>
      </w:pPr>
      <w:r w:rsidRPr="00C67EDB">
        <w:t>Виправляє зникаючу швидкість навчання, велику дисперсію.</w:t>
      </w:r>
    </w:p>
    <w:p w14:paraId="4FD5CFD4" w14:textId="77777777" w:rsidR="00FB0E9A" w:rsidRPr="000B787E" w:rsidRDefault="00FB0E9A" w:rsidP="00202D9C">
      <w:pPr>
        <w:pStyle w:val="a9"/>
        <w:rPr>
          <w:b/>
          <w:bCs/>
        </w:rPr>
      </w:pPr>
      <w:r w:rsidRPr="000B787E">
        <w:rPr>
          <w:b/>
          <w:bCs/>
        </w:rPr>
        <w:t>Недоліки:</w:t>
      </w:r>
    </w:p>
    <w:p w14:paraId="761352AE" w14:textId="7DD9A87B" w:rsidR="00FB0E9A" w:rsidRPr="00C67EDB" w:rsidRDefault="00502BF8" w:rsidP="00502BF8">
      <w:pPr>
        <w:pStyle w:val="a9"/>
        <w:numPr>
          <w:ilvl w:val="0"/>
          <w:numId w:val="3"/>
        </w:numPr>
      </w:pPr>
      <w:r>
        <w:rPr>
          <w:rFonts w:eastAsiaTheme="minorEastAsia"/>
        </w:rPr>
        <w:t>Вимагає багато обчислень</w:t>
      </w:r>
      <w:r w:rsidR="00FB0E9A" w:rsidRPr="00C67EDB">
        <w:t>.</w:t>
      </w:r>
    </w:p>
    <w:p w14:paraId="1B870339" w14:textId="780CC28E" w:rsidR="006F6964" w:rsidRPr="00C67EDB" w:rsidRDefault="006F6964" w:rsidP="006F6964">
      <w:pPr>
        <w:pStyle w:val="11"/>
      </w:pPr>
      <w:bookmarkStart w:id="30" w:name="_Toc72201853"/>
      <w:proofErr w:type="spellStart"/>
      <w:r w:rsidRPr="00C67EDB">
        <w:t>Preprocessing</w:t>
      </w:r>
      <w:proofErr w:type="spellEnd"/>
      <w:r w:rsidRPr="00C67EDB">
        <w:t xml:space="preserve"> </w:t>
      </w:r>
      <w:proofErr w:type="spellStart"/>
      <w:r w:rsidRPr="00C67EDB">
        <w:t>Image</w:t>
      </w:r>
      <w:proofErr w:type="spellEnd"/>
      <w:r w:rsidRPr="00C67EDB">
        <w:t xml:space="preserve"> </w:t>
      </w:r>
      <w:proofErr w:type="spellStart"/>
      <w:r w:rsidRPr="00C67EDB">
        <w:t>Data</w:t>
      </w:r>
      <w:bookmarkEnd w:id="30"/>
      <w:proofErr w:type="spellEnd"/>
    </w:p>
    <w:p w14:paraId="0AF9FD58" w14:textId="0ADCF4C5" w:rsidR="00683BDC" w:rsidRPr="00C67EDB" w:rsidRDefault="00683BDC" w:rsidP="00202D9C">
      <w:pPr>
        <w:pStyle w:val="a9"/>
      </w:pPr>
      <w:r w:rsidRPr="00C67EDB">
        <w:t>Зга</w:t>
      </w:r>
      <w:r w:rsidR="004450A3">
        <w:t>даємо</w:t>
      </w:r>
      <w:r w:rsidRPr="00C67EDB">
        <w:t xml:space="preserve">, як зображення інтерпретується комп’ютером. </w:t>
      </w:r>
      <w:r w:rsidR="004450A3">
        <w:t xml:space="preserve">Комп’ютер </w:t>
      </w:r>
      <w:r w:rsidR="009E2F3B">
        <w:t xml:space="preserve">переводить зображення у </w:t>
      </w:r>
      <w:r w:rsidRPr="00C67EDB">
        <w:t>тривимірний масив значень від 0 до 255.</w:t>
      </w:r>
    </w:p>
    <w:p w14:paraId="68929160" w14:textId="4652FE89" w:rsidR="009D3948" w:rsidRPr="00C67EDB" w:rsidRDefault="009D3948" w:rsidP="00202D9C">
      <w:pPr>
        <w:pStyle w:val="a9"/>
      </w:pPr>
      <w:r w:rsidRPr="00C67EDB">
        <w:t>Перш ніж ми зможемо навчити модель розпізнавати</w:t>
      </w:r>
      <w:r w:rsidR="009E2F3B">
        <w:t xml:space="preserve"> та класифікувати</w:t>
      </w:r>
      <w:r w:rsidRPr="00C67EDB">
        <w:t xml:space="preserve"> зображення, дані потрібно певним чином</w:t>
      </w:r>
      <w:r w:rsidR="009E2F3B">
        <w:t xml:space="preserve"> </w:t>
      </w:r>
      <w:r w:rsidR="009E2F3B" w:rsidRPr="00C67EDB">
        <w:t>підготувати</w:t>
      </w:r>
      <w:r w:rsidRPr="00C67EDB">
        <w:t xml:space="preserve">. Залежно від завдання комп'ютерного зору, деякі кроки попередньої обробки можуть не </w:t>
      </w:r>
      <w:r w:rsidRPr="00C67EDB">
        <w:lastRenderedPageBreak/>
        <w:t>потребувати реалізації, але майже завжди потрібно буде виконувати нормалізацію та</w:t>
      </w:r>
      <w:r w:rsidR="009E2F3B">
        <w:t xml:space="preserve"> аугментацію</w:t>
      </w:r>
      <w:r w:rsidRPr="00C67EDB">
        <w:t>.</w:t>
      </w:r>
    </w:p>
    <w:p w14:paraId="64F3B181" w14:textId="7131064D" w:rsidR="006F6964" w:rsidRPr="00C67EDB" w:rsidRDefault="006F6964" w:rsidP="006F6964">
      <w:pPr>
        <w:pStyle w:val="111"/>
      </w:pPr>
      <w:bookmarkStart w:id="31" w:name="_Toc72201854"/>
      <w:r w:rsidRPr="00C67EDB">
        <w:t>Нормалізація</w:t>
      </w:r>
      <w:bookmarkEnd w:id="31"/>
    </w:p>
    <w:p w14:paraId="06B300A8" w14:textId="0345E570" w:rsidR="00AD4649" w:rsidRPr="00C67EDB" w:rsidRDefault="00106456" w:rsidP="006F56A8">
      <w:pPr>
        <w:pStyle w:val="a9"/>
      </w:pPr>
      <w:r>
        <w:t>Одною з найбільш поширених практик</w:t>
      </w:r>
      <w:r w:rsidR="00AD4649" w:rsidRPr="00C67EDB">
        <w:t xml:space="preserve"> є нормалізація діапазону значень вхідних зображень перед подачею їх у модель. На </w:t>
      </w:r>
      <w:r w:rsidR="008B64A1">
        <w:t>цьому</w:t>
      </w:r>
      <w:r w:rsidR="00AD4649" w:rsidRPr="00C67EDB">
        <w:t xml:space="preserve"> етапі попередньої обробки ми будемо масштабувати всі числові значення на наших зображеннях до значення в діапазоні від 0 до 1.</w:t>
      </w:r>
    </w:p>
    <w:p w14:paraId="7F071FE8" w14:textId="36940816" w:rsidR="00AD4649" w:rsidRPr="00C67EDB" w:rsidRDefault="00AD4649" w:rsidP="00202D9C">
      <w:pPr>
        <w:pStyle w:val="a9"/>
      </w:pPr>
      <w:r w:rsidRPr="00C67EDB">
        <w:t>Це дуже важливо, оскільки деякі зображення можуть мати дуже високі значення пікселів, тоді як інші мають нижчі значення пікселів. Під час масштабування всіх зображень ви гарантуєте, що кожне зображення рівномірно сприяє функції втрати моделі.</w:t>
      </w:r>
    </w:p>
    <w:p w14:paraId="3C333234" w14:textId="4F5FFF04" w:rsidR="00AD4649" w:rsidRPr="00C67EDB" w:rsidRDefault="00AD4649" w:rsidP="00202D9C">
      <w:pPr>
        <w:pStyle w:val="a9"/>
      </w:pPr>
      <w:r w:rsidRPr="00C67EDB">
        <w:t>Іншими словами, масштабування даних зображення гарантує, що всі зображення розглядаються однаково, коли модель тренується та оновлює свої ваги.</w:t>
      </w:r>
    </w:p>
    <w:p w14:paraId="76F0B77C" w14:textId="25188C15" w:rsidR="006F6964" w:rsidRPr="00C67EDB" w:rsidRDefault="006F6964" w:rsidP="00F017C0">
      <w:pPr>
        <w:pStyle w:val="111"/>
      </w:pPr>
      <w:bookmarkStart w:id="32" w:name="_Toc72201855"/>
      <w:proofErr w:type="spellStart"/>
      <w:r w:rsidRPr="00C67EDB">
        <w:t>Аугментація</w:t>
      </w:r>
      <w:bookmarkEnd w:id="32"/>
      <w:proofErr w:type="spellEnd"/>
    </w:p>
    <w:p w14:paraId="4507150C" w14:textId="3A9BA1F2" w:rsidR="00F017C0" w:rsidRPr="00C67EDB" w:rsidRDefault="00F017C0" w:rsidP="00202D9C">
      <w:pPr>
        <w:pStyle w:val="a9"/>
      </w:pPr>
      <w:r w:rsidRPr="00C67EDB">
        <w:t>Класифікація зображень за об’єктами повинна бути статистично незмінною. Нагадаємо, що всі зображення представлені у вигляді тривимірних масивів значень пікселів. Однак слід врахувати шанс</w:t>
      </w:r>
      <w:r w:rsidR="009C72EC">
        <w:t xml:space="preserve"> того</w:t>
      </w:r>
      <w:r w:rsidRPr="00C67EDB">
        <w:t xml:space="preserve">, що не всі зображення </w:t>
      </w:r>
      <w:r w:rsidR="009C72EC">
        <w:t>б</w:t>
      </w:r>
      <w:r w:rsidRPr="00C67EDB">
        <w:t>удуть виглядати однаково.</w:t>
      </w:r>
    </w:p>
    <w:p w14:paraId="3BBF48FF" w14:textId="77777777" w:rsidR="00F017C0" w:rsidRPr="00C67EDB" w:rsidRDefault="00F017C0" w:rsidP="00202D9C">
      <w:pPr>
        <w:pStyle w:val="a9"/>
      </w:pPr>
    </w:p>
    <w:p w14:paraId="3E6B8C68" w14:textId="2DDF4071" w:rsidR="00F017C0" w:rsidRPr="00C67EDB" w:rsidRDefault="006665F6" w:rsidP="00DB1430">
      <w:pPr>
        <w:pStyle w:val="a9"/>
      </w:pPr>
      <w:r>
        <w:t>Необхідно щоб</w:t>
      </w:r>
      <w:r w:rsidR="00F017C0" w:rsidRPr="00C67EDB">
        <w:t xml:space="preserve"> алгоритм бу</w:t>
      </w:r>
      <w:r>
        <w:t>в</w:t>
      </w:r>
      <w:r w:rsidR="00F017C0" w:rsidRPr="00C67EDB">
        <w:t xml:space="preserve"> незмінним, щоб покращити його здатність узагальнювати дані зображення. Це може бути зроблено шляхом введення збільшення</w:t>
      </w:r>
      <w:r>
        <w:t xml:space="preserve"> кількості зображень</w:t>
      </w:r>
      <w:r w:rsidR="00F017C0" w:rsidRPr="00C67EDB">
        <w:t xml:space="preserve"> в етап</w:t>
      </w:r>
      <w:r>
        <w:t>і</w:t>
      </w:r>
      <w:r w:rsidR="00F017C0" w:rsidRPr="00C67EDB">
        <w:t xml:space="preserve"> попередньої обробки. Збільшення </w:t>
      </w:r>
      <w:r w:rsidR="00E60835">
        <w:t xml:space="preserve">кількості вхідних зображень </w:t>
      </w:r>
      <w:r w:rsidR="00F017C0" w:rsidRPr="00C67EDB">
        <w:t>збільшу</w:t>
      </w:r>
      <w:r w:rsidR="00E60835">
        <w:t>є</w:t>
      </w:r>
      <w:r w:rsidR="00F017C0" w:rsidRPr="00C67EDB">
        <w:t xml:space="preserve"> дисперсію навчальних даних різними способами</w:t>
      </w:r>
      <w:r w:rsidR="00E60835">
        <w:t>, такими як:</w:t>
      </w:r>
      <w:r w:rsidR="00F017C0" w:rsidRPr="00C67EDB">
        <w:t xml:space="preserve"> включ</w:t>
      </w:r>
      <w:r w:rsidR="00E60835">
        <w:t>ення</w:t>
      </w:r>
      <w:r w:rsidR="00F017C0" w:rsidRPr="00C67EDB">
        <w:t xml:space="preserve"> випадков</w:t>
      </w:r>
      <w:r w:rsidR="00E60835">
        <w:t>ого</w:t>
      </w:r>
      <w:r w:rsidR="00F017C0" w:rsidRPr="00C67EDB">
        <w:t xml:space="preserve"> обертання, збільшення </w:t>
      </w:r>
      <w:r w:rsidR="00E60835">
        <w:t>або</w:t>
      </w:r>
      <w:r w:rsidR="00F017C0" w:rsidRPr="00C67EDB">
        <w:t xml:space="preserve"> зменшення яскравості, зміщення позицій об'єкта та горизонтальне </w:t>
      </w:r>
      <w:r w:rsidR="00E60835">
        <w:t>або</w:t>
      </w:r>
      <w:r w:rsidR="00F017C0" w:rsidRPr="00C67EDB">
        <w:t xml:space="preserve"> вертикальне гортання зображень.</w:t>
      </w:r>
      <w:r w:rsidR="006375F7" w:rsidRPr="00C67EDB">
        <w:t xml:space="preserve"> [6]</w:t>
      </w:r>
    </w:p>
    <w:p w14:paraId="4F949A23" w14:textId="7BEEAA30" w:rsidR="00DE58CC" w:rsidRPr="00C67EDB" w:rsidRDefault="00DE58CC" w:rsidP="00DE58CC">
      <w:pPr>
        <w:pStyle w:val="11"/>
      </w:pPr>
      <w:bookmarkStart w:id="33" w:name="_Toc72201856"/>
      <w:r w:rsidRPr="00C67EDB">
        <w:lastRenderedPageBreak/>
        <w:t>Відомі архітектури</w:t>
      </w:r>
      <w:bookmarkEnd w:id="33"/>
    </w:p>
    <w:p w14:paraId="58D4468E" w14:textId="77777777" w:rsidR="002F350F" w:rsidRDefault="007C7731" w:rsidP="002F350F">
      <w:pPr>
        <w:pStyle w:val="af0"/>
        <w:keepNext/>
      </w:pPr>
      <w:r w:rsidRPr="00C67EDB">
        <w:drawing>
          <wp:inline distT="0" distB="0" distL="0" distR="0" wp14:anchorId="569A1A87" wp14:editId="12E5B6FA">
            <wp:extent cx="5731510" cy="4264660"/>
            <wp:effectExtent l="0" t="0" r="254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64660"/>
                    </a:xfrm>
                    <a:prstGeom prst="rect">
                      <a:avLst/>
                    </a:prstGeom>
                  </pic:spPr>
                </pic:pic>
              </a:graphicData>
            </a:graphic>
          </wp:inline>
        </w:drawing>
      </w:r>
    </w:p>
    <w:p w14:paraId="424A856D" w14:textId="7F169CF9" w:rsidR="00183616" w:rsidRPr="00C67EDB" w:rsidRDefault="002F350F" w:rsidP="002F350F">
      <w:pPr>
        <w:pStyle w:val="ac"/>
      </w:pPr>
      <w:r>
        <w:t xml:space="preserve">Рисунок </w:t>
      </w:r>
      <w:r w:rsidR="005C3BA1">
        <w:t>2.8 Умовні позначення шарів моделі</w:t>
      </w:r>
    </w:p>
    <w:p w14:paraId="10F20521" w14:textId="30083962" w:rsidR="00F264FF" w:rsidRPr="00C67EDB" w:rsidRDefault="00F264FF" w:rsidP="00F264FF">
      <w:pPr>
        <w:pStyle w:val="111"/>
      </w:pPr>
      <w:bookmarkStart w:id="34" w:name="_Toc72201857"/>
      <w:r w:rsidRPr="00C67EDB">
        <w:t>MobileNet</w:t>
      </w:r>
      <w:bookmarkEnd w:id="34"/>
    </w:p>
    <w:p w14:paraId="67A91013" w14:textId="2F73A24F" w:rsidR="00CE7DCC" w:rsidRPr="00C67EDB" w:rsidRDefault="00CE7DCC" w:rsidP="00202D9C">
      <w:pPr>
        <w:pStyle w:val="a9"/>
      </w:pPr>
      <w:r w:rsidRPr="00C67EDB">
        <w:t xml:space="preserve">Як </w:t>
      </w:r>
      <w:r w:rsidR="005C3BA1">
        <w:t>підказує</w:t>
      </w:r>
      <w:r w:rsidRPr="00C67EDB">
        <w:t xml:space="preserve"> назва, модель MobileNet розроблена для використання в мобільних додатках, і це перша модель мобільного комп'ютерного зору </w:t>
      </w:r>
      <w:proofErr w:type="spellStart"/>
      <w:r w:rsidRPr="00C67EDB">
        <w:t>TensorFlow</w:t>
      </w:r>
      <w:proofErr w:type="spellEnd"/>
      <w:r w:rsidRPr="00C67EDB">
        <w:t>.</w:t>
      </w:r>
    </w:p>
    <w:p w14:paraId="5BDA959F" w14:textId="36D7CB74" w:rsidR="00CE7DCC" w:rsidRPr="00C67EDB" w:rsidRDefault="00CE7DCC" w:rsidP="00202D9C">
      <w:pPr>
        <w:pStyle w:val="a9"/>
      </w:pPr>
      <w:r w:rsidRPr="00C67EDB">
        <w:t>MobileNet використовує відокремлені поглибленн</w:t>
      </w:r>
      <w:r w:rsidR="005C3BA1">
        <w:t>і</w:t>
      </w:r>
      <w:r w:rsidRPr="00C67EDB">
        <w:t xml:space="preserve"> </w:t>
      </w:r>
      <w:r w:rsidR="00061917">
        <w:t>шари згортки</w:t>
      </w:r>
      <w:r w:rsidRPr="00C67EDB">
        <w:t xml:space="preserve">. Це значно зменшує кількість параметрів у порівнянні з мережею зі звичайними </w:t>
      </w:r>
      <w:r w:rsidR="00061917">
        <w:t>шарами згортки</w:t>
      </w:r>
      <w:r w:rsidRPr="00C67EDB">
        <w:t xml:space="preserve"> з однаковою глибиною в сітках. Це призводить до полегшення глибоких нейронних мереж.</w:t>
      </w:r>
    </w:p>
    <w:p w14:paraId="6BAAE41A" w14:textId="3D05C912" w:rsidR="00CE7DCC" w:rsidRPr="00C67EDB" w:rsidRDefault="00061917" w:rsidP="00202D9C">
      <w:pPr>
        <w:pStyle w:val="a9"/>
      </w:pPr>
      <w:r>
        <w:t>Згортка</w:t>
      </w:r>
      <w:r w:rsidR="00CE7DCC" w:rsidRPr="00C67EDB">
        <w:t>, що відокремлюється по глибині, складається з двох операцій.</w:t>
      </w:r>
    </w:p>
    <w:p w14:paraId="15FDB681" w14:textId="7FD893CC" w:rsidR="00CE7DCC" w:rsidRDefault="00CE7DCC" w:rsidP="00061917">
      <w:pPr>
        <w:pStyle w:val="a9"/>
        <w:numPr>
          <w:ilvl w:val="0"/>
          <w:numId w:val="4"/>
        </w:numPr>
      </w:pPr>
      <w:r w:rsidRPr="00C67EDB">
        <w:t xml:space="preserve">Глибока </w:t>
      </w:r>
      <w:r w:rsidR="00061917">
        <w:t>згортка</w:t>
      </w:r>
      <w:r w:rsidRPr="00C67EDB">
        <w:t>.</w:t>
      </w:r>
    </w:p>
    <w:p w14:paraId="5011F9B2" w14:textId="09985739" w:rsidR="00061917" w:rsidRPr="00C67EDB" w:rsidRDefault="00061917" w:rsidP="00061917">
      <w:pPr>
        <w:pStyle w:val="a9"/>
        <w:numPr>
          <w:ilvl w:val="0"/>
          <w:numId w:val="4"/>
        </w:numPr>
      </w:pPr>
      <w:r w:rsidRPr="00C67EDB">
        <w:t>Точкова з</w:t>
      </w:r>
      <w:r>
        <w:t>гортка</w:t>
      </w:r>
      <w:r w:rsidRPr="00C67EDB">
        <w:t>.</w:t>
      </w:r>
    </w:p>
    <w:p w14:paraId="0FCD640E" w14:textId="08C9BC2A" w:rsidR="006049AE" w:rsidRDefault="006049AE" w:rsidP="006049AE">
      <w:pPr>
        <w:pStyle w:val="a9"/>
      </w:pPr>
      <w:r w:rsidRPr="00C67EDB">
        <w:lastRenderedPageBreak/>
        <w:t>MobileNet - це невелик</w:t>
      </w:r>
      <w:r>
        <w:t>а</w:t>
      </w:r>
      <w:r w:rsidRPr="00C67EDB">
        <w:t xml:space="preserve"> модел</w:t>
      </w:r>
      <w:r>
        <w:t>ь</w:t>
      </w:r>
      <w:r w:rsidRPr="00C67EDB">
        <w:t xml:space="preserve"> з низькою затримкою та малою потужністю, </w:t>
      </w:r>
      <w:proofErr w:type="spellStart"/>
      <w:r w:rsidRPr="00C67EDB">
        <w:t>параметризовані</w:t>
      </w:r>
      <w:proofErr w:type="spellEnd"/>
      <w:r w:rsidRPr="00C67EDB">
        <w:t xml:space="preserve"> для задоволення обмежень ресурсів у різних випадках використання. Вони можуть використовуватися для класифікації, виявлення, вбудовування та сегментації.</w:t>
      </w:r>
    </w:p>
    <w:p w14:paraId="26CB9756" w14:textId="1D6A3DB1" w:rsidR="007C7731" w:rsidRPr="00C67EDB" w:rsidRDefault="00CE7DCC" w:rsidP="00202D9C">
      <w:pPr>
        <w:pStyle w:val="a9"/>
      </w:pPr>
      <w:r w:rsidRPr="00C67EDB">
        <w:t xml:space="preserve">MobileNet - це клас CNN, який був відкритий для </w:t>
      </w:r>
      <w:proofErr w:type="spellStart"/>
      <w:r w:rsidRPr="00C67EDB">
        <w:t>Google</w:t>
      </w:r>
      <w:proofErr w:type="spellEnd"/>
      <w:r w:rsidRPr="00C67EDB">
        <w:t xml:space="preserve">, і тому це дає нам чудову відправну точку для навчання наших класифікаторів, які </w:t>
      </w:r>
      <w:r w:rsidR="00061917">
        <w:t>мають бути доволі малими, але водночас швидкими</w:t>
      </w:r>
      <w:r w:rsidRPr="00C67EDB">
        <w:t>. [</w:t>
      </w:r>
      <w:r w:rsidR="005C06D0" w:rsidRPr="00C67EDB">
        <w:t>10</w:t>
      </w:r>
      <w:r w:rsidRPr="00C67EDB">
        <w:t>]</w:t>
      </w:r>
    </w:p>
    <w:p w14:paraId="38101621" w14:textId="77777777" w:rsidR="00061917" w:rsidRDefault="00944E82" w:rsidP="00061917">
      <w:pPr>
        <w:pStyle w:val="af0"/>
        <w:keepNext/>
      </w:pPr>
      <w:r w:rsidRPr="00C67EDB">
        <w:drawing>
          <wp:inline distT="0" distB="0" distL="0" distR="0" wp14:anchorId="62D37F9F" wp14:editId="2BC14527">
            <wp:extent cx="4467225" cy="5191125"/>
            <wp:effectExtent l="0" t="0" r="9525" b="9525"/>
            <wp:docPr id="7" name="Рисунок 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7225" cy="5191125"/>
                    </a:xfrm>
                    <a:prstGeom prst="rect">
                      <a:avLst/>
                    </a:prstGeom>
                    <a:noFill/>
                    <a:ln>
                      <a:noFill/>
                    </a:ln>
                  </pic:spPr>
                </pic:pic>
              </a:graphicData>
            </a:graphic>
          </wp:inline>
        </w:drawing>
      </w:r>
    </w:p>
    <w:p w14:paraId="5F60CA9B" w14:textId="591BDCC3" w:rsidR="00944E82" w:rsidRPr="006049AE" w:rsidRDefault="00061917" w:rsidP="00061917">
      <w:pPr>
        <w:pStyle w:val="ac"/>
        <w:rPr>
          <w:lang w:val="en-US"/>
        </w:rPr>
      </w:pPr>
      <w:r>
        <w:t xml:space="preserve">Рисунок 2.9 </w:t>
      </w:r>
      <w:r w:rsidR="006049AE">
        <w:t xml:space="preserve">Архітектура </w:t>
      </w:r>
      <w:r w:rsidR="006049AE">
        <w:rPr>
          <w:lang w:val="en-US"/>
        </w:rPr>
        <w:t>MobileNet</w:t>
      </w:r>
    </w:p>
    <w:p w14:paraId="46989464" w14:textId="6B4E2959" w:rsidR="00F264FF" w:rsidRPr="00C67EDB" w:rsidRDefault="00F264FF" w:rsidP="00F264FF">
      <w:pPr>
        <w:pStyle w:val="111"/>
      </w:pPr>
      <w:bookmarkStart w:id="35" w:name="_Toc72201858"/>
      <w:r w:rsidRPr="00C67EDB">
        <w:t>EfficientNet</w:t>
      </w:r>
      <w:bookmarkEnd w:id="35"/>
    </w:p>
    <w:p w14:paraId="4D4311B7" w14:textId="43710C46" w:rsidR="00F025CF" w:rsidRPr="00C67EDB" w:rsidRDefault="00F025CF" w:rsidP="00202D9C">
      <w:pPr>
        <w:pStyle w:val="a9"/>
      </w:pPr>
      <w:r w:rsidRPr="00C67EDB">
        <w:t xml:space="preserve">EfficientNet - це </w:t>
      </w:r>
      <w:proofErr w:type="spellStart"/>
      <w:r w:rsidRPr="00C67EDB">
        <w:t>згорткова</w:t>
      </w:r>
      <w:proofErr w:type="spellEnd"/>
      <w:r w:rsidRPr="00C67EDB">
        <w:t xml:space="preserve"> архітектура нейронної мережі та метод масштабування, який рівномірно масштабує всі розміри </w:t>
      </w:r>
      <w:r w:rsidRPr="00C67EDB">
        <w:lastRenderedPageBreak/>
        <w:t>глибини/ширини/роздільної здатності, використовуючи складений коефіцієнт. На відміну від звичайної практики, яка довільно масштабує ці фактори, метод масштабування EfficientNet рівномірно масштабує ширину, глибину та роздільну здатність мережі за допомогою набору фіксованих коефіцієнтів масштабування.</w:t>
      </w:r>
      <w:r w:rsidR="00F35464" w:rsidRPr="00C67EDB">
        <w:t xml:space="preserve"> [11]</w:t>
      </w:r>
    </w:p>
    <w:p w14:paraId="3D126EA1" w14:textId="77777777" w:rsidR="002122BB" w:rsidRDefault="00D156DF" w:rsidP="005E4CCA">
      <w:pPr>
        <w:pStyle w:val="af0"/>
      </w:pPr>
      <w:r w:rsidRPr="00C67EDB">
        <w:drawing>
          <wp:inline distT="0" distB="0" distL="0" distR="0" wp14:anchorId="480B4359" wp14:editId="0634E905">
            <wp:extent cx="5731510" cy="118237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182370"/>
                    </a:xfrm>
                    <a:prstGeom prst="rect">
                      <a:avLst/>
                    </a:prstGeom>
                    <a:noFill/>
                    <a:ln>
                      <a:noFill/>
                    </a:ln>
                  </pic:spPr>
                </pic:pic>
              </a:graphicData>
            </a:graphic>
          </wp:inline>
        </w:drawing>
      </w:r>
    </w:p>
    <w:p w14:paraId="12E553A4" w14:textId="3818B55F" w:rsidR="00D156DF" w:rsidRPr="00C67EDB" w:rsidRDefault="002122BB" w:rsidP="002122BB">
      <w:pPr>
        <w:pStyle w:val="ac"/>
        <w:jc w:val="both"/>
      </w:pPr>
      <w:r>
        <w:t xml:space="preserve">Рисунок 2.10 Архітектура </w:t>
      </w:r>
      <w:r w:rsidRPr="00C67EDB">
        <w:t>EfficientNet</w:t>
      </w:r>
      <w:r>
        <w:t xml:space="preserve"> </w:t>
      </w:r>
      <w:r w:rsidR="006C791B" w:rsidRPr="00C67EDB">
        <w:t>[12]</w:t>
      </w:r>
    </w:p>
    <w:p w14:paraId="0078A927" w14:textId="3CEDE8DE" w:rsidR="006C791B" w:rsidRPr="00C67EDB" w:rsidRDefault="00240FF7" w:rsidP="00202D9C">
      <w:pPr>
        <w:pStyle w:val="a9"/>
      </w:pPr>
      <w:r w:rsidRPr="00C67EDB">
        <w:t>Складений метод масштабування виправдовується інтуїцією того, що якщо вхідне зображення більше, то мережі потрібно більше шарів для збільшення сприйнятливого поля та більше каналів для захоплення більш дрібнозернистих візерунків на більшому зображенні.</w:t>
      </w:r>
    </w:p>
    <w:p w14:paraId="756215AD" w14:textId="3BADB9A6" w:rsidR="00BA7452" w:rsidRPr="00C67EDB" w:rsidRDefault="00BA7452" w:rsidP="00F264FF">
      <w:pPr>
        <w:pStyle w:val="111"/>
      </w:pPr>
      <w:bookmarkStart w:id="36" w:name="_Toc72201859"/>
      <w:r w:rsidRPr="00C67EDB">
        <w:t>VGG</w:t>
      </w:r>
      <w:bookmarkEnd w:id="36"/>
    </w:p>
    <w:p w14:paraId="18DE54D0" w14:textId="0A84408E" w:rsidR="00B05835" w:rsidRPr="00C67EDB" w:rsidRDefault="00844AB8" w:rsidP="00202D9C">
      <w:pPr>
        <w:pStyle w:val="a9"/>
      </w:pPr>
      <w:r w:rsidRPr="00C67EDB">
        <w:t xml:space="preserve">Люди з </w:t>
      </w:r>
      <w:proofErr w:type="spellStart"/>
      <w:r w:rsidRPr="00C67EDB">
        <w:t>Visual</w:t>
      </w:r>
      <w:proofErr w:type="spellEnd"/>
      <w:r w:rsidRPr="00C67EDB">
        <w:t xml:space="preserve"> </w:t>
      </w:r>
      <w:proofErr w:type="spellStart"/>
      <w:r w:rsidRPr="00C67EDB">
        <w:t>Geometry</w:t>
      </w:r>
      <w:proofErr w:type="spellEnd"/>
      <w:r w:rsidRPr="00C67EDB">
        <w:t xml:space="preserve"> </w:t>
      </w:r>
      <w:proofErr w:type="spellStart"/>
      <w:r w:rsidRPr="00C67EDB">
        <w:t>Group</w:t>
      </w:r>
      <w:proofErr w:type="spellEnd"/>
      <w:r w:rsidRPr="00C67EDB">
        <w:t xml:space="preserve"> (VGG) винайшли VGG-16, який має 13 </w:t>
      </w:r>
      <w:proofErr w:type="spellStart"/>
      <w:r w:rsidRPr="00C67EDB">
        <w:t>згорткових</w:t>
      </w:r>
      <w:proofErr w:type="spellEnd"/>
      <w:r w:rsidRPr="00C67EDB">
        <w:t xml:space="preserve"> та 3 повністю зв’язані шари</w:t>
      </w:r>
      <w:r w:rsidR="00A866EC">
        <w:t xml:space="preserve">. </w:t>
      </w:r>
      <w:r w:rsidR="00B05835" w:rsidRPr="00C67EDB">
        <w:t>Першою важливою відмінністю, яка стала фактичним стандартом, є використання великої кількості маленьких фільтрів. Зокрема, фільтри розміром 3 × 3 та 1 × 1 з кроком один</w:t>
      </w:r>
      <w:r w:rsidR="006D34DC">
        <w:t xml:space="preserve"> (Рисунок 2.11)</w:t>
      </w:r>
      <w:r w:rsidR="00B05835" w:rsidRPr="00C67EDB">
        <w:t xml:space="preserve">, відрізняються від великих розмірів фільтрів у LeNet-5 та менших, але все ще відносно великих фільтрів та великого кроку чотирьох в </w:t>
      </w:r>
      <w:proofErr w:type="spellStart"/>
      <w:r w:rsidR="00B05835" w:rsidRPr="00C67EDB">
        <w:t>AlexNet</w:t>
      </w:r>
      <w:proofErr w:type="spellEnd"/>
      <w:r w:rsidR="00B05835" w:rsidRPr="00C67EDB">
        <w:t>.</w:t>
      </w:r>
    </w:p>
    <w:p w14:paraId="7F9FDEC0" w14:textId="77777777" w:rsidR="00E757EB" w:rsidRDefault="00E757EB" w:rsidP="00E757EB">
      <w:pPr>
        <w:pStyle w:val="a9"/>
        <w:keepNext/>
      </w:pPr>
      <w:r w:rsidRPr="00E757EB">
        <w:rPr>
          <w:noProof/>
        </w:rPr>
        <w:lastRenderedPageBreak/>
        <w:drawing>
          <wp:inline distT="0" distB="0" distL="0" distR="0" wp14:anchorId="5EF6C767" wp14:editId="3C4C971B">
            <wp:extent cx="4572638" cy="1971950"/>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638" cy="1971950"/>
                    </a:xfrm>
                    <a:prstGeom prst="rect">
                      <a:avLst/>
                    </a:prstGeom>
                  </pic:spPr>
                </pic:pic>
              </a:graphicData>
            </a:graphic>
          </wp:inline>
        </w:drawing>
      </w:r>
    </w:p>
    <w:p w14:paraId="246875C6" w14:textId="7566FD6C" w:rsidR="00B05835" w:rsidRPr="00C67EDB" w:rsidRDefault="00E757EB" w:rsidP="00E757EB">
      <w:pPr>
        <w:pStyle w:val="ac"/>
        <w:jc w:val="both"/>
      </w:pPr>
      <w:r>
        <w:t xml:space="preserve">Рисунок 2.11 Група </w:t>
      </w:r>
      <w:r w:rsidR="008827EF">
        <w:t>шарів згортки та об’єднання</w:t>
      </w:r>
    </w:p>
    <w:p w14:paraId="2C047863" w14:textId="77777777" w:rsidR="008827EF" w:rsidRDefault="008827EF" w:rsidP="00202D9C">
      <w:pPr>
        <w:pStyle w:val="a9"/>
      </w:pPr>
      <w:r>
        <w:t xml:space="preserve">Шари </w:t>
      </w:r>
      <w:r>
        <w:rPr>
          <w:lang w:val="en-US"/>
        </w:rPr>
        <w:t>Max</w:t>
      </w:r>
      <w:r w:rsidRPr="008827EF">
        <w:t xml:space="preserve"> </w:t>
      </w:r>
      <w:r>
        <w:rPr>
          <w:lang w:val="en-US"/>
        </w:rPr>
        <w:t>Pooling</w:t>
      </w:r>
      <w:r w:rsidR="00B05835" w:rsidRPr="00C67EDB">
        <w:t xml:space="preserve"> використовуються після більшості, але не всіх </w:t>
      </w:r>
      <w:proofErr w:type="spellStart"/>
      <w:r w:rsidR="00B05835" w:rsidRPr="00C67EDB">
        <w:t>згорткових</w:t>
      </w:r>
      <w:proofErr w:type="spellEnd"/>
      <w:r w:rsidR="00B05835" w:rsidRPr="00C67EDB">
        <w:t xml:space="preserve"> шарів, виходячи з прикладу в </w:t>
      </w:r>
      <w:proofErr w:type="spellStart"/>
      <w:r w:rsidR="00B05835" w:rsidRPr="00C67EDB">
        <w:t>AlexNet</w:t>
      </w:r>
      <w:proofErr w:type="spellEnd"/>
      <w:r w:rsidR="00B05835" w:rsidRPr="00C67EDB">
        <w:t xml:space="preserve">, але все об'єднання виконується з розміром 2 × 2 і тим самим кроком, який теж став фактичним стандартом. </w:t>
      </w:r>
    </w:p>
    <w:p w14:paraId="567AE7F9" w14:textId="3A034F42" w:rsidR="00B05835" w:rsidRPr="00C67EDB" w:rsidRDefault="00B05835" w:rsidP="00202D9C">
      <w:pPr>
        <w:pStyle w:val="a9"/>
      </w:pPr>
      <w:r w:rsidRPr="00C67EDB">
        <w:t xml:space="preserve">Зокрема, мережі VGG використовують приклади двох, трьох і навіть чотирьох </w:t>
      </w:r>
      <w:proofErr w:type="spellStart"/>
      <w:r w:rsidRPr="00C67EDB">
        <w:t>згорткових</w:t>
      </w:r>
      <w:proofErr w:type="spellEnd"/>
      <w:r w:rsidRPr="00C67EDB">
        <w:t xml:space="preserve"> шарів, складених разом перед використанням максимального шару об'єднання. </w:t>
      </w:r>
      <w:proofErr w:type="spellStart"/>
      <w:r w:rsidRPr="00C67EDB">
        <w:t>Обгрунтуванням</w:t>
      </w:r>
      <w:proofErr w:type="spellEnd"/>
      <w:r w:rsidRPr="00C67EDB">
        <w:t xml:space="preserve"> було те, що укладені згорткові шари з меншими фільтрами наближають ефект одного </w:t>
      </w:r>
      <w:proofErr w:type="spellStart"/>
      <w:r w:rsidRPr="00C67EDB">
        <w:t>згорткового</w:t>
      </w:r>
      <w:proofErr w:type="spellEnd"/>
      <w:r w:rsidRPr="00C67EDB">
        <w:t xml:space="preserve"> шару з фільтром більшого розміру, наприклад три складені згорткові шари з фільтрами 3 × 3 наближаються до одного </w:t>
      </w:r>
      <w:proofErr w:type="spellStart"/>
      <w:r w:rsidRPr="00C67EDB">
        <w:t>згорткового</w:t>
      </w:r>
      <w:proofErr w:type="spellEnd"/>
      <w:r w:rsidRPr="00C67EDB">
        <w:t xml:space="preserve"> шару з фільтром 7 × 7.</w:t>
      </w:r>
    </w:p>
    <w:p w14:paraId="44221A64" w14:textId="77777777" w:rsidR="00B05835" w:rsidRPr="00C67EDB" w:rsidRDefault="00B05835" w:rsidP="00202D9C">
      <w:pPr>
        <w:pStyle w:val="a9"/>
      </w:pPr>
    </w:p>
    <w:p w14:paraId="2F72D27C" w14:textId="5899BBAD" w:rsidR="00B05835" w:rsidRPr="00C67EDB" w:rsidRDefault="00B05835" w:rsidP="00202D9C">
      <w:pPr>
        <w:pStyle w:val="a9"/>
      </w:pPr>
      <w:r w:rsidRPr="00C67EDB">
        <w:t>Інша важлива відмінність - дуже велика кількість використовуваних фільтрів. Кількість фільтрів збільшується із глибиною моделі, хоча починається з відносно великої кількості 64 і збільшується через 128, 256 та 512 фільтрів в кінці частини видобування особливостей моделі.</w:t>
      </w:r>
      <w:r w:rsidR="00A045AB" w:rsidRPr="00C67EDB">
        <w:t>[13]</w:t>
      </w:r>
    </w:p>
    <w:p w14:paraId="6553CE14" w14:textId="77777777" w:rsidR="004F6AD6" w:rsidRDefault="00A96B33" w:rsidP="004F6AD6">
      <w:pPr>
        <w:pStyle w:val="af0"/>
        <w:keepNext/>
      </w:pPr>
      <w:r>
        <w:lastRenderedPageBreak/>
        <w:drawing>
          <wp:inline distT="0" distB="0" distL="0" distR="0" wp14:anchorId="499A6116" wp14:editId="32E616AA">
            <wp:extent cx="5731510" cy="5822315"/>
            <wp:effectExtent l="0" t="0" r="2540" b="6985"/>
            <wp:docPr id="15" name="Рисунок 15" descr="Architecture of the VGG Convolutional Neural Network for Object Photo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rchitecture of the VGG Convolutional Neural Network for Object Photo Classific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822315"/>
                    </a:xfrm>
                    <a:prstGeom prst="rect">
                      <a:avLst/>
                    </a:prstGeom>
                    <a:noFill/>
                    <a:ln>
                      <a:noFill/>
                    </a:ln>
                  </pic:spPr>
                </pic:pic>
              </a:graphicData>
            </a:graphic>
          </wp:inline>
        </w:drawing>
      </w:r>
    </w:p>
    <w:p w14:paraId="1A8F57C2" w14:textId="08246E30" w:rsidR="004B5A53" w:rsidRPr="004F6AD6" w:rsidRDefault="004F6AD6" w:rsidP="004F6AD6">
      <w:pPr>
        <w:pStyle w:val="ac"/>
        <w:rPr>
          <w:lang w:val="en-US"/>
        </w:rPr>
      </w:pPr>
      <w:r>
        <w:t xml:space="preserve">Рисунок </w:t>
      </w:r>
      <w:r>
        <w:rPr>
          <w:lang w:val="en-US"/>
        </w:rPr>
        <w:t xml:space="preserve">2.12 </w:t>
      </w:r>
      <w:r w:rsidR="00D16A18">
        <w:t>Архітектура мереж</w:t>
      </w:r>
      <w:r>
        <w:rPr>
          <w:lang w:val="en-US"/>
        </w:rPr>
        <w:t>V</w:t>
      </w:r>
      <w:r w:rsidR="00D16A18">
        <w:rPr>
          <w:lang w:val="en-US"/>
        </w:rPr>
        <w:t>GG</w:t>
      </w:r>
    </w:p>
    <w:p w14:paraId="49E85498" w14:textId="30BD078C" w:rsidR="00BA7452" w:rsidRPr="00C67EDB" w:rsidRDefault="00BA7452" w:rsidP="00F264FF">
      <w:pPr>
        <w:pStyle w:val="111"/>
      </w:pPr>
      <w:bookmarkStart w:id="37" w:name="_Toc72201860"/>
      <w:r w:rsidRPr="00C67EDB">
        <w:t>Inception</w:t>
      </w:r>
      <w:bookmarkEnd w:id="37"/>
      <w:r w:rsidRPr="00C67EDB">
        <w:t xml:space="preserve"> </w:t>
      </w:r>
    </w:p>
    <w:p w14:paraId="48FC2519" w14:textId="6B2B4E90" w:rsidR="007D6A28" w:rsidRPr="00C67EDB" w:rsidRDefault="001A535E" w:rsidP="00202D9C">
      <w:pPr>
        <w:pStyle w:val="a9"/>
      </w:pPr>
      <w:r w:rsidRPr="00C67EDB">
        <w:t xml:space="preserve">Автори пропонують архітектуру, що називається початком. Ключовим нововведенням у </w:t>
      </w:r>
      <w:r w:rsidR="00A10682">
        <w:t>цих</w:t>
      </w:r>
      <w:r w:rsidRPr="00C67EDB">
        <w:t xml:space="preserve"> моделях </w:t>
      </w:r>
      <w:r w:rsidR="00A10682">
        <w:t>є</w:t>
      </w:r>
      <w:r w:rsidRPr="00C67EDB">
        <w:t xml:space="preserve"> початковий модуль. Це блок паралельних </w:t>
      </w:r>
      <w:proofErr w:type="spellStart"/>
      <w:r w:rsidRPr="00C67EDB">
        <w:t>згорткових</w:t>
      </w:r>
      <w:proofErr w:type="spellEnd"/>
      <w:r w:rsidRPr="00C67EDB">
        <w:t xml:space="preserve"> шарів з фільтрами різного розміру (наприклад, 1 × 1, 3 × 3, 5 × 5) та шаром об’єднання 3 × 3 </w:t>
      </w:r>
      <w:proofErr w:type="spellStart"/>
      <w:r w:rsidRPr="00C67EDB">
        <w:t>max</w:t>
      </w:r>
      <w:proofErr w:type="spellEnd"/>
      <w:r w:rsidRPr="00C67EDB">
        <w:t>, результати якого потім об’єднуються</w:t>
      </w:r>
      <w:r w:rsidR="00A10682">
        <w:t xml:space="preserve"> (Рисунок 2.13)</w:t>
      </w:r>
      <w:r w:rsidRPr="00C67EDB">
        <w:t xml:space="preserve">. </w:t>
      </w:r>
    </w:p>
    <w:p w14:paraId="3081A6B0" w14:textId="77777777" w:rsidR="00A10682" w:rsidRDefault="00A045AB" w:rsidP="00A10682">
      <w:pPr>
        <w:pStyle w:val="af0"/>
        <w:keepNext/>
      </w:pPr>
      <w:r w:rsidRPr="00C67EDB">
        <w:lastRenderedPageBreak/>
        <w:drawing>
          <wp:inline distT="0" distB="0" distL="0" distR="0" wp14:anchorId="2849543D" wp14:editId="4EBF5DD2">
            <wp:extent cx="5731510" cy="2665730"/>
            <wp:effectExtent l="0" t="0" r="2540" b="1270"/>
            <wp:docPr id="11" name="Рисунок 11" descr="Example of the Naive Inceptio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of the Naive Inception Modu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65730"/>
                    </a:xfrm>
                    <a:prstGeom prst="rect">
                      <a:avLst/>
                    </a:prstGeom>
                    <a:noFill/>
                    <a:ln>
                      <a:noFill/>
                    </a:ln>
                  </pic:spPr>
                </pic:pic>
              </a:graphicData>
            </a:graphic>
          </wp:inline>
        </w:drawing>
      </w:r>
    </w:p>
    <w:p w14:paraId="5CADEA70" w14:textId="55E1A5E1" w:rsidR="00800072" w:rsidRPr="00DD7590" w:rsidRDefault="00A10682" w:rsidP="00A10682">
      <w:pPr>
        <w:pStyle w:val="ac"/>
        <w:rPr>
          <w:lang w:val="ru-RU"/>
        </w:rPr>
      </w:pPr>
      <w:r>
        <w:t>Рисунок 2.13</w:t>
      </w:r>
      <w:r w:rsidR="00A07D3B">
        <w:t xml:space="preserve"> </w:t>
      </w:r>
      <w:r w:rsidR="00DD7590">
        <w:t xml:space="preserve">Модуль, запропонований в моделі </w:t>
      </w:r>
      <w:r w:rsidR="00DD7590">
        <w:rPr>
          <w:lang w:val="en-US"/>
        </w:rPr>
        <w:t>Inception</w:t>
      </w:r>
    </w:p>
    <w:p w14:paraId="07282CD4" w14:textId="1E69E1E7" w:rsidR="00990781" w:rsidRPr="00C67EDB" w:rsidRDefault="00990781" w:rsidP="00202D9C">
      <w:pPr>
        <w:pStyle w:val="a9"/>
      </w:pPr>
      <w:r w:rsidRPr="00C67EDB">
        <w:t>Другим важливим дизайнерським рішенням у</w:t>
      </w:r>
      <w:r w:rsidR="006E6238" w:rsidRPr="006E6238">
        <w:rPr>
          <w:lang w:val="ru-RU"/>
        </w:rPr>
        <w:t xml:space="preserve"> </w:t>
      </w:r>
      <w:r w:rsidRPr="00C67EDB">
        <w:t>моделі</w:t>
      </w:r>
      <w:r w:rsidR="006E6238" w:rsidRPr="006E6238">
        <w:rPr>
          <w:lang w:val="ru-RU"/>
        </w:rPr>
        <w:t xml:space="preserve"> </w:t>
      </w:r>
      <w:r w:rsidR="006E6238">
        <w:rPr>
          <w:lang w:val="en-US"/>
        </w:rPr>
        <w:t>Inception</w:t>
      </w:r>
      <w:r w:rsidRPr="00C67EDB">
        <w:t xml:space="preserve"> було підключення виходу в різних точках моделі. Це було досягнуто шляхом створення невеликих вихідних мереж з основної мережі, які були навчені робити прогнози. Метою було надати додатковий сигнал помилки із завдання класифікації в різних точках глибинної моделі для вирішення проблеми зникаючих градієнтів. Потім ці невеликі вихідні мережі були видалені після навчання.</w:t>
      </w:r>
    </w:p>
    <w:p w14:paraId="2B4C6A9A" w14:textId="77777777" w:rsidR="00990781" w:rsidRPr="00C67EDB" w:rsidRDefault="00990781" w:rsidP="00202D9C">
      <w:pPr>
        <w:pStyle w:val="a9"/>
      </w:pPr>
    </w:p>
    <w:p w14:paraId="0C0460E4" w14:textId="416BF065" w:rsidR="00A045AB" w:rsidRPr="00C67EDB" w:rsidRDefault="00990781" w:rsidP="00202D9C">
      <w:pPr>
        <w:pStyle w:val="a9"/>
      </w:pPr>
      <w:r w:rsidRPr="00C67EDB">
        <w:t>Нижче</w:t>
      </w:r>
      <w:r w:rsidR="000B5C47">
        <w:t xml:space="preserve"> (Рисунок 2.14)</w:t>
      </w:r>
      <w:r w:rsidRPr="00C67EDB">
        <w:t xml:space="preserve"> наведена повернута версія (зліва направо для вводу-виводу) архітектури моделі </w:t>
      </w:r>
      <w:r w:rsidR="007D6A28" w:rsidRPr="00C67EDB">
        <w:t>Inception</w:t>
      </w:r>
      <w:r w:rsidR="000B5C47">
        <w:t>.</w:t>
      </w:r>
      <w:r w:rsidRPr="00C67EDB">
        <w:t xml:space="preserve"> Початок від входу ліворуч до класифікації виходів праворуч і два додаткові вихідні мережі, які використовувались лише під час навчання.</w:t>
      </w:r>
      <w:r w:rsidR="007D6A28" w:rsidRPr="00C67EDB">
        <w:t>[13]</w:t>
      </w:r>
    </w:p>
    <w:p w14:paraId="53C0EDAC" w14:textId="77777777" w:rsidR="00C37875" w:rsidRDefault="00800072" w:rsidP="00AA696E">
      <w:pPr>
        <w:pStyle w:val="af0"/>
      </w:pPr>
      <w:r w:rsidRPr="00C67EDB">
        <w:lastRenderedPageBreak/>
        <w:drawing>
          <wp:inline distT="0" distB="0" distL="0" distR="0" wp14:anchorId="70CA22E9" wp14:editId="17EBEA1A">
            <wp:extent cx="5731510" cy="435102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351020"/>
                    </a:xfrm>
                    <a:prstGeom prst="rect">
                      <a:avLst/>
                    </a:prstGeom>
                    <a:noFill/>
                    <a:ln>
                      <a:noFill/>
                    </a:ln>
                  </pic:spPr>
                </pic:pic>
              </a:graphicData>
            </a:graphic>
          </wp:inline>
        </w:drawing>
      </w:r>
    </w:p>
    <w:p w14:paraId="1FA38E27" w14:textId="5AC394FE" w:rsidR="00800072" w:rsidRPr="00C37875" w:rsidRDefault="00C37875" w:rsidP="00C37875">
      <w:pPr>
        <w:pStyle w:val="ac"/>
        <w:jc w:val="both"/>
        <w:rPr>
          <w:lang w:val="en-US"/>
        </w:rPr>
      </w:pPr>
      <w:r>
        <w:t xml:space="preserve">Рисунок </w:t>
      </w:r>
      <w:r>
        <w:rPr>
          <w:lang w:val="en-US"/>
        </w:rPr>
        <w:t xml:space="preserve">2.14 </w:t>
      </w:r>
      <w:r>
        <w:t xml:space="preserve">Архітектура моделі </w:t>
      </w:r>
      <w:r>
        <w:rPr>
          <w:lang w:val="en-US"/>
        </w:rPr>
        <w:t>Inception</w:t>
      </w:r>
    </w:p>
    <w:p w14:paraId="727F5838" w14:textId="0B676E1A" w:rsidR="00BA7452" w:rsidRPr="00C67EDB" w:rsidRDefault="00BA7452" w:rsidP="00F264FF">
      <w:pPr>
        <w:pStyle w:val="111"/>
      </w:pPr>
      <w:bookmarkStart w:id="38" w:name="_Toc72201861"/>
      <w:r w:rsidRPr="00C67EDB">
        <w:t>ResNet</w:t>
      </w:r>
      <w:bookmarkEnd w:id="38"/>
    </w:p>
    <w:p w14:paraId="7F21F495" w14:textId="4AFFE054" w:rsidR="00F529B1" w:rsidRPr="00C67EDB" w:rsidRDefault="00F529B1" w:rsidP="00202D9C">
      <w:pPr>
        <w:pStyle w:val="a9"/>
      </w:pPr>
      <w:r w:rsidRPr="00C67EDB">
        <w:t>Коли кількість мережевих рівнів CNN зросла до певного числа, натомість продуктивність CNN знизилася. Причина полягає в тому, що глибші мережі набагато важче оптимізувати через горезвісну проблему зникнення / вибуху градієнтів.</w:t>
      </w:r>
    </w:p>
    <w:p w14:paraId="26D91A46" w14:textId="6CBCF2E1" w:rsidR="00A55D2B" w:rsidRPr="00C67EDB" w:rsidRDefault="00240884" w:rsidP="00202D9C">
      <w:pPr>
        <w:pStyle w:val="a9"/>
      </w:pPr>
      <w:r w:rsidRPr="00C67EDB">
        <w:t xml:space="preserve">Чи є спосіб збільшити кількість </w:t>
      </w:r>
      <w:proofErr w:type="spellStart"/>
      <w:r w:rsidRPr="00C67EDB">
        <w:t>згорткових</w:t>
      </w:r>
      <w:proofErr w:type="spellEnd"/>
      <w:r w:rsidRPr="00C67EDB">
        <w:t xml:space="preserve"> шарів, уникаючи проблеми вибуху / зникнення градієнта? У 2015 році для вирішення цієї проблеми було винайдено ResNet.</w:t>
      </w:r>
      <w:r w:rsidR="00A55D2B" w:rsidRPr="00C67EDB">
        <w:t xml:space="preserve"> [14]</w:t>
      </w:r>
    </w:p>
    <w:p w14:paraId="5D265CD2" w14:textId="77777777" w:rsidR="00AD4772" w:rsidRDefault="00A55D2B" w:rsidP="00AD4772">
      <w:pPr>
        <w:pStyle w:val="af0"/>
      </w:pPr>
      <w:r w:rsidRPr="00C67EDB">
        <w:lastRenderedPageBreak/>
        <w:drawing>
          <wp:inline distT="0" distB="0" distL="0" distR="0" wp14:anchorId="4986325B" wp14:editId="30906043">
            <wp:extent cx="3947160" cy="221672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4111" cy="2231860"/>
                    </a:xfrm>
                    <a:prstGeom prst="rect">
                      <a:avLst/>
                    </a:prstGeom>
                    <a:noFill/>
                    <a:ln>
                      <a:noFill/>
                    </a:ln>
                  </pic:spPr>
                </pic:pic>
              </a:graphicData>
            </a:graphic>
          </wp:inline>
        </w:drawing>
      </w:r>
    </w:p>
    <w:p w14:paraId="23C3D2CF" w14:textId="03784D3D" w:rsidR="00AD4772" w:rsidRPr="00AD4772" w:rsidRDefault="00AD4772" w:rsidP="00AD4772">
      <w:pPr>
        <w:pStyle w:val="ac"/>
        <w:jc w:val="both"/>
      </w:pPr>
      <w:r>
        <w:t xml:space="preserve">Рисунок 2.15 </w:t>
      </w:r>
      <w:r w:rsidRPr="00C67EDB">
        <w:t>Залишкове навчання</w:t>
      </w:r>
    </w:p>
    <w:p w14:paraId="2F9D8C09" w14:textId="016BB469" w:rsidR="00A55D2B" w:rsidRDefault="00A55D2B" w:rsidP="00202D9C">
      <w:pPr>
        <w:pStyle w:val="a9"/>
      </w:pPr>
      <w:r w:rsidRPr="00C67EDB">
        <w:t xml:space="preserve"> </w:t>
      </w:r>
      <w:r w:rsidR="002C4FD1" w:rsidRPr="00C67EDB">
        <w:t xml:space="preserve">ResNet представив концепцію, яка називається Залишкове навчання. Інтуїтивно висновок кожного шару згортки є принаймні таким же </w:t>
      </w:r>
      <w:r w:rsidR="00AD4772">
        <w:t>гарним</w:t>
      </w:r>
      <w:r w:rsidR="002C4FD1" w:rsidRPr="00C67EDB">
        <w:t xml:space="preserve">, як і вхідний сигнал. тобто F (x) + x ≥ x. Доведено, що ця архітектура добре вирішує проблему градієнта. Найбільша кількість </w:t>
      </w:r>
      <w:proofErr w:type="spellStart"/>
      <w:r w:rsidR="002C4FD1" w:rsidRPr="00C67EDB">
        <w:t>згорткових</w:t>
      </w:r>
      <w:proofErr w:type="spellEnd"/>
      <w:r w:rsidR="002C4FD1" w:rsidRPr="00C67EDB">
        <w:t xml:space="preserve"> шарів ResNet може бути більше 1000.</w:t>
      </w:r>
    </w:p>
    <w:p w14:paraId="1D4480A3" w14:textId="77777777" w:rsidR="002A42CC" w:rsidRDefault="002A42CC" w:rsidP="002A42CC">
      <w:pPr>
        <w:pStyle w:val="af0"/>
      </w:pPr>
      <w:r>
        <w:drawing>
          <wp:inline distT="0" distB="0" distL="0" distR="0" wp14:anchorId="31B9A585" wp14:editId="47AECE8C">
            <wp:extent cx="4191000" cy="4191000"/>
            <wp:effectExtent l="0" t="0" r="0" b="0"/>
            <wp:docPr id="17" name="Рисунок 17" descr="The structure of ResNet-1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structure of ResNet-12.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4191000"/>
                    </a:xfrm>
                    <a:prstGeom prst="rect">
                      <a:avLst/>
                    </a:prstGeom>
                    <a:noFill/>
                    <a:ln>
                      <a:noFill/>
                    </a:ln>
                  </pic:spPr>
                </pic:pic>
              </a:graphicData>
            </a:graphic>
          </wp:inline>
        </w:drawing>
      </w:r>
    </w:p>
    <w:p w14:paraId="44860D44" w14:textId="03BAADE2" w:rsidR="002A42CC" w:rsidRPr="002A42CC" w:rsidRDefault="002A42CC" w:rsidP="002A42CC">
      <w:pPr>
        <w:pStyle w:val="ac"/>
        <w:jc w:val="both"/>
        <w:rPr>
          <w:lang w:val="en-US"/>
        </w:rPr>
      </w:pPr>
      <w:r>
        <w:t xml:space="preserve">Рисунок 2.16 Архітектура </w:t>
      </w:r>
      <w:r>
        <w:rPr>
          <w:lang w:val="en-US"/>
        </w:rPr>
        <w:t>ResNet</w:t>
      </w:r>
    </w:p>
    <w:p w14:paraId="34FB46F3" w14:textId="55628B77" w:rsidR="004E56EF" w:rsidRDefault="004E56EF" w:rsidP="004E56EF">
      <w:pPr>
        <w:pStyle w:val="11"/>
        <w:rPr>
          <w:lang w:val="en-US"/>
        </w:rPr>
      </w:pPr>
      <w:bookmarkStart w:id="39" w:name="_Toc72201862"/>
      <w:r w:rsidRPr="00C67EDB">
        <w:lastRenderedPageBreak/>
        <w:t>Висновки до розділу 2</w:t>
      </w:r>
      <w:bookmarkEnd w:id="39"/>
    </w:p>
    <w:p w14:paraId="403678D9" w14:textId="696E0610" w:rsidR="009A1A71" w:rsidRDefault="009A1A71" w:rsidP="009A1A71">
      <w:pPr>
        <w:pStyle w:val="a9"/>
      </w:pPr>
      <w:r>
        <w:t xml:space="preserve">У другому розділі ми досить детально </w:t>
      </w:r>
      <w:r w:rsidR="00DF0FD1">
        <w:t xml:space="preserve">з’ясували </w:t>
      </w:r>
      <w:r w:rsidR="0055769B">
        <w:t xml:space="preserve">основи нейронних мереж. Особлива увага була саме до </w:t>
      </w:r>
      <w:r w:rsidR="006F1329">
        <w:t xml:space="preserve">зготкових нейронних мереж, тому що саме вони використовуються для задач класифікації зображень. </w:t>
      </w:r>
      <w:r w:rsidR="00394B0B">
        <w:t xml:space="preserve">Також з’ясували як саме комп’ютер інтерпретує </w:t>
      </w:r>
      <w:r w:rsidR="00785D4C">
        <w:t>вхідне зображення.</w:t>
      </w:r>
      <w:r w:rsidR="00394B0B">
        <w:t xml:space="preserve"> </w:t>
      </w:r>
    </w:p>
    <w:p w14:paraId="321963FB" w14:textId="57EFA582" w:rsidR="006F1329" w:rsidRDefault="00D87D3E" w:rsidP="009A1A71">
      <w:pPr>
        <w:pStyle w:val="a9"/>
      </w:pPr>
      <w:r>
        <w:t>Бул</w:t>
      </w:r>
      <w:r w:rsidR="00F931BC">
        <w:t xml:space="preserve">о викладено базові поняття по архітектуру </w:t>
      </w:r>
      <w:r w:rsidR="006347F2">
        <w:t xml:space="preserve">зготкових мереж, </w:t>
      </w:r>
      <w:r w:rsidR="00785D4C">
        <w:t xml:space="preserve">а також </w:t>
      </w:r>
      <w:r w:rsidR="006347F2">
        <w:t>про шари згортки,</w:t>
      </w:r>
      <w:r w:rsidR="00785D4C">
        <w:t xml:space="preserve"> об’єднання,</w:t>
      </w:r>
      <w:r w:rsidR="006347F2">
        <w:t xml:space="preserve"> </w:t>
      </w:r>
      <w:r w:rsidR="00785D4C">
        <w:t xml:space="preserve">активації, </w:t>
      </w:r>
      <w:r w:rsidR="00E52C3D">
        <w:t>повно зв’язні шари і шари викидання.</w:t>
      </w:r>
    </w:p>
    <w:p w14:paraId="78DCF23F" w14:textId="3D09D886" w:rsidR="003B69F6" w:rsidRDefault="003B69F6" w:rsidP="009A1A71">
      <w:pPr>
        <w:pStyle w:val="a9"/>
      </w:pPr>
      <w:r>
        <w:t xml:space="preserve">Після цього були розглянуті базові принципи попередньої обробки зображень, які </w:t>
      </w:r>
      <w:r w:rsidR="00CB7BF0">
        <w:t xml:space="preserve">необхідно робити при роботі з </w:t>
      </w:r>
      <w:r w:rsidR="00CB7BF0">
        <w:rPr>
          <w:lang w:val="en-US"/>
        </w:rPr>
        <w:t>CNN</w:t>
      </w:r>
      <w:r w:rsidR="00CB7BF0" w:rsidRPr="00CB7BF0">
        <w:t>.</w:t>
      </w:r>
    </w:p>
    <w:p w14:paraId="0385A202" w14:textId="13E19691" w:rsidR="00C257FA" w:rsidRDefault="00E26BAD" w:rsidP="008B43FB">
      <w:pPr>
        <w:pStyle w:val="a9"/>
        <w:rPr>
          <w:szCs w:val="28"/>
        </w:rPr>
      </w:pPr>
      <w:r>
        <w:rPr>
          <w:szCs w:val="28"/>
        </w:rPr>
        <w:t xml:space="preserve">Також було викладено міркування стосовно оптимізаторів, які </w:t>
      </w:r>
      <w:r w:rsidR="00A30C99">
        <w:rPr>
          <w:szCs w:val="28"/>
        </w:rPr>
        <w:t>широко використовуються</w:t>
      </w:r>
      <w:r w:rsidR="00D15E51">
        <w:rPr>
          <w:szCs w:val="28"/>
        </w:rPr>
        <w:t xml:space="preserve"> у глибинному навчанні</w:t>
      </w:r>
      <w:r w:rsidR="00C257FA">
        <w:rPr>
          <w:szCs w:val="28"/>
        </w:rPr>
        <w:t xml:space="preserve">. </w:t>
      </w:r>
      <w:r w:rsidR="00C257FA" w:rsidRPr="00742C6A">
        <w:rPr>
          <w:szCs w:val="28"/>
        </w:rPr>
        <w:t>До кожн</w:t>
      </w:r>
      <w:r w:rsidR="00C257FA">
        <w:rPr>
          <w:szCs w:val="28"/>
        </w:rPr>
        <w:t xml:space="preserve">ого з </w:t>
      </w:r>
      <w:r w:rsidR="00C257FA" w:rsidRPr="00742C6A">
        <w:rPr>
          <w:szCs w:val="28"/>
        </w:rPr>
        <w:t>н</w:t>
      </w:r>
      <w:r w:rsidR="00C257FA">
        <w:rPr>
          <w:szCs w:val="28"/>
        </w:rPr>
        <w:t>их було наведено переваги та недоліки.</w:t>
      </w:r>
    </w:p>
    <w:p w14:paraId="23ABB284" w14:textId="2E0DCCA3" w:rsidR="008B43FB" w:rsidRPr="0005055B" w:rsidRDefault="008B43FB" w:rsidP="008B43FB">
      <w:pPr>
        <w:pStyle w:val="a9"/>
        <w:rPr>
          <w:szCs w:val="28"/>
        </w:rPr>
      </w:pPr>
      <w:r>
        <w:rPr>
          <w:szCs w:val="28"/>
        </w:rPr>
        <w:t xml:space="preserve">Наприкінці були наведені найбільш поширені  архітектури </w:t>
      </w:r>
      <w:proofErr w:type="spellStart"/>
      <w:r>
        <w:rPr>
          <w:szCs w:val="28"/>
        </w:rPr>
        <w:t>згорткових</w:t>
      </w:r>
      <w:proofErr w:type="spellEnd"/>
      <w:r>
        <w:rPr>
          <w:szCs w:val="28"/>
        </w:rPr>
        <w:t xml:space="preserve"> нейронних мереж, а саме </w:t>
      </w:r>
      <w:r w:rsidR="00491C39">
        <w:rPr>
          <w:szCs w:val="28"/>
          <w:lang w:val="en-US"/>
        </w:rPr>
        <w:t>MobileNet</w:t>
      </w:r>
      <w:r w:rsidR="00491C39" w:rsidRPr="00491C39">
        <w:rPr>
          <w:szCs w:val="28"/>
        </w:rPr>
        <w:t>,</w:t>
      </w:r>
      <w:r w:rsidR="0005055B" w:rsidRPr="0005055B">
        <w:t xml:space="preserve"> </w:t>
      </w:r>
      <w:r w:rsidR="0005055B" w:rsidRPr="00C67EDB">
        <w:t>EfficientNet</w:t>
      </w:r>
      <w:r w:rsidR="0005055B" w:rsidRPr="0005055B">
        <w:t xml:space="preserve">, </w:t>
      </w:r>
      <w:r w:rsidR="0005055B">
        <w:rPr>
          <w:szCs w:val="28"/>
          <w:lang w:val="en-US"/>
        </w:rPr>
        <w:t>VGG</w:t>
      </w:r>
      <w:r w:rsidR="0005055B" w:rsidRPr="0005055B">
        <w:rPr>
          <w:szCs w:val="28"/>
        </w:rPr>
        <w:t xml:space="preserve">, </w:t>
      </w:r>
      <w:r w:rsidR="0005055B">
        <w:rPr>
          <w:szCs w:val="28"/>
          <w:lang w:val="en-US"/>
        </w:rPr>
        <w:t>Inception</w:t>
      </w:r>
      <w:r w:rsidR="0005055B" w:rsidRPr="0005055B">
        <w:rPr>
          <w:szCs w:val="28"/>
        </w:rPr>
        <w:t xml:space="preserve"> </w:t>
      </w:r>
      <w:r w:rsidR="0005055B">
        <w:rPr>
          <w:szCs w:val="28"/>
        </w:rPr>
        <w:t>та</w:t>
      </w:r>
      <w:r w:rsidR="00491C39" w:rsidRPr="00491C39">
        <w:rPr>
          <w:szCs w:val="28"/>
        </w:rPr>
        <w:t xml:space="preserve"> </w:t>
      </w:r>
      <w:r w:rsidR="0005055B">
        <w:rPr>
          <w:szCs w:val="28"/>
          <w:lang w:val="en-US"/>
        </w:rPr>
        <w:t>ResNet</w:t>
      </w:r>
      <w:r w:rsidR="0005055B">
        <w:rPr>
          <w:szCs w:val="28"/>
        </w:rPr>
        <w:t xml:space="preserve">. До кожного з них було наведено зображення з архітектурою, а також були пояснені деякі найбільш цікаві та незвичні модулі, завдяки яким ці мережі </w:t>
      </w:r>
      <w:r w:rsidR="001E1807">
        <w:rPr>
          <w:szCs w:val="28"/>
        </w:rPr>
        <w:t>стали такими відомими.</w:t>
      </w:r>
    </w:p>
    <w:p w14:paraId="1615729C" w14:textId="615348F1" w:rsidR="008D1ED4" w:rsidRDefault="008D1ED4">
      <w:pPr>
        <w:rPr>
          <w:rFonts w:ascii="Times New Roman" w:hAnsi="Times New Roman" w:cs="Times New Roman"/>
          <w:sz w:val="28"/>
          <w:szCs w:val="40"/>
          <w:lang w:val="uk-UA"/>
        </w:rPr>
      </w:pPr>
      <w:r w:rsidRPr="00EE73CB">
        <w:rPr>
          <w:lang w:val="uk-UA"/>
        </w:rPr>
        <w:br w:type="page"/>
      </w:r>
    </w:p>
    <w:p w14:paraId="53222037" w14:textId="0AD40F5A" w:rsidR="00B906BD" w:rsidRDefault="008D1ED4" w:rsidP="008D1ED4">
      <w:pPr>
        <w:pStyle w:val="1"/>
      </w:pPr>
      <w:bookmarkStart w:id="40" w:name="_Toc72201863"/>
      <w:r>
        <w:lastRenderedPageBreak/>
        <w:t>СПИСОК ВИКОРИСТАНОЇ ЛІТЕРАТУРИ</w:t>
      </w:r>
      <w:bookmarkEnd w:id="40"/>
    </w:p>
    <w:p w14:paraId="6CACFC75" w14:textId="77777777" w:rsidR="00D00BB3" w:rsidRPr="00D00BB3" w:rsidRDefault="00D00BB3" w:rsidP="00512FA4">
      <w:pPr>
        <w:pStyle w:val="a9"/>
        <w:numPr>
          <w:ilvl w:val="0"/>
          <w:numId w:val="6"/>
        </w:numPr>
        <w:ind w:left="426"/>
      </w:pPr>
      <w:proofErr w:type="spellStart"/>
      <w:r w:rsidRPr="00D00BB3">
        <w:t>Классификация</w:t>
      </w:r>
      <w:proofErr w:type="spellEnd"/>
      <w:r w:rsidRPr="00D00BB3">
        <w:rPr>
          <w:lang w:val="ru-RU"/>
        </w:rPr>
        <w:t xml:space="preserve">. </w:t>
      </w:r>
      <w:r>
        <w:rPr>
          <w:lang w:val="en-US"/>
        </w:rPr>
        <w:t>URL:</w:t>
      </w:r>
    </w:p>
    <w:p w14:paraId="33BD30B6" w14:textId="636AD65E" w:rsidR="00014097" w:rsidRPr="00014097" w:rsidRDefault="00786750" w:rsidP="00D00BB3">
      <w:pPr>
        <w:pStyle w:val="a9"/>
        <w:ind w:left="426" w:firstLine="0"/>
      </w:pPr>
      <w:hyperlink r:id="rId33" w:history="1">
        <w:r w:rsidR="00014097" w:rsidRPr="00014097">
          <w:rPr>
            <w:rStyle w:val="a5"/>
            <w:color w:val="auto"/>
            <w:u w:val="none"/>
          </w:rPr>
          <w:t>http://www.machinelearning.ru/wiki/index.php?title=%D0%9A%D0%BB%D0%B0%D1%81%D1%81%D0%B8%D1%84%D0%B8%D0%BA%D0%B0%D1%86%D0%B8%D1%8F</w:t>
        </w:r>
      </w:hyperlink>
    </w:p>
    <w:p w14:paraId="7580A756" w14:textId="4101472C" w:rsidR="00014097" w:rsidRPr="00014097" w:rsidRDefault="005E7B76" w:rsidP="00512FA4">
      <w:pPr>
        <w:pStyle w:val="a9"/>
        <w:numPr>
          <w:ilvl w:val="0"/>
          <w:numId w:val="6"/>
        </w:numPr>
        <w:ind w:left="426"/>
      </w:pPr>
      <w:bookmarkStart w:id="41" w:name="_Hlk72201332"/>
      <w:r>
        <w:t>К</w:t>
      </w:r>
      <w:proofErr w:type="spellStart"/>
      <w:r w:rsidRPr="005E7B76">
        <w:rPr>
          <w:lang w:val="ru-RU"/>
        </w:rPr>
        <w:t>ак</w:t>
      </w:r>
      <w:proofErr w:type="spellEnd"/>
      <w:r w:rsidRPr="005E7B76">
        <w:rPr>
          <w:lang w:val="ru-RU"/>
        </w:rPr>
        <w:t xml:space="preserve"> сформировать </w:t>
      </w:r>
      <w:proofErr w:type="spellStart"/>
      <w:r w:rsidRPr="005E7B76">
        <w:rPr>
          <w:lang w:val="ru-RU"/>
        </w:rPr>
        <w:t>датасет</w:t>
      </w:r>
      <w:proofErr w:type="spellEnd"/>
      <w:r w:rsidRPr="005E7B76">
        <w:rPr>
          <w:lang w:val="ru-RU"/>
        </w:rPr>
        <w:t xml:space="preserve"> для машинного обучения </w:t>
      </w:r>
      <w:r w:rsidR="00D228DE">
        <w:rPr>
          <w:lang w:val="en-US"/>
        </w:rPr>
        <w:t>URL</w:t>
      </w:r>
      <w:r w:rsidR="00D228DE" w:rsidRPr="005E7B76">
        <w:rPr>
          <w:lang w:val="ru-RU"/>
        </w:rPr>
        <w:t xml:space="preserve">: </w:t>
      </w:r>
      <w:bookmarkEnd w:id="41"/>
      <w:r w:rsidR="00D228DE">
        <w:fldChar w:fldCharType="begin"/>
      </w:r>
      <w:r w:rsidR="00D228DE">
        <w:instrText xml:space="preserve"> HYPERLINK "</w:instrText>
      </w:r>
      <w:r w:rsidR="00D228DE" w:rsidRPr="00D228DE">
        <w:instrText>https://www.bigdataschool.ru/blog/dataset-data-preparation.html</w:instrText>
      </w:r>
      <w:r w:rsidR="00D228DE">
        <w:instrText xml:space="preserve">" </w:instrText>
      </w:r>
      <w:r w:rsidR="00D228DE">
        <w:fldChar w:fldCharType="separate"/>
      </w:r>
      <w:r w:rsidR="00D228DE" w:rsidRPr="00692634">
        <w:rPr>
          <w:rStyle w:val="a5"/>
        </w:rPr>
        <w:t>https://www.bigdataschool.ru/blog/dataset-data-preparation.html</w:t>
      </w:r>
      <w:r w:rsidR="00D228DE">
        <w:fldChar w:fldCharType="end"/>
      </w:r>
    </w:p>
    <w:p w14:paraId="63A08C1F" w14:textId="44932F86" w:rsidR="00014097" w:rsidRPr="00014097" w:rsidRDefault="00F36677" w:rsidP="00512FA4">
      <w:pPr>
        <w:pStyle w:val="a9"/>
        <w:numPr>
          <w:ilvl w:val="0"/>
          <w:numId w:val="6"/>
        </w:numPr>
        <w:ind w:left="426"/>
      </w:pPr>
      <w:r w:rsidRPr="00F36677">
        <w:rPr>
          <w:lang w:val="en-US"/>
        </w:rPr>
        <w:t>Image Classification with Convolutional Neural Networks</w:t>
      </w:r>
      <w:r>
        <w:t xml:space="preserve"> </w:t>
      </w:r>
      <w:r w:rsidR="00D228DE">
        <w:rPr>
          <w:lang w:val="en-US"/>
        </w:rPr>
        <w:t xml:space="preserve">URL: </w:t>
      </w:r>
      <w:hyperlink r:id="rId34" w:anchor=":~:text=Convolutional%20neural%20networks%20(CNN)%20is,this%20architecture%20is%20image%20classification.&amp;text=Instead%20of%20the%20image%2C%20the%20computer%20sees%20an%20array%20of%20pixels" w:history="1">
        <w:r w:rsidR="00D228DE" w:rsidRPr="00692634">
          <w:rPr>
            <w:rStyle w:val="a5"/>
          </w:rPr>
          <w:t>https://medium.com/@ksusorokina/image-classification-with-convolutional-neural-networks-496815db12a8#:~:text=Convolutional%20neural%20networks%20(CNN)%20is,this%20architecture%20is%20image%20classification.&amp;text=Instead%20of%20the%20image%2C%20the%20computer%20sees%20an%20array%20of%20pixels</w:t>
        </w:r>
      </w:hyperlink>
      <w:r w:rsidR="00014097" w:rsidRPr="00014097">
        <w:t> </w:t>
      </w:r>
    </w:p>
    <w:p w14:paraId="212C6119" w14:textId="03943603" w:rsidR="00014097" w:rsidRPr="00014097" w:rsidRDefault="007B5E0B" w:rsidP="00512FA4">
      <w:pPr>
        <w:pStyle w:val="a9"/>
        <w:numPr>
          <w:ilvl w:val="0"/>
          <w:numId w:val="6"/>
        </w:numPr>
        <w:ind w:left="426"/>
      </w:pPr>
      <w:r w:rsidRPr="007B5E0B">
        <w:rPr>
          <w:lang w:val="en-US"/>
        </w:rPr>
        <w:t>A Comprehensive Guide to Convolutional Neural Networks</w:t>
      </w:r>
      <w:r>
        <w:t xml:space="preserve"> </w:t>
      </w:r>
      <w:r w:rsidR="00D228DE">
        <w:rPr>
          <w:lang w:val="en-US"/>
        </w:rPr>
        <w:t xml:space="preserve">URL: </w:t>
      </w:r>
      <w:hyperlink r:id="rId35" w:history="1">
        <w:r w:rsidR="00014097" w:rsidRPr="00014097">
          <w:rPr>
            <w:rStyle w:val="a5"/>
            <w:color w:val="auto"/>
            <w:u w:val="none"/>
          </w:rPr>
          <w:t>https://towardsdatascience.com/a-comprehensive-guide-to-convolutional-neural-networks-the-eli5-way-3bd2b1164a53</w:t>
        </w:r>
      </w:hyperlink>
      <w:r w:rsidR="00014097" w:rsidRPr="00014097">
        <w:t> </w:t>
      </w:r>
    </w:p>
    <w:p w14:paraId="7B5976D3" w14:textId="77777777" w:rsidR="00512FA4" w:rsidRDefault="00512FA4" w:rsidP="00512FA4">
      <w:pPr>
        <w:pStyle w:val="a9"/>
        <w:numPr>
          <w:ilvl w:val="0"/>
          <w:numId w:val="6"/>
        </w:numPr>
        <w:ind w:left="426"/>
      </w:pPr>
      <w:r w:rsidRPr="00512FA4">
        <w:t>Недашківська Н. І. курс лекцій</w:t>
      </w:r>
    </w:p>
    <w:p w14:paraId="11515D8B" w14:textId="695F494C" w:rsidR="00014097" w:rsidRPr="00014097" w:rsidRDefault="007B5E0B" w:rsidP="00512FA4">
      <w:pPr>
        <w:pStyle w:val="a9"/>
        <w:numPr>
          <w:ilvl w:val="0"/>
          <w:numId w:val="6"/>
        </w:numPr>
        <w:ind w:left="426"/>
      </w:pPr>
      <w:r w:rsidRPr="007B5E0B">
        <w:rPr>
          <w:lang w:val="en-US"/>
        </w:rPr>
        <w:t xml:space="preserve">Convolutional Neural Networks — Image Classification w. </w:t>
      </w:r>
      <w:proofErr w:type="spellStart"/>
      <w:r w:rsidRPr="007B5E0B">
        <w:rPr>
          <w:lang w:val="en-US"/>
        </w:rPr>
        <w:t>Keras</w:t>
      </w:r>
      <w:proofErr w:type="spellEnd"/>
      <w:r>
        <w:t xml:space="preserve"> </w:t>
      </w:r>
      <w:r w:rsidR="00D228DE">
        <w:rPr>
          <w:lang w:val="en-US"/>
        </w:rPr>
        <w:t xml:space="preserve">URL: </w:t>
      </w:r>
      <w:hyperlink r:id="rId36" w:history="1">
        <w:r w:rsidR="00D228DE" w:rsidRPr="00692634">
          <w:rPr>
            <w:rStyle w:val="a5"/>
          </w:rPr>
          <w:t>https://www.learndatasci.com/tutorials/convolutional-neural-networks-image-classification/</w:t>
        </w:r>
      </w:hyperlink>
    </w:p>
    <w:p w14:paraId="797E6353" w14:textId="4EB44D9A" w:rsidR="00014097" w:rsidRPr="00014097" w:rsidRDefault="0028414A" w:rsidP="00512FA4">
      <w:pPr>
        <w:pStyle w:val="a9"/>
        <w:numPr>
          <w:ilvl w:val="0"/>
          <w:numId w:val="6"/>
        </w:numPr>
        <w:ind w:left="426"/>
      </w:pPr>
      <w:r w:rsidRPr="0028414A">
        <w:rPr>
          <w:lang w:val="en-US"/>
        </w:rPr>
        <w:t>Basic Overview of Convolutional Neural Network (CNN)</w:t>
      </w:r>
      <w:r>
        <w:t xml:space="preserve"> </w:t>
      </w:r>
      <w:r w:rsidR="00D228DE">
        <w:rPr>
          <w:lang w:val="en-US"/>
        </w:rPr>
        <w:t xml:space="preserve">URL: </w:t>
      </w:r>
      <w:hyperlink r:id="rId37" w:anchor=":~:text=The%20activation%20function%20is%20a,neuron%20would%20fire%20or%20not.&amp;text=We%20have%20different%20types%20of,Rectified%20Linear%20Unit%20(ReLU)" w:history="1">
        <w:r w:rsidRPr="00692634">
          <w:rPr>
            <w:rStyle w:val="a5"/>
          </w:rPr>
          <w:t>https://medium.com/dataseries/basic-overview-of-convolutional-neural-network-cnn-4fcc7dbb4f17#:~:text=The%20activation%20function%20is%20a,neuron%20would%20fire%20or%20not.&amp;text=We%20have%20different%20types%20of,Rectified%20Linear%20Unit%20(ReLU)</w:t>
        </w:r>
      </w:hyperlink>
    </w:p>
    <w:p w14:paraId="00B57273" w14:textId="23666A7F" w:rsidR="00014097" w:rsidRPr="00014097" w:rsidRDefault="00D6089E" w:rsidP="00512FA4">
      <w:pPr>
        <w:pStyle w:val="a9"/>
        <w:numPr>
          <w:ilvl w:val="0"/>
          <w:numId w:val="6"/>
        </w:numPr>
        <w:ind w:left="426"/>
      </w:pPr>
      <w:r w:rsidRPr="00D6089E">
        <w:rPr>
          <w:lang w:val="en-US"/>
        </w:rPr>
        <w:lastRenderedPageBreak/>
        <w:t xml:space="preserve">Various Optimization Algorithms </w:t>
      </w:r>
      <w:proofErr w:type="gramStart"/>
      <w:r w:rsidRPr="00D6089E">
        <w:rPr>
          <w:lang w:val="en-US"/>
        </w:rPr>
        <w:t>For</w:t>
      </w:r>
      <w:proofErr w:type="gramEnd"/>
      <w:r w:rsidRPr="00D6089E">
        <w:rPr>
          <w:lang w:val="en-US"/>
        </w:rPr>
        <w:t xml:space="preserve"> Training Neural Network</w:t>
      </w:r>
      <w:r>
        <w:t xml:space="preserve"> </w:t>
      </w:r>
      <w:r w:rsidR="00D228DE">
        <w:rPr>
          <w:lang w:val="en-US"/>
        </w:rPr>
        <w:t xml:space="preserve">URL: </w:t>
      </w:r>
      <w:hyperlink r:id="rId38" w:history="1">
        <w:r w:rsidR="00014097" w:rsidRPr="00014097">
          <w:rPr>
            <w:rStyle w:val="a5"/>
            <w:color w:val="auto"/>
            <w:u w:val="none"/>
          </w:rPr>
          <w:t>https://towardsdatascience.com/optimizers-for-training-neural-network-59450d71caf6</w:t>
        </w:r>
      </w:hyperlink>
      <w:r w:rsidR="00014097" w:rsidRPr="00014097">
        <w:t> </w:t>
      </w:r>
    </w:p>
    <w:p w14:paraId="4BF44CAA" w14:textId="454A0895" w:rsidR="00014097" w:rsidRPr="00014097" w:rsidRDefault="009E7E0C" w:rsidP="00512FA4">
      <w:pPr>
        <w:pStyle w:val="a9"/>
        <w:numPr>
          <w:ilvl w:val="0"/>
          <w:numId w:val="6"/>
        </w:numPr>
        <w:ind w:left="426"/>
      </w:pPr>
      <w:r w:rsidRPr="009E7E0C">
        <w:rPr>
          <w:lang w:val="en-US"/>
        </w:rPr>
        <w:t>Illustrated: 10 CNN Architectures</w:t>
      </w:r>
      <w:r>
        <w:t xml:space="preserve"> </w:t>
      </w:r>
      <w:r w:rsidR="00D228DE">
        <w:rPr>
          <w:lang w:val="en-US"/>
        </w:rPr>
        <w:t xml:space="preserve">URL: </w:t>
      </w:r>
      <w:hyperlink r:id="rId39" w:history="1">
        <w:r w:rsidR="00014097" w:rsidRPr="00014097">
          <w:rPr>
            <w:rStyle w:val="a5"/>
            <w:color w:val="auto"/>
            <w:u w:val="none"/>
          </w:rPr>
          <w:t>https://towardsdatascience.com/illustrated-10-cnn-architectures-95d78ace614d</w:t>
        </w:r>
      </w:hyperlink>
      <w:r w:rsidR="00014097" w:rsidRPr="00014097">
        <w:t> </w:t>
      </w:r>
    </w:p>
    <w:p w14:paraId="762DFA03" w14:textId="2902E4B3" w:rsidR="00014097" w:rsidRPr="00014097" w:rsidRDefault="009E7E0C" w:rsidP="00512FA4">
      <w:pPr>
        <w:pStyle w:val="a9"/>
        <w:numPr>
          <w:ilvl w:val="0"/>
          <w:numId w:val="6"/>
        </w:numPr>
        <w:ind w:left="426"/>
      </w:pPr>
      <w:r w:rsidRPr="009E7E0C">
        <w:rPr>
          <w:lang w:val="en-US"/>
        </w:rPr>
        <w:t xml:space="preserve">Image Classification </w:t>
      </w:r>
      <w:proofErr w:type="gramStart"/>
      <w:r w:rsidRPr="009E7E0C">
        <w:rPr>
          <w:lang w:val="en-US"/>
        </w:rPr>
        <w:t>With</w:t>
      </w:r>
      <w:proofErr w:type="gramEnd"/>
      <w:r w:rsidRPr="009E7E0C">
        <w:rPr>
          <w:lang w:val="en-US"/>
        </w:rPr>
        <w:t xml:space="preserve"> MobileNet</w:t>
      </w:r>
      <w:r>
        <w:t xml:space="preserve"> </w:t>
      </w:r>
      <w:r w:rsidR="00D228DE">
        <w:rPr>
          <w:lang w:val="en-US"/>
        </w:rPr>
        <w:t xml:space="preserve">URL: </w:t>
      </w:r>
      <w:hyperlink r:id="rId40" w:history="1">
        <w:r w:rsidR="00014097" w:rsidRPr="00014097">
          <w:rPr>
            <w:rStyle w:val="a5"/>
            <w:color w:val="auto"/>
            <w:u w:val="none"/>
          </w:rPr>
          <w:t>https://medium.com/analytics-vidhya/image-classification-with-mobilenet-cc6fbb2cd470</w:t>
        </w:r>
      </w:hyperlink>
      <w:r w:rsidR="00014097" w:rsidRPr="00014097">
        <w:t> </w:t>
      </w:r>
    </w:p>
    <w:p w14:paraId="5CDD2BBD" w14:textId="29D51402" w:rsidR="00014097" w:rsidRPr="00014097" w:rsidRDefault="009351DF" w:rsidP="00512FA4">
      <w:pPr>
        <w:pStyle w:val="a9"/>
        <w:numPr>
          <w:ilvl w:val="0"/>
          <w:numId w:val="6"/>
        </w:numPr>
        <w:ind w:left="426"/>
      </w:pPr>
      <w:r w:rsidRPr="009351DF">
        <w:rPr>
          <w:lang w:val="en-US"/>
        </w:rPr>
        <w:t>EfficientNet</w:t>
      </w:r>
      <w:r>
        <w:t xml:space="preserve"> </w:t>
      </w:r>
      <w:r w:rsidR="00D228DE">
        <w:rPr>
          <w:lang w:val="en-US"/>
        </w:rPr>
        <w:t xml:space="preserve">URL: </w:t>
      </w:r>
      <w:hyperlink r:id="rId41" w:anchor=":~:text=EfficientNet%20is%20a%20convolutional%20neural,resolution%20using%20a%20compound%20coefficient" w:history="1">
        <w:r w:rsidR="00014097" w:rsidRPr="00014097">
          <w:rPr>
            <w:rStyle w:val="a5"/>
            <w:color w:val="auto"/>
            <w:u w:val="none"/>
          </w:rPr>
          <w:t>https://paperswithcode.com/method/efficientnet#:~:text=EfficientNet%20is%20a%20convolutional%20neural,resolution%20using%20a%20compound%20coefficient</w:t>
        </w:r>
      </w:hyperlink>
      <w:r w:rsidR="00014097" w:rsidRPr="00014097">
        <w:t> </w:t>
      </w:r>
    </w:p>
    <w:p w14:paraId="2BE3EC2B" w14:textId="154F9B3F" w:rsidR="00014097" w:rsidRPr="00014097" w:rsidRDefault="009351DF" w:rsidP="00512FA4">
      <w:pPr>
        <w:pStyle w:val="a9"/>
        <w:numPr>
          <w:ilvl w:val="0"/>
          <w:numId w:val="6"/>
        </w:numPr>
        <w:ind w:left="426"/>
      </w:pPr>
      <w:r w:rsidRPr="009351DF">
        <w:rPr>
          <w:lang w:val="en-US"/>
        </w:rPr>
        <w:t xml:space="preserve">EfficientNet: Improving Accuracy and Efficiency through </w:t>
      </w:r>
      <w:proofErr w:type="spellStart"/>
      <w:r w:rsidRPr="009351DF">
        <w:rPr>
          <w:lang w:val="en-US"/>
        </w:rPr>
        <w:t>AutoML</w:t>
      </w:r>
      <w:proofErr w:type="spellEnd"/>
      <w:r w:rsidRPr="009351DF">
        <w:rPr>
          <w:lang w:val="en-US"/>
        </w:rPr>
        <w:t xml:space="preserve"> and Model Scaling</w:t>
      </w:r>
      <w:r>
        <w:t xml:space="preserve"> </w:t>
      </w:r>
      <w:r w:rsidR="00D228DE">
        <w:rPr>
          <w:lang w:val="en-US"/>
        </w:rPr>
        <w:t xml:space="preserve">URL: </w:t>
      </w:r>
      <w:hyperlink r:id="rId42" w:history="1">
        <w:r w:rsidR="00014097" w:rsidRPr="00014097">
          <w:rPr>
            <w:rStyle w:val="a5"/>
            <w:color w:val="auto"/>
            <w:u w:val="none"/>
          </w:rPr>
          <w:t>https://ai.googleblog.com/2019/05/efficientnet-improving-accuracy-and.html</w:t>
        </w:r>
      </w:hyperlink>
      <w:r w:rsidR="00014097" w:rsidRPr="00014097">
        <w:t> </w:t>
      </w:r>
    </w:p>
    <w:p w14:paraId="61E806C9" w14:textId="4F4CA89F" w:rsidR="00014097" w:rsidRPr="00014097" w:rsidRDefault="00DD7624" w:rsidP="00512FA4">
      <w:pPr>
        <w:pStyle w:val="a9"/>
        <w:numPr>
          <w:ilvl w:val="0"/>
          <w:numId w:val="6"/>
        </w:numPr>
        <w:ind w:left="426"/>
      </w:pPr>
      <w:r w:rsidRPr="00DD7624">
        <w:rPr>
          <w:lang w:val="en-US"/>
        </w:rPr>
        <w:t>Convolutional Neural Network Model Innovations for Image Classification</w:t>
      </w:r>
      <w:r>
        <w:t xml:space="preserve"> </w:t>
      </w:r>
      <w:r w:rsidR="00D228DE">
        <w:rPr>
          <w:lang w:val="en-US"/>
        </w:rPr>
        <w:t xml:space="preserve">URL: </w:t>
      </w:r>
      <w:hyperlink r:id="rId43" w:history="1">
        <w:r w:rsidR="00014097" w:rsidRPr="00014097">
          <w:rPr>
            <w:rStyle w:val="a5"/>
            <w:color w:val="auto"/>
            <w:u w:val="none"/>
          </w:rPr>
          <w:t>https://machinelearningmastery.com/review-of-architectural-innovations-for-convolutional-neural-networks-for-image-classification/</w:t>
        </w:r>
      </w:hyperlink>
      <w:r w:rsidR="00014097" w:rsidRPr="00014097">
        <w:t> </w:t>
      </w:r>
    </w:p>
    <w:p w14:paraId="25A814C9" w14:textId="287AB3E2" w:rsidR="00014097" w:rsidRPr="00014097" w:rsidRDefault="00DD7624" w:rsidP="00512FA4">
      <w:pPr>
        <w:pStyle w:val="a9"/>
        <w:numPr>
          <w:ilvl w:val="0"/>
          <w:numId w:val="6"/>
        </w:numPr>
        <w:ind w:left="426"/>
      </w:pPr>
      <w:r w:rsidRPr="00DD7624">
        <w:rPr>
          <w:lang w:val="en-US"/>
        </w:rPr>
        <w:t xml:space="preserve">From </w:t>
      </w:r>
      <w:proofErr w:type="spellStart"/>
      <w:r w:rsidRPr="00DD7624">
        <w:rPr>
          <w:lang w:val="en-US"/>
        </w:rPr>
        <w:t>AlexNet</w:t>
      </w:r>
      <w:proofErr w:type="spellEnd"/>
      <w:r w:rsidRPr="00DD7624">
        <w:rPr>
          <w:lang w:val="en-US"/>
        </w:rPr>
        <w:t xml:space="preserve"> to </w:t>
      </w:r>
      <w:proofErr w:type="spellStart"/>
      <w:r w:rsidRPr="00DD7624">
        <w:rPr>
          <w:lang w:val="en-US"/>
        </w:rPr>
        <w:t>NASNet</w:t>
      </w:r>
      <w:proofErr w:type="spellEnd"/>
      <w:r w:rsidRPr="00DD7624">
        <w:rPr>
          <w:lang w:val="en-US"/>
        </w:rPr>
        <w:t>: A Brief History and Introduction of Convolutional Neural Networks</w:t>
      </w:r>
      <w:r>
        <w:t xml:space="preserve"> </w:t>
      </w:r>
      <w:r w:rsidR="00D228DE">
        <w:rPr>
          <w:lang w:val="en-US"/>
        </w:rPr>
        <w:t xml:space="preserve">URL: </w:t>
      </w:r>
      <w:hyperlink r:id="rId44" w:history="1">
        <w:r w:rsidR="00014097" w:rsidRPr="00014097">
          <w:rPr>
            <w:rStyle w:val="a5"/>
            <w:color w:val="auto"/>
            <w:u w:val="none"/>
          </w:rPr>
          <w:t>https://towardsdatascience.com/from-alexnet-to-nasnet-a-brief-history-and-introduction-of-convolutional-neural-networks-cf63bf3320e1</w:t>
        </w:r>
      </w:hyperlink>
    </w:p>
    <w:sectPr w:rsidR="00014097" w:rsidRPr="000140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BC39E" w14:textId="77777777" w:rsidR="00786750" w:rsidRDefault="00786750" w:rsidP="0084530E">
      <w:pPr>
        <w:spacing w:after="0" w:line="240" w:lineRule="auto"/>
      </w:pPr>
      <w:r>
        <w:separator/>
      </w:r>
    </w:p>
  </w:endnote>
  <w:endnote w:type="continuationSeparator" w:id="0">
    <w:p w14:paraId="1121FF13" w14:textId="77777777" w:rsidR="00786750" w:rsidRDefault="00786750" w:rsidP="00845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ADB20" w14:textId="77777777" w:rsidR="00786750" w:rsidRDefault="00786750" w:rsidP="0084530E">
      <w:pPr>
        <w:spacing w:after="0" w:line="240" w:lineRule="auto"/>
      </w:pPr>
      <w:r>
        <w:separator/>
      </w:r>
    </w:p>
  </w:footnote>
  <w:footnote w:type="continuationSeparator" w:id="0">
    <w:p w14:paraId="6B6201FE" w14:textId="77777777" w:rsidR="00786750" w:rsidRDefault="00786750" w:rsidP="00845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76EC"/>
    <w:multiLevelType w:val="hybridMultilevel"/>
    <w:tmpl w:val="010EF534"/>
    <w:lvl w:ilvl="0" w:tplc="508EC7C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D664E0"/>
    <w:multiLevelType w:val="hybridMultilevel"/>
    <w:tmpl w:val="226A9C6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762BE9"/>
    <w:multiLevelType w:val="hybridMultilevel"/>
    <w:tmpl w:val="70E0CE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7FB3846"/>
    <w:multiLevelType w:val="multilevel"/>
    <w:tmpl w:val="2CA4E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4843E5"/>
    <w:multiLevelType w:val="hybridMultilevel"/>
    <w:tmpl w:val="BD005D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5AAB1D98"/>
    <w:multiLevelType w:val="multilevel"/>
    <w:tmpl w:val="5FD27334"/>
    <w:lvl w:ilvl="0">
      <w:numFmt w:val="decimal"/>
      <w:pStyle w:val="1"/>
      <w:lvlText w:val="%1"/>
      <w:lvlJc w:val="center"/>
      <w:pPr>
        <w:ind w:left="420" w:hanging="132"/>
      </w:pPr>
      <w:rPr>
        <w:rFonts w:hint="default"/>
        <w:color w:val="FFFFFF" w:themeColor="background1"/>
      </w:rPr>
    </w:lvl>
    <w:lvl w:ilvl="1">
      <w:start w:val="1"/>
      <w:numFmt w:val="decimal"/>
      <w:pStyle w:val="11"/>
      <w:lvlText w:val="%1.%2"/>
      <w:lvlJc w:val="left"/>
      <w:pPr>
        <w:ind w:left="1129" w:hanging="420"/>
      </w:pPr>
      <w:rPr>
        <w:rFonts w:hint="default"/>
      </w:rPr>
    </w:lvl>
    <w:lvl w:ilvl="2">
      <w:start w:val="1"/>
      <w:numFmt w:val="decimal"/>
      <w:pStyle w:val="111"/>
      <w:lvlText w:val="%1.%2.%3"/>
      <w:lvlJc w:val="left"/>
      <w:pPr>
        <w:ind w:left="1128" w:hanging="419"/>
      </w:pPr>
      <w:rPr>
        <w:rFonts w:hint="default"/>
      </w:rPr>
    </w:lvl>
    <w:lvl w:ilvl="3">
      <w:start w:val="1"/>
      <w:numFmt w:val="decimal"/>
      <w:pStyle w:val="1111"/>
      <w:lvlText w:val="%1.%2.%3.%4"/>
      <w:lvlJc w:val="left"/>
      <w:pPr>
        <w:ind w:left="1128" w:hanging="419"/>
      </w:pPr>
      <w:rPr>
        <w:rFonts w:hint="default"/>
      </w:rPr>
    </w:lvl>
    <w:lvl w:ilvl="4">
      <w:start w:val="1"/>
      <w:numFmt w:val="decimal"/>
      <w:lvlText w:val="%1.%2.%3.%4.%5"/>
      <w:lvlJc w:val="left"/>
      <w:pPr>
        <w:ind w:left="1128" w:hanging="419"/>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3D2"/>
    <w:rsid w:val="0000675D"/>
    <w:rsid w:val="0001072F"/>
    <w:rsid w:val="00014097"/>
    <w:rsid w:val="000237B1"/>
    <w:rsid w:val="00030745"/>
    <w:rsid w:val="00030BF3"/>
    <w:rsid w:val="00032DF7"/>
    <w:rsid w:val="00043B3C"/>
    <w:rsid w:val="0005055B"/>
    <w:rsid w:val="00057316"/>
    <w:rsid w:val="00061917"/>
    <w:rsid w:val="00063AA6"/>
    <w:rsid w:val="0008334E"/>
    <w:rsid w:val="00095235"/>
    <w:rsid w:val="000B490F"/>
    <w:rsid w:val="000B537E"/>
    <w:rsid w:val="000B5C47"/>
    <w:rsid w:val="000B787E"/>
    <w:rsid w:val="000C4847"/>
    <w:rsid w:val="000C71B7"/>
    <w:rsid w:val="000D022B"/>
    <w:rsid w:val="000D5CF4"/>
    <w:rsid w:val="000D7B5D"/>
    <w:rsid w:val="000E252C"/>
    <w:rsid w:val="000F37A8"/>
    <w:rsid w:val="00100CB6"/>
    <w:rsid w:val="00103651"/>
    <w:rsid w:val="0010372B"/>
    <w:rsid w:val="00105F0D"/>
    <w:rsid w:val="00106456"/>
    <w:rsid w:val="00110AAD"/>
    <w:rsid w:val="00116429"/>
    <w:rsid w:val="00125628"/>
    <w:rsid w:val="00136771"/>
    <w:rsid w:val="001617DE"/>
    <w:rsid w:val="00181AE1"/>
    <w:rsid w:val="00183386"/>
    <w:rsid w:val="00183616"/>
    <w:rsid w:val="001934B8"/>
    <w:rsid w:val="001975D4"/>
    <w:rsid w:val="00197AD0"/>
    <w:rsid w:val="001A1829"/>
    <w:rsid w:val="001A4C3E"/>
    <w:rsid w:val="001A535E"/>
    <w:rsid w:val="001B29F4"/>
    <w:rsid w:val="001C4A7F"/>
    <w:rsid w:val="001D4E9D"/>
    <w:rsid w:val="001D66BF"/>
    <w:rsid w:val="001D7CD9"/>
    <w:rsid w:val="001E1807"/>
    <w:rsid w:val="001E1A67"/>
    <w:rsid w:val="001E4003"/>
    <w:rsid w:val="00202D9C"/>
    <w:rsid w:val="00203CB4"/>
    <w:rsid w:val="0020677F"/>
    <w:rsid w:val="002122BB"/>
    <w:rsid w:val="002167AD"/>
    <w:rsid w:val="00216912"/>
    <w:rsid w:val="002206A9"/>
    <w:rsid w:val="00222148"/>
    <w:rsid w:val="00223290"/>
    <w:rsid w:val="002340D5"/>
    <w:rsid w:val="00234C6A"/>
    <w:rsid w:val="0024065C"/>
    <w:rsid w:val="00240884"/>
    <w:rsid w:val="00240FF7"/>
    <w:rsid w:val="00247E80"/>
    <w:rsid w:val="002523C8"/>
    <w:rsid w:val="0025467A"/>
    <w:rsid w:val="002575CA"/>
    <w:rsid w:val="00257868"/>
    <w:rsid w:val="00257D40"/>
    <w:rsid w:val="002625A6"/>
    <w:rsid w:val="00263DFB"/>
    <w:rsid w:val="00265585"/>
    <w:rsid w:val="0027496C"/>
    <w:rsid w:val="00283A45"/>
    <w:rsid w:val="0028414A"/>
    <w:rsid w:val="00285680"/>
    <w:rsid w:val="00295984"/>
    <w:rsid w:val="002A2FC4"/>
    <w:rsid w:val="002A42CC"/>
    <w:rsid w:val="002A6419"/>
    <w:rsid w:val="002B15E4"/>
    <w:rsid w:val="002B2C4D"/>
    <w:rsid w:val="002B4FE9"/>
    <w:rsid w:val="002B607C"/>
    <w:rsid w:val="002B73D8"/>
    <w:rsid w:val="002B7C36"/>
    <w:rsid w:val="002C4FD1"/>
    <w:rsid w:val="002C7DC5"/>
    <w:rsid w:val="002D18A8"/>
    <w:rsid w:val="002D20D6"/>
    <w:rsid w:val="002E051E"/>
    <w:rsid w:val="002E6387"/>
    <w:rsid w:val="002F350F"/>
    <w:rsid w:val="0030185C"/>
    <w:rsid w:val="003031BC"/>
    <w:rsid w:val="00306DA8"/>
    <w:rsid w:val="0031106A"/>
    <w:rsid w:val="00312CF7"/>
    <w:rsid w:val="00323245"/>
    <w:rsid w:val="00337960"/>
    <w:rsid w:val="00352549"/>
    <w:rsid w:val="00356E4C"/>
    <w:rsid w:val="00360450"/>
    <w:rsid w:val="003620A0"/>
    <w:rsid w:val="0038097F"/>
    <w:rsid w:val="00380FE8"/>
    <w:rsid w:val="00391547"/>
    <w:rsid w:val="00394B0B"/>
    <w:rsid w:val="003A0938"/>
    <w:rsid w:val="003B69F6"/>
    <w:rsid w:val="003C1F73"/>
    <w:rsid w:val="003C347C"/>
    <w:rsid w:val="003C4144"/>
    <w:rsid w:val="003C538F"/>
    <w:rsid w:val="003C5D5D"/>
    <w:rsid w:val="003D191F"/>
    <w:rsid w:val="003D1C16"/>
    <w:rsid w:val="003D3F05"/>
    <w:rsid w:val="003E08CE"/>
    <w:rsid w:val="003E5664"/>
    <w:rsid w:val="003F2689"/>
    <w:rsid w:val="00406A74"/>
    <w:rsid w:val="00416CDA"/>
    <w:rsid w:val="00423005"/>
    <w:rsid w:val="00425745"/>
    <w:rsid w:val="00433EEC"/>
    <w:rsid w:val="00436647"/>
    <w:rsid w:val="00443586"/>
    <w:rsid w:val="004450A3"/>
    <w:rsid w:val="00461E93"/>
    <w:rsid w:val="004677F8"/>
    <w:rsid w:val="004715EF"/>
    <w:rsid w:val="00474D14"/>
    <w:rsid w:val="00481BD6"/>
    <w:rsid w:val="00485BB9"/>
    <w:rsid w:val="00487D29"/>
    <w:rsid w:val="00487DB6"/>
    <w:rsid w:val="00491C39"/>
    <w:rsid w:val="004A0167"/>
    <w:rsid w:val="004A2074"/>
    <w:rsid w:val="004A4381"/>
    <w:rsid w:val="004A760E"/>
    <w:rsid w:val="004B0D02"/>
    <w:rsid w:val="004B5A53"/>
    <w:rsid w:val="004B65B5"/>
    <w:rsid w:val="004C3419"/>
    <w:rsid w:val="004C68F7"/>
    <w:rsid w:val="004D18D9"/>
    <w:rsid w:val="004D3E9C"/>
    <w:rsid w:val="004D4A34"/>
    <w:rsid w:val="004D6832"/>
    <w:rsid w:val="004D6B3D"/>
    <w:rsid w:val="004E03DA"/>
    <w:rsid w:val="004E4AD9"/>
    <w:rsid w:val="004E56EF"/>
    <w:rsid w:val="004F2035"/>
    <w:rsid w:val="004F4277"/>
    <w:rsid w:val="004F5022"/>
    <w:rsid w:val="004F6582"/>
    <w:rsid w:val="004F6AD6"/>
    <w:rsid w:val="00502BF8"/>
    <w:rsid w:val="00502F04"/>
    <w:rsid w:val="00512FA4"/>
    <w:rsid w:val="00513281"/>
    <w:rsid w:val="00514440"/>
    <w:rsid w:val="0052229D"/>
    <w:rsid w:val="00533459"/>
    <w:rsid w:val="00540EAE"/>
    <w:rsid w:val="00550336"/>
    <w:rsid w:val="0055478C"/>
    <w:rsid w:val="00556A38"/>
    <w:rsid w:val="00556AAD"/>
    <w:rsid w:val="0055769B"/>
    <w:rsid w:val="005679C2"/>
    <w:rsid w:val="005711D9"/>
    <w:rsid w:val="00571463"/>
    <w:rsid w:val="005723D5"/>
    <w:rsid w:val="00576FC0"/>
    <w:rsid w:val="00581D78"/>
    <w:rsid w:val="005847E0"/>
    <w:rsid w:val="00594866"/>
    <w:rsid w:val="005A0C54"/>
    <w:rsid w:val="005B483A"/>
    <w:rsid w:val="005C05A6"/>
    <w:rsid w:val="005C06D0"/>
    <w:rsid w:val="005C3BA1"/>
    <w:rsid w:val="005C5555"/>
    <w:rsid w:val="005D4E79"/>
    <w:rsid w:val="005D4FFA"/>
    <w:rsid w:val="005D5B55"/>
    <w:rsid w:val="005E2908"/>
    <w:rsid w:val="005E4B62"/>
    <w:rsid w:val="005E4CCA"/>
    <w:rsid w:val="005E50B6"/>
    <w:rsid w:val="005E6C5D"/>
    <w:rsid w:val="005E724E"/>
    <w:rsid w:val="005E7B76"/>
    <w:rsid w:val="005F231E"/>
    <w:rsid w:val="00603B4E"/>
    <w:rsid w:val="00603B74"/>
    <w:rsid w:val="006049AE"/>
    <w:rsid w:val="00605F0E"/>
    <w:rsid w:val="006061B3"/>
    <w:rsid w:val="00611739"/>
    <w:rsid w:val="00623F44"/>
    <w:rsid w:val="00625F7E"/>
    <w:rsid w:val="0063184F"/>
    <w:rsid w:val="006347F2"/>
    <w:rsid w:val="006375F7"/>
    <w:rsid w:val="00644ADF"/>
    <w:rsid w:val="00646909"/>
    <w:rsid w:val="00652C92"/>
    <w:rsid w:val="006665F6"/>
    <w:rsid w:val="00676F55"/>
    <w:rsid w:val="00683BDC"/>
    <w:rsid w:val="006923F6"/>
    <w:rsid w:val="00697685"/>
    <w:rsid w:val="006A3188"/>
    <w:rsid w:val="006A43F6"/>
    <w:rsid w:val="006A4C74"/>
    <w:rsid w:val="006A74C7"/>
    <w:rsid w:val="006B0525"/>
    <w:rsid w:val="006B20E8"/>
    <w:rsid w:val="006B2A90"/>
    <w:rsid w:val="006B3F53"/>
    <w:rsid w:val="006C413C"/>
    <w:rsid w:val="006C791B"/>
    <w:rsid w:val="006C7C7B"/>
    <w:rsid w:val="006C7D72"/>
    <w:rsid w:val="006D2A29"/>
    <w:rsid w:val="006D34DC"/>
    <w:rsid w:val="006E6238"/>
    <w:rsid w:val="006F1329"/>
    <w:rsid w:val="006F219C"/>
    <w:rsid w:val="006F56A8"/>
    <w:rsid w:val="006F6964"/>
    <w:rsid w:val="00702499"/>
    <w:rsid w:val="0070292D"/>
    <w:rsid w:val="0071503C"/>
    <w:rsid w:val="00722EC6"/>
    <w:rsid w:val="00726220"/>
    <w:rsid w:val="00733A99"/>
    <w:rsid w:val="00740B7F"/>
    <w:rsid w:val="00742C87"/>
    <w:rsid w:val="00745C8C"/>
    <w:rsid w:val="007567BE"/>
    <w:rsid w:val="0076137F"/>
    <w:rsid w:val="007613BD"/>
    <w:rsid w:val="00770002"/>
    <w:rsid w:val="00777A37"/>
    <w:rsid w:val="00777E45"/>
    <w:rsid w:val="007847CD"/>
    <w:rsid w:val="00785D4C"/>
    <w:rsid w:val="00786750"/>
    <w:rsid w:val="00787847"/>
    <w:rsid w:val="00790108"/>
    <w:rsid w:val="00791A33"/>
    <w:rsid w:val="007955A8"/>
    <w:rsid w:val="007A7CD9"/>
    <w:rsid w:val="007B1457"/>
    <w:rsid w:val="007B5E0B"/>
    <w:rsid w:val="007C5189"/>
    <w:rsid w:val="007C5A58"/>
    <w:rsid w:val="007C7731"/>
    <w:rsid w:val="007D2C7F"/>
    <w:rsid w:val="007D2FE6"/>
    <w:rsid w:val="007D69F5"/>
    <w:rsid w:val="007D6A28"/>
    <w:rsid w:val="007E29A8"/>
    <w:rsid w:val="007E6DAA"/>
    <w:rsid w:val="007F0E9A"/>
    <w:rsid w:val="007F53FA"/>
    <w:rsid w:val="00800072"/>
    <w:rsid w:val="008012F8"/>
    <w:rsid w:val="0080540D"/>
    <w:rsid w:val="00806389"/>
    <w:rsid w:val="00811429"/>
    <w:rsid w:val="008145B4"/>
    <w:rsid w:val="00820496"/>
    <w:rsid w:val="008221E5"/>
    <w:rsid w:val="008422C0"/>
    <w:rsid w:val="00844AB8"/>
    <w:rsid w:val="0084530E"/>
    <w:rsid w:val="00850C70"/>
    <w:rsid w:val="008561E1"/>
    <w:rsid w:val="00857660"/>
    <w:rsid w:val="008627C2"/>
    <w:rsid w:val="008666A5"/>
    <w:rsid w:val="0087780A"/>
    <w:rsid w:val="008827EF"/>
    <w:rsid w:val="00882CFE"/>
    <w:rsid w:val="00883726"/>
    <w:rsid w:val="00886B3C"/>
    <w:rsid w:val="00897380"/>
    <w:rsid w:val="008A137B"/>
    <w:rsid w:val="008A2193"/>
    <w:rsid w:val="008A72A9"/>
    <w:rsid w:val="008B43FB"/>
    <w:rsid w:val="008B64A1"/>
    <w:rsid w:val="008C2132"/>
    <w:rsid w:val="008C5F7E"/>
    <w:rsid w:val="008D18CA"/>
    <w:rsid w:val="008D1ED4"/>
    <w:rsid w:val="008D28E3"/>
    <w:rsid w:val="008E3CCE"/>
    <w:rsid w:val="008E5DFD"/>
    <w:rsid w:val="008E60D4"/>
    <w:rsid w:val="008F50A4"/>
    <w:rsid w:val="00904AA1"/>
    <w:rsid w:val="00911500"/>
    <w:rsid w:val="00920A7E"/>
    <w:rsid w:val="00925687"/>
    <w:rsid w:val="009272C3"/>
    <w:rsid w:val="00927D90"/>
    <w:rsid w:val="0093273A"/>
    <w:rsid w:val="00932771"/>
    <w:rsid w:val="009351DF"/>
    <w:rsid w:val="0093672A"/>
    <w:rsid w:val="00937823"/>
    <w:rsid w:val="00944405"/>
    <w:rsid w:val="00944D80"/>
    <w:rsid w:val="00944E82"/>
    <w:rsid w:val="00945C5E"/>
    <w:rsid w:val="00947BB8"/>
    <w:rsid w:val="00952F8E"/>
    <w:rsid w:val="0095593A"/>
    <w:rsid w:val="00965D1C"/>
    <w:rsid w:val="009700F6"/>
    <w:rsid w:val="00981311"/>
    <w:rsid w:val="00981994"/>
    <w:rsid w:val="00990781"/>
    <w:rsid w:val="009A1A71"/>
    <w:rsid w:val="009A6AF8"/>
    <w:rsid w:val="009A77F3"/>
    <w:rsid w:val="009B393F"/>
    <w:rsid w:val="009B4222"/>
    <w:rsid w:val="009B5A22"/>
    <w:rsid w:val="009B7FDA"/>
    <w:rsid w:val="009C50CD"/>
    <w:rsid w:val="009C5C4B"/>
    <w:rsid w:val="009C72EC"/>
    <w:rsid w:val="009D2C12"/>
    <w:rsid w:val="009D3948"/>
    <w:rsid w:val="009E2F3B"/>
    <w:rsid w:val="009E4752"/>
    <w:rsid w:val="009E5AFB"/>
    <w:rsid w:val="009E5C87"/>
    <w:rsid w:val="009E7E0C"/>
    <w:rsid w:val="009F2356"/>
    <w:rsid w:val="00A01FCC"/>
    <w:rsid w:val="00A03E8E"/>
    <w:rsid w:val="00A045AB"/>
    <w:rsid w:val="00A0579E"/>
    <w:rsid w:val="00A079EB"/>
    <w:rsid w:val="00A07D3B"/>
    <w:rsid w:val="00A10682"/>
    <w:rsid w:val="00A20A4D"/>
    <w:rsid w:val="00A21067"/>
    <w:rsid w:val="00A30C99"/>
    <w:rsid w:val="00A31B07"/>
    <w:rsid w:val="00A34DD3"/>
    <w:rsid w:val="00A36E3A"/>
    <w:rsid w:val="00A420E5"/>
    <w:rsid w:val="00A45916"/>
    <w:rsid w:val="00A50579"/>
    <w:rsid w:val="00A518F8"/>
    <w:rsid w:val="00A55D2B"/>
    <w:rsid w:val="00A57F68"/>
    <w:rsid w:val="00A67655"/>
    <w:rsid w:val="00A866EC"/>
    <w:rsid w:val="00A87D6D"/>
    <w:rsid w:val="00A90883"/>
    <w:rsid w:val="00A92E51"/>
    <w:rsid w:val="00A9558A"/>
    <w:rsid w:val="00A96B33"/>
    <w:rsid w:val="00AA09A4"/>
    <w:rsid w:val="00AA3372"/>
    <w:rsid w:val="00AA696E"/>
    <w:rsid w:val="00AB0480"/>
    <w:rsid w:val="00AB32F5"/>
    <w:rsid w:val="00AB477D"/>
    <w:rsid w:val="00AB5F95"/>
    <w:rsid w:val="00AB60CC"/>
    <w:rsid w:val="00AC27C8"/>
    <w:rsid w:val="00AC53D2"/>
    <w:rsid w:val="00AD04A9"/>
    <w:rsid w:val="00AD0A1F"/>
    <w:rsid w:val="00AD4649"/>
    <w:rsid w:val="00AD4772"/>
    <w:rsid w:val="00AD6696"/>
    <w:rsid w:val="00AD6DC2"/>
    <w:rsid w:val="00AD6E27"/>
    <w:rsid w:val="00AE3C0F"/>
    <w:rsid w:val="00AE3D7B"/>
    <w:rsid w:val="00B0182B"/>
    <w:rsid w:val="00B05835"/>
    <w:rsid w:val="00B058FA"/>
    <w:rsid w:val="00B13F98"/>
    <w:rsid w:val="00B144BE"/>
    <w:rsid w:val="00B14BC0"/>
    <w:rsid w:val="00B1721D"/>
    <w:rsid w:val="00B20545"/>
    <w:rsid w:val="00B27912"/>
    <w:rsid w:val="00B4536D"/>
    <w:rsid w:val="00B45E80"/>
    <w:rsid w:val="00B475B3"/>
    <w:rsid w:val="00B51CB3"/>
    <w:rsid w:val="00B5247B"/>
    <w:rsid w:val="00B55360"/>
    <w:rsid w:val="00B6053C"/>
    <w:rsid w:val="00B648A0"/>
    <w:rsid w:val="00B64DE9"/>
    <w:rsid w:val="00B8489D"/>
    <w:rsid w:val="00B906BD"/>
    <w:rsid w:val="00B93903"/>
    <w:rsid w:val="00BA358D"/>
    <w:rsid w:val="00BA4F43"/>
    <w:rsid w:val="00BA7452"/>
    <w:rsid w:val="00BB37DA"/>
    <w:rsid w:val="00BB52F5"/>
    <w:rsid w:val="00BD2A32"/>
    <w:rsid w:val="00BD7BB3"/>
    <w:rsid w:val="00BE500C"/>
    <w:rsid w:val="00BE5FF4"/>
    <w:rsid w:val="00BF2EFB"/>
    <w:rsid w:val="00BF5A7A"/>
    <w:rsid w:val="00C04D4D"/>
    <w:rsid w:val="00C11D74"/>
    <w:rsid w:val="00C11F8C"/>
    <w:rsid w:val="00C131EF"/>
    <w:rsid w:val="00C25167"/>
    <w:rsid w:val="00C25623"/>
    <w:rsid w:val="00C257FA"/>
    <w:rsid w:val="00C30AB8"/>
    <w:rsid w:val="00C30C6D"/>
    <w:rsid w:val="00C31D80"/>
    <w:rsid w:val="00C37875"/>
    <w:rsid w:val="00C43305"/>
    <w:rsid w:val="00C644FE"/>
    <w:rsid w:val="00C66E69"/>
    <w:rsid w:val="00C67EDB"/>
    <w:rsid w:val="00C722F5"/>
    <w:rsid w:val="00C763F1"/>
    <w:rsid w:val="00C857F7"/>
    <w:rsid w:val="00C92EF5"/>
    <w:rsid w:val="00C94FB1"/>
    <w:rsid w:val="00C9730B"/>
    <w:rsid w:val="00CA1BBF"/>
    <w:rsid w:val="00CB37D7"/>
    <w:rsid w:val="00CB7BF0"/>
    <w:rsid w:val="00CC338D"/>
    <w:rsid w:val="00CC7EF8"/>
    <w:rsid w:val="00CD0B79"/>
    <w:rsid w:val="00CD7333"/>
    <w:rsid w:val="00CE07D3"/>
    <w:rsid w:val="00CE7DCC"/>
    <w:rsid w:val="00CF0DCF"/>
    <w:rsid w:val="00CF1826"/>
    <w:rsid w:val="00CF2C96"/>
    <w:rsid w:val="00CF40DF"/>
    <w:rsid w:val="00CF6CC3"/>
    <w:rsid w:val="00CF6F5E"/>
    <w:rsid w:val="00D0007A"/>
    <w:rsid w:val="00D00BB3"/>
    <w:rsid w:val="00D0489E"/>
    <w:rsid w:val="00D04B79"/>
    <w:rsid w:val="00D05271"/>
    <w:rsid w:val="00D129A4"/>
    <w:rsid w:val="00D129B9"/>
    <w:rsid w:val="00D156DF"/>
    <w:rsid w:val="00D15D77"/>
    <w:rsid w:val="00D15E51"/>
    <w:rsid w:val="00D166F7"/>
    <w:rsid w:val="00D16A18"/>
    <w:rsid w:val="00D228DE"/>
    <w:rsid w:val="00D23677"/>
    <w:rsid w:val="00D23ED4"/>
    <w:rsid w:val="00D24245"/>
    <w:rsid w:val="00D30C78"/>
    <w:rsid w:val="00D33EC4"/>
    <w:rsid w:val="00D354AF"/>
    <w:rsid w:val="00D40A07"/>
    <w:rsid w:val="00D42159"/>
    <w:rsid w:val="00D422DD"/>
    <w:rsid w:val="00D4500A"/>
    <w:rsid w:val="00D5581A"/>
    <w:rsid w:val="00D55B6B"/>
    <w:rsid w:val="00D6089E"/>
    <w:rsid w:val="00D807B3"/>
    <w:rsid w:val="00D823B9"/>
    <w:rsid w:val="00D87D3E"/>
    <w:rsid w:val="00D93D0B"/>
    <w:rsid w:val="00D9458E"/>
    <w:rsid w:val="00D948C0"/>
    <w:rsid w:val="00D96643"/>
    <w:rsid w:val="00D96E9D"/>
    <w:rsid w:val="00DA04A2"/>
    <w:rsid w:val="00DA324C"/>
    <w:rsid w:val="00DA423D"/>
    <w:rsid w:val="00DA5717"/>
    <w:rsid w:val="00DA5727"/>
    <w:rsid w:val="00DB1094"/>
    <w:rsid w:val="00DB1430"/>
    <w:rsid w:val="00DB1A3E"/>
    <w:rsid w:val="00DB3474"/>
    <w:rsid w:val="00DC2F7E"/>
    <w:rsid w:val="00DD7590"/>
    <w:rsid w:val="00DD7624"/>
    <w:rsid w:val="00DE58CC"/>
    <w:rsid w:val="00DE60EB"/>
    <w:rsid w:val="00DF03B7"/>
    <w:rsid w:val="00DF0FD1"/>
    <w:rsid w:val="00DF519D"/>
    <w:rsid w:val="00DF52F3"/>
    <w:rsid w:val="00E03E61"/>
    <w:rsid w:val="00E05C5C"/>
    <w:rsid w:val="00E14112"/>
    <w:rsid w:val="00E164F4"/>
    <w:rsid w:val="00E22574"/>
    <w:rsid w:val="00E22DAD"/>
    <w:rsid w:val="00E251C2"/>
    <w:rsid w:val="00E26BAD"/>
    <w:rsid w:val="00E304DF"/>
    <w:rsid w:val="00E32E72"/>
    <w:rsid w:val="00E35CCB"/>
    <w:rsid w:val="00E378F9"/>
    <w:rsid w:val="00E42206"/>
    <w:rsid w:val="00E469DB"/>
    <w:rsid w:val="00E46AD6"/>
    <w:rsid w:val="00E52C3D"/>
    <w:rsid w:val="00E573F1"/>
    <w:rsid w:val="00E57433"/>
    <w:rsid w:val="00E60835"/>
    <w:rsid w:val="00E62E56"/>
    <w:rsid w:val="00E66BF7"/>
    <w:rsid w:val="00E7173A"/>
    <w:rsid w:val="00E7195B"/>
    <w:rsid w:val="00E73507"/>
    <w:rsid w:val="00E75081"/>
    <w:rsid w:val="00E757EB"/>
    <w:rsid w:val="00E81443"/>
    <w:rsid w:val="00E91161"/>
    <w:rsid w:val="00E94D10"/>
    <w:rsid w:val="00EA7298"/>
    <w:rsid w:val="00EB234E"/>
    <w:rsid w:val="00EB24EC"/>
    <w:rsid w:val="00EB4056"/>
    <w:rsid w:val="00EB48F4"/>
    <w:rsid w:val="00EB4BB0"/>
    <w:rsid w:val="00EB5974"/>
    <w:rsid w:val="00EB5B96"/>
    <w:rsid w:val="00EB6819"/>
    <w:rsid w:val="00EE1EC4"/>
    <w:rsid w:val="00EE60AA"/>
    <w:rsid w:val="00EE73CB"/>
    <w:rsid w:val="00EF4802"/>
    <w:rsid w:val="00F017C0"/>
    <w:rsid w:val="00F025CF"/>
    <w:rsid w:val="00F03516"/>
    <w:rsid w:val="00F120AA"/>
    <w:rsid w:val="00F155CA"/>
    <w:rsid w:val="00F16CE9"/>
    <w:rsid w:val="00F25218"/>
    <w:rsid w:val="00F25587"/>
    <w:rsid w:val="00F264FF"/>
    <w:rsid w:val="00F2759D"/>
    <w:rsid w:val="00F308A5"/>
    <w:rsid w:val="00F33F4D"/>
    <w:rsid w:val="00F35464"/>
    <w:rsid w:val="00F36677"/>
    <w:rsid w:val="00F41D80"/>
    <w:rsid w:val="00F529B1"/>
    <w:rsid w:val="00F6565B"/>
    <w:rsid w:val="00F801FC"/>
    <w:rsid w:val="00F82CF9"/>
    <w:rsid w:val="00F82D32"/>
    <w:rsid w:val="00F906E4"/>
    <w:rsid w:val="00F931BC"/>
    <w:rsid w:val="00F95912"/>
    <w:rsid w:val="00FA024A"/>
    <w:rsid w:val="00FB0E9A"/>
    <w:rsid w:val="00FB4A9C"/>
    <w:rsid w:val="00FC1303"/>
    <w:rsid w:val="00FC42FA"/>
    <w:rsid w:val="00FC43F5"/>
    <w:rsid w:val="00FD6634"/>
    <w:rsid w:val="00FE22F6"/>
    <w:rsid w:val="00FE340D"/>
    <w:rsid w:val="00FF4345"/>
    <w:rsid w:val="00FF67CB"/>
    <w:rsid w:val="00FF70FF"/>
    <w:rsid w:val="792BA9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FA02A"/>
  <w15:chartTrackingRefBased/>
  <w15:docId w15:val="{9EDE1178-1D7D-4997-9937-10428383F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530E"/>
  </w:style>
  <w:style w:type="paragraph" w:styleId="10">
    <w:name w:val="heading 1"/>
    <w:basedOn w:val="a"/>
    <w:next w:val="a"/>
    <w:link w:val="12"/>
    <w:uiPriority w:val="9"/>
    <w:qFormat/>
    <w:rsid w:val="009559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559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C5C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132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AC53D2"/>
    <w:pPr>
      <w:ind w:left="720"/>
      <w:contextualSpacing/>
    </w:pPr>
  </w:style>
  <w:style w:type="character" w:styleId="a5">
    <w:name w:val="Hyperlink"/>
    <w:basedOn w:val="a0"/>
    <w:uiPriority w:val="99"/>
    <w:unhideWhenUsed/>
    <w:rsid w:val="00CF40DF"/>
    <w:rPr>
      <w:color w:val="0563C1" w:themeColor="hyperlink"/>
      <w:u w:val="single"/>
    </w:rPr>
  </w:style>
  <w:style w:type="character" w:styleId="a6">
    <w:name w:val="Unresolved Mention"/>
    <w:basedOn w:val="a0"/>
    <w:uiPriority w:val="99"/>
    <w:semiHidden/>
    <w:unhideWhenUsed/>
    <w:rsid w:val="00CF40DF"/>
    <w:rPr>
      <w:color w:val="605E5C"/>
      <w:shd w:val="clear" w:color="auto" w:fill="E1DFDD"/>
    </w:rPr>
  </w:style>
  <w:style w:type="character" w:styleId="a7">
    <w:name w:val="FollowedHyperlink"/>
    <w:basedOn w:val="a0"/>
    <w:uiPriority w:val="99"/>
    <w:semiHidden/>
    <w:unhideWhenUsed/>
    <w:rsid w:val="008E60D4"/>
    <w:rPr>
      <w:color w:val="954F72" w:themeColor="followedHyperlink"/>
      <w:u w:val="single"/>
    </w:rPr>
  </w:style>
  <w:style w:type="character" w:customStyle="1" w:styleId="12">
    <w:name w:val="Заголовок 1 Знак"/>
    <w:basedOn w:val="a0"/>
    <w:link w:val="10"/>
    <w:uiPriority w:val="9"/>
    <w:rsid w:val="0095593A"/>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95593A"/>
    <w:rPr>
      <w:rFonts w:asciiTheme="majorHAnsi" w:eastAsiaTheme="majorEastAsia" w:hAnsiTheme="majorHAnsi" w:cstheme="majorBidi"/>
      <w:color w:val="2F5496" w:themeColor="accent1" w:themeShade="BF"/>
      <w:sz w:val="26"/>
      <w:szCs w:val="26"/>
    </w:rPr>
  </w:style>
  <w:style w:type="character" w:customStyle="1" w:styleId="a8">
    <w:name w:val="ГОСТ Знак"/>
    <w:basedOn w:val="a0"/>
    <w:link w:val="a9"/>
    <w:locked/>
    <w:rsid w:val="00202D9C"/>
    <w:rPr>
      <w:rFonts w:ascii="Times New Roman" w:hAnsi="Times New Roman" w:cs="Times New Roman"/>
      <w:sz w:val="28"/>
      <w:szCs w:val="40"/>
      <w:lang w:val="uk-UA"/>
    </w:rPr>
  </w:style>
  <w:style w:type="paragraph" w:customStyle="1" w:styleId="a9">
    <w:name w:val="ГОСТ"/>
    <w:basedOn w:val="a"/>
    <w:link w:val="a8"/>
    <w:autoRedefine/>
    <w:qFormat/>
    <w:rsid w:val="00202D9C"/>
    <w:pPr>
      <w:spacing w:after="0" w:line="360" w:lineRule="auto"/>
      <w:ind w:firstLine="709"/>
      <w:jc w:val="both"/>
    </w:pPr>
    <w:rPr>
      <w:rFonts w:ascii="Times New Roman" w:hAnsi="Times New Roman" w:cs="Times New Roman"/>
      <w:sz w:val="28"/>
      <w:szCs w:val="40"/>
      <w:lang w:val="uk-UA"/>
    </w:rPr>
  </w:style>
  <w:style w:type="character" w:customStyle="1" w:styleId="21">
    <w:name w:val="ГОСТ_ЗАГОЛОВОК_2 Знак"/>
    <w:basedOn w:val="a0"/>
    <w:link w:val="22"/>
    <w:locked/>
    <w:rsid w:val="008A2193"/>
    <w:rPr>
      <w:rFonts w:ascii="Times New Roman" w:hAnsi="Times New Roman" w:cs="Times New Roman"/>
      <w:b/>
      <w:sz w:val="32"/>
      <w:szCs w:val="32"/>
      <w:lang w:val="uk-UA"/>
    </w:rPr>
  </w:style>
  <w:style w:type="paragraph" w:customStyle="1" w:styleId="22">
    <w:name w:val="ГОСТ_ЗАГОЛОВОК_2"/>
    <w:basedOn w:val="2"/>
    <w:next w:val="a9"/>
    <w:link w:val="21"/>
    <w:autoRedefine/>
    <w:qFormat/>
    <w:rsid w:val="008A2193"/>
    <w:pPr>
      <w:spacing w:before="0" w:line="360" w:lineRule="auto"/>
      <w:jc w:val="center"/>
    </w:pPr>
    <w:rPr>
      <w:rFonts w:ascii="Times New Roman" w:eastAsiaTheme="minorHAnsi" w:hAnsi="Times New Roman" w:cs="Times New Roman"/>
      <w:b/>
      <w:color w:val="auto"/>
      <w:sz w:val="32"/>
      <w:szCs w:val="32"/>
      <w:lang w:val="uk-UA"/>
    </w:rPr>
  </w:style>
  <w:style w:type="character" w:customStyle="1" w:styleId="30">
    <w:name w:val="Заголовок 3 Знак"/>
    <w:basedOn w:val="a0"/>
    <w:link w:val="3"/>
    <w:uiPriority w:val="9"/>
    <w:rsid w:val="009C5C4B"/>
    <w:rPr>
      <w:rFonts w:asciiTheme="majorHAnsi" w:eastAsiaTheme="majorEastAsia" w:hAnsiTheme="majorHAnsi" w:cstheme="majorBidi"/>
      <w:color w:val="1F3763" w:themeColor="accent1" w:themeShade="7F"/>
      <w:sz w:val="24"/>
      <w:szCs w:val="24"/>
    </w:rPr>
  </w:style>
  <w:style w:type="paragraph" w:styleId="aa">
    <w:name w:val="Normal (Web)"/>
    <w:basedOn w:val="a"/>
    <w:uiPriority w:val="99"/>
    <w:semiHidden/>
    <w:unhideWhenUsed/>
    <w:rsid w:val="0080638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Placeholder Text"/>
    <w:basedOn w:val="a0"/>
    <w:uiPriority w:val="99"/>
    <w:semiHidden/>
    <w:rsid w:val="0071503C"/>
    <w:rPr>
      <w:color w:val="808080"/>
    </w:rPr>
  </w:style>
  <w:style w:type="paragraph" w:styleId="ac">
    <w:name w:val="caption"/>
    <w:basedOn w:val="a9"/>
    <w:next w:val="a9"/>
    <w:uiPriority w:val="35"/>
    <w:unhideWhenUsed/>
    <w:qFormat/>
    <w:rsid w:val="00356E4C"/>
    <w:pPr>
      <w:spacing w:after="360" w:line="240" w:lineRule="auto"/>
      <w:jc w:val="center"/>
    </w:pPr>
    <w:rPr>
      <w:iCs/>
      <w:szCs w:val="18"/>
    </w:rPr>
  </w:style>
  <w:style w:type="character" w:customStyle="1" w:styleId="a4">
    <w:name w:val="Абзац списка Знак"/>
    <w:basedOn w:val="a0"/>
    <w:link w:val="a3"/>
    <w:uiPriority w:val="34"/>
    <w:rsid w:val="00E7195B"/>
  </w:style>
  <w:style w:type="paragraph" w:customStyle="1" w:styleId="1">
    <w:name w:val="1."/>
    <w:basedOn w:val="10"/>
    <w:next w:val="a9"/>
    <w:link w:val="13"/>
    <w:qFormat/>
    <w:rsid w:val="000D022B"/>
    <w:pPr>
      <w:numPr>
        <w:numId w:val="2"/>
      </w:numPr>
      <w:spacing w:before="360" w:after="120"/>
      <w:jc w:val="center"/>
    </w:pPr>
    <w:rPr>
      <w:rFonts w:ascii="Times New Roman" w:eastAsia="Times New Roman" w:hAnsi="Times New Roman" w:cs="Times New Roman"/>
      <w:b/>
      <w:color w:val="auto"/>
      <w:sz w:val="28"/>
      <w:lang w:val="uk-UA"/>
    </w:rPr>
  </w:style>
  <w:style w:type="paragraph" w:customStyle="1" w:styleId="11">
    <w:name w:val="1.1"/>
    <w:basedOn w:val="2"/>
    <w:next w:val="a9"/>
    <w:link w:val="110"/>
    <w:qFormat/>
    <w:rsid w:val="00603B4E"/>
    <w:pPr>
      <w:numPr>
        <w:ilvl w:val="1"/>
        <w:numId w:val="2"/>
      </w:numPr>
      <w:spacing w:before="400" w:after="360" w:line="360" w:lineRule="auto"/>
      <w:jc w:val="both"/>
    </w:pPr>
    <w:rPr>
      <w:rFonts w:ascii="Times New Roman" w:eastAsia="Times New Roman" w:hAnsi="Times New Roman" w:cs="Times New Roman"/>
      <w:color w:val="auto"/>
      <w:sz w:val="28"/>
      <w:lang w:val="uk-UA"/>
    </w:rPr>
  </w:style>
  <w:style w:type="character" w:customStyle="1" w:styleId="13">
    <w:name w:val="1. Знак"/>
    <w:basedOn w:val="12"/>
    <w:link w:val="1"/>
    <w:rsid w:val="000D022B"/>
    <w:rPr>
      <w:rFonts w:ascii="Times New Roman" w:eastAsia="Times New Roman" w:hAnsi="Times New Roman" w:cs="Times New Roman"/>
      <w:b/>
      <w:color w:val="2F5496" w:themeColor="accent1" w:themeShade="BF"/>
      <w:sz w:val="28"/>
      <w:szCs w:val="32"/>
      <w:lang w:val="uk-UA"/>
    </w:rPr>
  </w:style>
  <w:style w:type="paragraph" w:customStyle="1" w:styleId="111">
    <w:name w:val="1.1.1"/>
    <w:basedOn w:val="3"/>
    <w:next w:val="a9"/>
    <w:link w:val="1110"/>
    <w:qFormat/>
    <w:rsid w:val="00513281"/>
    <w:pPr>
      <w:numPr>
        <w:ilvl w:val="2"/>
        <w:numId w:val="2"/>
      </w:numPr>
      <w:spacing w:before="280" w:after="240"/>
    </w:pPr>
    <w:rPr>
      <w:rFonts w:ascii="Times New Roman" w:hAnsi="Times New Roman" w:cs="Times New Roman"/>
      <w:color w:val="auto"/>
      <w:sz w:val="28"/>
      <w:szCs w:val="28"/>
      <w:lang w:val="uk-UA"/>
    </w:rPr>
  </w:style>
  <w:style w:type="character" w:customStyle="1" w:styleId="110">
    <w:name w:val="1.1 Знак"/>
    <w:basedOn w:val="20"/>
    <w:link w:val="11"/>
    <w:rsid w:val="00603B4E"/>
    <w:rPr>
      <w:rFonts w:ascii="Times New Roman" w:eastAsia="Times New Roman" w:hAnsi="Times New Roman" w:cs="Times New Roman"/>
      <w:color w:val="2F5496" w:themeColor="accent1" w:themeShade="BF"/>
      <w:sz w:val="28"/>
      <w:szCs w:val="26"/>
      <w:lang w:val="uk-UA"/>
    </w:rPr>
  </w:style>
  <w:style w:type="paragraph" w:customStyle="1" w:styleId="1111">
    <w:name w:val="1.1.1.1"/>
    <w:basedOn w:val="4"/>
    <w:next w:val="a9"/>
    <w:link w:val="11110"/>
    <w:qFormat/>
    <w:rsid w:val="00513281"/>
    <w:pPr>
      <w:numPr>
        <w:ilvl w:val="3"/>
        <w:numId w:val="2"/>
      </w:numPr>
      <w:spacing w:before="280" w:after="240"/>
    </w:pPr>
    <w:rPr>
      <w:rFonts w:ascii="Times New Roman" w:hAnsi="Times New Roman" w:cs="Times New Roman"/>
      <w:i w:val="0"/>
      <w:color w:val="auto"/>
      <w:sz w:val="28"/>
      <w:szCs w:val="28"/>
      <w:lang w:val="uk-UA"/>
    </w:rPr>
  </w:style>
  <w:style w:type="character" w:customStyle="1" w:styleId="1110">
    <w:name w:val="1.1.1 Знак"/>
    <w:basedOn w:val="30"/>
    <w:link w:val="111"/>
    <w:rsid w:val="00513281"/>
    <w:rPr>
      <w:rFonts w:ascii="Times New Roman" w:eastAsiaTheme="majorEastAsia" w:hAnsi="Times New Roman" w:cs="Times New Roman"/>
      <w:color w:val="1F3763" w:themeColor="accent1" w:themeShade="7F"/>
      <w:sz w:val="28"/>
      <w:szCs w:val="28"/>
      <w:lang w:val="uk-UA"/>
    </w:rPr>
  </w:style>
  <w:style w:type="character" w:customStyle="1" w:styleId="ad">
    <w:name w:val="Дисс Знак"/>
    <w:basedOn w:val="a0"/>
    <w:link w:val="ae"/>
    <w:locked/>
    <w:rsid w:val="00063AA6"/>
    <w:rPr>
      <w:rFonts w:ascii="Times New Roman" w:eastAsia="Calibri" w:hAnsi="Times New Roman" w:cs="Times New Roman"/>
      <w:sz w:val="28"/>
      <w:szCs w:val="28"/>
    </w:rPr>
  </w:style>
  <w:style w:type="character" w:customStyle="1" w:styleId="40">
    <w:name w:val="Заголовок 4 Знак"/>
    <w:basedOn w:val="a0"/>
    <w:link w:val="4"/>
    <w:uiPriority w:val="9"/>
    <w:semiHidden/>
    <w:rsid w:val="00513281"/>
    <w:rPr>
      <w:rFonts w:asciiTheme="majorHAnsi" w:eastAsiaTheme="majorEastAsia" w:hAnsiTheme="majorHAnsi" w:cstheme="majorBidi"/>
      <w:i/>
      <w:iCs/>
      <w:color w:val="2F5496" w:themeColor="accent1" w:themeShade="BF"/>
    </w:rPr>
  </w:style>
  <w:style w:type="character" w:customStyle="1" w:styleId="11110">
    <w:name w:val="1.1.1.1 Знак"/>
    <w:basedOn w:val="40"/>
    <w:link w:val="1111"/>
    <w:rsid w:val="00513281"/>
    <w:rPr>
      <w:rFonts w:ascii="Times New Roman" w:eastAsiaTheme="majorEastAsia" w:hAnsi="Times New Roman" w:cs="Times New Roman"/>
      <w:i w:val="0"/>
      <w:iCs/>
      <w:color w:val="2F5496" w:themeColor="accent1" w:themeShade="BF"/>
      <w:sz w:val="28"/>
      <w:szCs w:val="28"/>
      <w:lang w:val="uk-UA"/>
    </w:rPr>
  </w:style>
  <w:style w:type="paragraph" w:customStyle="1" w:styleId="ae">
    <w:name w:val="Дисс"/>
    <w:basedOn w:val="a"/>
    <w:link w:val="ad"/>
    <w:qFormat/>
    <w:rsid w:val="00063AA6"/>
    <w:pPr>
      <w:spacing w:after="0" w:line="360" w:lineRule="auto"/>
      <w:ind w:firstLine="709"/>
      <w:jc w:val="both"/>
    </w:pPr>
    <w:rPr>
      <w:rFonts w:ascii="Times New Roman" w:eastAsia="Calibri" w:hAnsi="Times New Roman" w:cs="Times New Roman"/>
      <w:sz w:val="28"/>
      <w:szCs w:val="28"/>
    </w:rPr>
  </w:style>
  <w:style w:type="paragraph" w:styleId="af">
    <w:name w:val="TOC Heading"/>
    <w:basedOn w:val="10"/>
    <w:next w:val="a"/>
    <w:uiPriority w:val="39"/>
    <w:unhideWhenUsed/>
    <w:qFormat/>
    <w:rsid w:val="004F2035"/>
    <w:pPr>
      <w:outlineLvl w:val="9"/>
    </w:pPr>
    <w:rPr>
      <w:lang w:eastAsia="ru-RU"/>
    </w:rPr>
  </w:style>
  <w:style w:type="paragraph" w:styleId="14">
    <w:name w:val="toc 1"/>
    <w:basedOn w:val="a"/>
    <w:next w:val="a"/>
    <w:autoRedefine/>
    <w:uiPriority w:val="39"/>
    <w:unhideWhenUsed/>
    <w:rsid w:val="004F2035"/>
    <w:pPr>
      <w:spacing w:after="100"/>
    </w:pPr>
  </w:style>
  <w:style w:type="paragraph" w:styleId="23">
    <w:name w:val="toc 2"/>
    <w:basedOn w:val="a"/>
    <w:next w:val="a"/>
    <w:autoRedefine/>
    <w:uiPriority w:val="39"/>
    <w:unhideWhenUsed/>
    <w:rsid w:val="004F2035"/>
    <w:pPr>
      <w:spacing w:after="100"/>
      <w:ind w:left="220"/>
    </w:pPr>
  </w:style>
  <w:style w:type="paragraph" w:styleId="31">
    <w:name w:val="toc 3"/>
    <w:basedOn w:val="a"/>
    <w:next w:val="a"/>
    <w:autoRedefine/>
    <w:uiPriority w:val="39"/>
    <w:unhideWhenUsed/>
    <w:rsid w:val="004F2035"/>
    <w:pPr>
      <w:spacing w:after="100"/>
      <w:ind w:left="440"/>
    </w:pPr>
  </w:style>
  <w:style w:type="character" w:customStyle="1" w:styleId="mi">
    <w:name w:val="mi"/>
    <w:basedOn w:val="a0"/>
    <w:rsid w:val="00FC1303"/>
  </w:style>
  <w:style w:type="character" w:customStyle="1" w:styleId="mo">
    <w:name w:val="mo"/>
    <w:basedOn w:val="a0"/>
    <w:rsid w:val="00FC1303"/>
  </w:style>
  <w:style w:type="character" w:customStyle="1" w:styleId="mn">
    <w:name w:val="mn"/>
    <w:basedOn w:val="a0"/>
    <w:rsid w:val="00FC1303"/>
  </w:style>
  <w:style w:type="paragraph" w:customStyle="1" w:styleId="af0">
    <w:name w:val="Картинка"/>
    <w:basedOn w:val="a9"/>
    <w:link w:val="af1"/>
    <w:qFormat/>
    <w:rsid w:val="00625F7E"/>
    <w:pPr>
      <w:ind w:firstLine="0"/>
      <w:jc w:val="center"/>
    </w:pPr>
    <w:rPr>
      <w:noProof/>
    </w:rPr>
  </w:style>
  <w:style w:type="table" w:styleId="af2">
    <w:name w:val="Table Grid"/>
    <w:basedOn w:val="a1"/>
    <w:uiPriority w:val="59"/>
    <w:rsid w:val="00D5581A"/>
    <w:pPr>
      <w:spacing w:after="0" w:line="240" w:lineRule="auto"/>
      <w:ind w:firstLine="851"/>
      <w:jc w:val="both"/>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Картинка Знак"/>
    <w:basedOn w:val="a8"/>
    <w:link w:val="af0"/>
    <w:rsid w:val="00625F7E"/>
    <w:rPr>
      <w:rFonts w:ascii="Times New Roman" w:hAnsi="Times New Roman" w:cs="Times New Roman"/>
      <w:noProof/>
      <w:sz w:val="28"/>
      <w:szCs w:val="40"/>
      <w:lang w:val="uk-UA"/>
    </w:rPr>
  </w:style>
  <w:style w:type="paragraph" w:styleId="af3">
    <w:name w:val="header"/>
    <w:basedOn w:val="a"/>
    <w:link w:val="af4"/>
    <w:uiPriority w:val="99"/>
    <w:unhideWhenUsed/>
    <w:rsid w:val="0084530E"/>
    <w:pPr>
      <w:tabs>
        <w:tab w:val="center" w:pos="4513"/>
        <w:tab w:val="right" w:pos="9026"/>
      </w:tabs>
      <w:spacing w:after="0" w:line="240" w:lineRule="auto"/>
    </w:pPr>
  </w:style>
  <w:style w:type="character" w:customStyle="1" w:styleId="af4">
    <w:name w:val="Верхний колонтитул Знак"/>
    <w:basedOn w:val="a0"/>
    <w:link w:val="af3"/>
    <w:uiPriority w:val="99"/>
    <w:rsid w:val="0084530E"/>
  </w:style>
  <w:style w:type="paragraph" w:styleId="af5">
    <w:name w:val="footer"/>
    <w:basedOn w:val="a"/>
    <w:link w:val="af6"/>
    <w:uiPriority w:val="99"/>
    <w:unhideWhenUsed/>
    <w:rsid w:val="0084530E"/>
    <w:pPr>
      <w:tabs>
        <w:tab w:val="center" w:pos="4513"/>
        <w:tab w:val="right" w:pos="9026"/>
      </w:tabs>
      <w:spacing w:after="0" w:line="240" w:lineRule="auto"/>
    </w:pPr>
  </w:style>
  <w:style w:type="character" w:customStyle="1" w:styleId="af6">
    <w:name w:val="Нижний колонтитул Знак"/>
    <w:basedOn w:val="a0"/>
    <w:link w:val="af5"/>
    <w:uiPriority w:val="99"/>
    <w:rsid w:val="0084530E"/>
  </w:style>
  <w:style w:type="paragraph" w:styleId="af7">
    <w:name w:val="Body Text"/>
    <w:basedOn w:val="a"/>
    <w:link w:val="af8"/>
    <w:semiHidden/>
    <w:unhideWhenUsed/>
    <w:rsid w:val="00EE73CB"/>
    <w:pPr>
      <w:widowControl w:val="0"/>
      <w:autoSpaceDE w:val="0"/>
      <w:autoSpaceDN w:val="0"/>
      <w:spacing w:after="0" w:line="240" w:lineRule="auto"/>
    </w:pPr>
    <w:rPr>
      <w:rFonts w:ascii="Times New Roman" w:eastAsia="Calibri" w:hAnsi="Times New Roman" w:cs="Times New Roman"/>
      <w:sz w:val="24"/>
      <w:szCs w:val="24"/>
      <w:lang w:val="en-US"/>
    </w:rPr>
  </w:style>
  <w:style w:type="character" w:customStyle="1" w:styleId="af8">
    <w:name w:val="Основной текст Знак"/>
    <w:basedOn w:val="a0"/>
    <w:link w:val="af7"/>
    <w:semiHidden/>
    <w:rsid w:val="00EE73CB"/>
    <w:rPr>
      <w:rFonts w:ascii="Times New Roman" w:eastAsia="Calibri"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95751">
      <w:bodyDiv w:val="1"/>
      <w:marLeft w:val="0"/>
      <w:marRight w:val="0"/>
      <w:marTop w:val="0"/>
      <w:marBottom w:val="0"/>
      <w:divBdr>
        <w:top w:val="none" w:sz="0" w:space="0" w:color="auto"/>
        <w:left w:val="none" w:sz="0" w:space="0" w:color="auto"/>
        <w:bottom w:val="none" w:sz="0" w:space="0" w:color="auto"/>
        <w:right w:val="none" w:sz="0" w:space="0" w:color="auto"/>
      </w:divBdr>
    </w:div>
    <w:div w:id="450788177">
      <w:bodyDiv w:val="1"/>
      <w:marLeft w:val="0"/>
      <w:marRight w:val="0"/>
      <w:marTop w:val="0"/>
      <w:marBottom w:val="0"/>
      <w:divBdr>
        <w:top w:val="none" w:sz="0" w:space="0" w:color="auto"/>
        <w:left w:val="none" w:sz="0" w:space="0" w:color="auto"/>
        <w:bottom w:val="none" w:sz="0" w:space="0" w:color="auto"/>
        <w:right w:val="none" w:sz="0" w:space="0" w:color="auto"/>
      </w:divBdr>
    </w:div>
    <w:div w:id="455683781">
      <w:bodyDiv w:val="1"/>
      <w:marLeft w:val="0"/>
      <w:marRight w:val="0"/>
      <w:marTop w:val="0"/>
      <w:marBottom w:val="0"/>
      <w:divBdr>
        <w:top w:val="none" w:sz="0" w:space="0" w:color="auto"/>
        <w:left w:val="none" w:sz="0" w:space="0" w:color="auto"/>
        <w:bottom w:val="none" w:sz="0" w:space="0" w:color="auto"/>
        <w:right w:val="none" w:sz="0" w:space="0" w:color="auto"/>
      </w:divBdr>
    </w:div>
    <w:div w:id="487551774">
      <w:bodyDiv w:val="1"/>
      <w:marLeft w:val="0"/>
      <w:marRight w:val="0"/>
      <w:marTop w:val="0"/>
      <w:marBottom w:val="0"/>
      <w:divBdr>
        <w:top w:val="none" w:sz="0" w:space="0" w:color="auto"/>
        <w:left w:val="none" w:sz="0" w:space="0" w:color="auto"/>
        <w:bottom w:val="none" w:sz="0" w:space="0" w:color="auto"/>
        <w:right w:val="none" w:sz="0" w:space="0" w:color="auto"/>
      </w:divBdr>
    </w:div>
    <w:div w:id="523790953">
      <w:bodyDiv w:val="1"/>
      <w:marLeft w:val="0"/>
      <w:marRight w:val="0"/>
      <w:marTop w:val="0"/>
      <w:marBottom w:val="0"/>
      <w:divBdr>
        <w:top w:val="none" w:sz="0" w:space="0" w:color="auto"/>
        <w:left w:val="none" w:sz="0" w:space="0" w:color="auto"/>
        <w:bottom w:val="none" w:sz="0" w:space="0" w:color="auto"/>
        <w:right w:val="none" w:sz="0" w:space="0" w:color="auto"/>
      </w:divBdr>
      <w:divsChild>
        <w:div w:id="2050566598">
          <w:marLeft w:val="0"/>
          <w:marRight w:val="0"/>
          <w:marTop w:val="0"/>
          <w:marBottom w:val="0"/>
          <w:divBdr>
            <w:top w:val="none" w:sz="0" w:space="0" w:color="auto"/>
            <w:left w:val="none" w:sz="0" w:space="0" w:color="auto"/>
            <w:bottom w:val="none" w:sz="0" w:space="0" w:color="auto"/>
            <w:right w:val="none" w:sz="0" w:space="0" w:color="auto"/>
          </w:divBdr>
          <w:divsChild>
            <w:div w:id="100343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5537">
      <w:bodyDiv w:val="1"/>
      <w:marLeft w:val="0"/>
      <w:marRight w:val="0"/>
      <w:marTop w:val="0"/>
      <w:marBottom w:val="0"/>
      <w:divBdr>
        <w:top w:val="none" w:sz="0" w:space="0" w:color="auto"/>
        <w:left w:val="none" w:sz="0" w:space="0" w:color="auto"/>
        <w:bottom w:val="none" w:sz="0" w:space="0" w:color="auto"/>
        <w:right w:val="none" w:sz="0" w:space="0" w:color="auto"/>
      </w:divBdr>
    </w:div>
    <w:div w:id="548421590">
      <w:bodyDiv w:val="1"/>
      <w:marLeft w:val="0"/>
      <w:marRight w:val="0"/>
      <w:marTop w:val="0"/>
      <w:marBottom w:val="0"/>
      <w:divBdr>
        <w:top w:val="none" w:sz="0" w:space="0" w:color="auto"/>
        <w:left w:val="none" w:sz="0" w:space="0" w:color="auto"/>
        <w:bottom w:val="none" w:sz="0" w:space="0" w:color="auto"/>
        <w:right w:val="none" w:sz="0" w:space="0" w:color="auto"/>
      </w:divBdr>
    </w:div>
    <w:div w:id="560597508">
      <w:bodyDiv w:val="1"/>
      <w:marLeft w:val="0"/>
      <w:marRight w:val="0"/>
      <w:marTop w:val="0"/>
      <w:marBottom w:val="0"/>
      <w:divBdr>
        <w:top w:val="none" w:sz="0" w:space="0" w:color="auto"/>
        <w:left w:val="none" w:sz="0" w:space="0" w:color="auto"/>
        <w:bottom w:val="none" w:sz="0" w:space="0" w:color="auto"/>
        <w:right w:val="none" w:sz="0" w:space="0" w:color="auto"/>
      </w:divBdr>
    </w:div>
    <w:div w:id="565261123">
      <w:bodyDiv w:val="1"/>
      <w:marLeft w:val="0"/>
      <w:marRight w:val="0"/>
      <w:marTop w:val="0"/>
      <w:marBottom w:val="0"/>
      <w:divBdr>
        <w:top w:val="none" w:sz="0" w:space="0" w:color="auto"/>
        <w:left w:val="none" w:sz="0" w:space="0" w:color="auto"/>
        <w:bottom w:val="none" w:sz="0" w:space="0" w:color="auto"/>
        <w:right w:val="none" w:sz="0" w:space="0" w:color="auto"/>
      </w:divBdr>
    </w:div>
    <w:div w:id="611669466">
      <w:bodyDiv w:val="1"/>
      <w:marLeft w:val="0"/>
      <w:marRight w:val="0"/>
      <w:marTop w:val="0"/>
      <w:marBottom w:val="0"/>
      <w:divBdr>
        <w:top w:val="none" w:sz="0" w:space="0" w:color="auto"/>
        <w:left w:val="none" w:sz="0" w:space="0" w:color="auto"/>
        <w:bottom w:val="none" w:sz="0" w:space="0" w:color="auto"/>
        <w:right w:val="none" w:sz="0" w:space="0" w:color="auto"/>
      </w:divBdr>
    </w:div>
    <w:div w:id="613751189">
      <w:bodyDiv w:val="1"/>
      <w:marLeft w:val="0"/>
      <w:marRight w:val="0"/>
      <w:marTop w:val="0"/>
      <w:marBottom w:val="0"/>
      <w:divBdr>
        <w:top w:val="none" w:sz="0" w:space="0" w:color="auto"/>
        <w:left w:val="none" w:sz="0" w:space="0" w:color="auto"/>
        <w:bottom w:val="none" w:sz="0" w:space="0" w:color="auto"/>
        <w:right w:val="none" w:sz="0" w:space="0" w:color="auto"/>
      </w:divBdr>
    </w:div>
    <w:div w:id="623003611">
      <w:bodyDiv w:val="1"/>
      <w:marLeft w:val="0"/>
      <w:marRight w:val="0"/>
      <w:marTop w:val="0"/>
      <w:marBottom w:val="0"/>
      <w:divBdr>
        <w:top w:val="none" w:sz="0" w:space="0" w:color="auto"/>
        <w:left w:val="none" w:sz="0" w:space="0" w:color="auto"/>
        <w:bottom w:val="none" w:sz="0" w:space="0" w:color="auto"/>
        <w:right w:val="none" w:sz="0" w:space="0" w:color="auto"/>
      </w:divBdr>
    </w:div>
    <w:div w:id="679164840">
      <w:bodyDiv w:val="1"/>
      <w:marLeft w:val="0"/>
      <w:marRight w:val="0"/>
      <w:marTop w:val="0"/>
      <w:marBottom w:val="0"/>
      <w:divBdr>
        <w:top w:val="none" w:sz="0" w:space="0" w:color="auto"/>
        <w:left w:val="none" w:sz="0" w:space="0" w:color="auto"/>
        <w:bottom w:val="none" w:sz="0" w:space="0" w:color="auto"/>
        <w:right w:val="none" w:sz="0" w:space="0" w:color="auto"/>
      </w:divBdr>
    </w:div>
    <w:div w:id="686709717">
      <w:bodyDiv w:val="1"/>
      <w:marLeft w:val="0"/>
      <w:marRight w:val="0"/>
      <w:marTop w:val="0"/>
      <w:marBottom w:val="0"/>
      <w:divBdr>
        <w:top w:val="none" w:sz="0" w:space="0" w:color="auto"/>
        <w:left w:val="none" w:sz="0" w:space="0" w:color="auto"/>
        <w:bottom w:val="none" w:sz="0" w:space="0" w:color="auto"/>
        <w:right w:val="none" w:sz="0" w:space="0" w:color="auto"/>
      </w:divBdr>
    </w:div>
    <w:div w:id="705375811">
      <w:bodyDiv w:val="1"/>
      <w:marLeft w:val="0"/>
      <w:marRight w:val="0"/>
      <w:marTop w:val="0"/>
      <w:marBottom w:val="0"/>
      <w:divBdr>
        <w:top w:val="none" w:sz="0" w:space="0" w:color="auto"/>
        <w:left w:val="none" w:sz="0" w:space="0" w:color="auto"/>
        <w:bottom w:val="none" w:sz="0" w:space="0" w:color="auto"/>
        <w:right w:val="none" w:sz="0" w:space="0" w:color="auto"/>
      </w:divBdr>
    </w:div>
    <w:div w:id="799570671">
      <w:bodyDiv w:val="1"/>
      <w:marLeft w:val="0"/>
      <w:marRight w:val="0"/>
      <w:marTop w:val="0"/>
      <w:marBottom w:val="0"/>
      <w:divBdr>
        <w:top w:val="none" w:sz="0" w:space="0" w:color="auto"/>
        <w:left w:val="none" w:sz="0" w:space="0" w:color="auto"/>
        <w:bottom w:val="none" w:sz="0" w:space="0" w:color="auto"/>
        <w:right w:val="none" w:sz="0" w:space="0" w:color="auto"/>
      </w:divBdr>
    </w:div>
    <w:div w:id="935601514">
      <w:bodyDiv w:val="1"/>
      <w:marLeft w:val="0"/>
      <w:marRight w:val="0"/>
      <w:marTop w:val="0"/>
      <w:marBottom w:val="0"/>
      <w:divBdr>
        <w:top w:val="none" w:sz="0" w:space="0" w:color="auto"/>
        <w:left w:val="none" w:sz="0" w:space="0" w:color="auto"/>
        <w:bottom w:val="none" w:sz="0" w:space="0" w:color="auto"/>
        <w:right w:val="none" w:sz="0" w:space="0" w:color="auto"/>
      </w:divBdr>
    </w:div>
    <w:div w:id="961885578">
      <w:bodyDiv w:val="1"/>
      <w:marLeft w:val="0"/>
      <w:marRight w:val="0"/>
      <w:marTop w:val="0"/>
      <w:marBottom w:val="0"/>
      <w:divBdr>
        <w:top w:val="none" w:sz="0" w:space="0" w:color="auto"/>
        <w:left w:val="none" w:sz="0" w:space="0" w:color="auto"/>
        <w:bottom w:val="none" w:sz="0" w:space="0" w:color="auto"/>
        <w:right w:val="none" w:sz="0" w:space="0" w:color="auto"/>
      </w:divBdr>
    </w:div>
    <w:div w:id="977497578">
      <w:bodyDiv w:val="1"/>
      <w:marLeft w:val="0"/>
      <w:marRight w:val="0"/>
      <w:marTop w:val="0"/>
      <w:marBottom w:val="0"/>
      <w:divBdr>
        <w:top w:val="none" w:sz="0" w:space="0" w:color="auto"/>
        <w:left w:val="none" w:sz="0" w:space="0" w:color="auto"/>
        <w:bottom w:val="none" w:sz="0" w:space="0" w:color="auto"/>
        <w:right w:val="none" w:sz="0" w:space="0" w:color="auto"/>
      </w:divBdr>
    </w:div>
    <w:div w:id="1011377932">
      <w:bodyDiv w:val="1"/>
      <w:marLeft w:val="0"/>
      <w:marRight w:val="0"/>
      <w:marTop w:val="0"/>
      <w:marBottom w:val="0"/>
      <w:divBdr>
        <w:top w:val="none" w:sz="0" w:space="0" w:color="auto"/>
        <w:left w:val="none" w:sz="0" w:space="0" w:color="auto"/>
        <w:bottom w:val="none" w:sz="0" w:space="0" w:color="auto"/>
        <w:right w:val="none" w:sz="0" w:space="0" w:color="auto"/>
      </w:divBdr>
    </w:div>
    <w:div w:id="1036660265">
      <w:bodyDiv w:val="1"/>
      <w:marLeft w:val="0"/>
      <w:marRight w:val="0"/>
      <w:marTop w:val="0"/>
      <w:marBottom w:val="0"/>
      <w:divBdr>
        <w:top w:val="none" w:sz="0" w:space="0" w:color="auto"/>
        <w:left w:val="none" w:sz="0" w:space="0" w:color="auto"/>
        <w:bottom w:val="none" w:sz="0" w:space="0" w:color="auto"/>
        <w:right w:val="none" w:sz="0" w:space="0" w:color="auto"/>
      </w:divBdr>
    </w:div>
    <w:div w:id="1076244268">
      <w:bodyDiv w:val="1"/>
      <w:marLeft w:val="0"/>
      <w:marRight w:val="0"/>
      <w:marTop w:val="0"/>
      <w:marBottom w:val="0"/>
      <w:divBdr>
        <w:top w:val="none" w:sz="0" w:space="0" w:color="auto"/>
        <w:left w:val="none" w:sz="0" w:space="0" w:color="auto"/>
        <w:bottom w:val="none" w:sz="0" w:space="0" w:color="auto"/>
        <w:right w:val="none" w:sz="0" w:space="0" w:color="auto"/>
      </w:divBdr>
    </w:div>
    <w:div w:id="1159463466">
      <w:bodyDiv w:val="1"/>
      <w:marLeft w:val="0"/>
      <w:marRight w:val="0"/>
      <w:marTop w:val="0"/>
      <w:marBottom w:val="0"/>
      <w:divBdr>
        <w:top w:val="none" w:sz="0" w:space="0" w:color="auto"/>
        <w:left w:val="none" w:sz="0" w:space="0" w:color="auto"/>
        <w:bottom w:val="none" w:sz="0" w:space="0" w:color="auto"/>
        <w:right w:val="none" w:sz="0" w:space="0" w:color="auto"/>
      </w:divBdr>
    </w:div>
    <w:div w:id="1263492908">
      <w:bodyDiv w:val="1"/>
      <w:marLeft w:val="0"/>
      <w:marRight w:val="0"/>
      <w:marTop w:val="0"/>
      <w:marBottom w:val="0"/>
      <w:divBdr>
        <w:top w:val="none" w:sz="0" w:space="0" w:color="auto"/>
        <w:left w:val="none" w:sz="0" w:space="0" w:color="auto"/>
        <w:bottom w:val="none" w:sz="0" w:space="0" w:color="auto"/>
        <w:right w:val="none" w:sz="0" w:space="0" w:color="auto"/>
      </w:divBdr>
    </w:div>
    <w:div w:id="1285236338">
      <w:bodyDiv w:val="1"/>
      <w:marLeft w:val="0"/>
      <w:marRight w:val="0"/>
      <w:marTop w:val="0"/>
      <w:marBottom w:val="0"/>
      <w:divBdr>
        <w:top w:val="none" w:sz="0" w:space="0" w:color="auto"/>
        <w:left w:val="none" w:sz="0" w:space="0" w:color="auto"/>
        <w:bottom w:val="none" w:sz="0" w:space="0" w:color="auto"/>
        <w:right w:val="none" w:sz="0" w:space="0" w:color="auto"/>
      </w:divBdr>
    </w:div>
    <w:div w:id="1322082084">
      <w:bodyDiv w:val="1"/>
      <w:marLeft w:val="0"/>
      <w:marRight w:val="0"/>
      <w:marTop w:val="0"/>
      <w:marBottom w:val="0"/>
      <w:divBdr>
        <w:top w:val="none" w:sz="0" w:space="0" w:color="auto"/>
        <w:left w:val="none" w:sz="0" w:space="0" w:color="auto"/>
        <w:bottom w:val="none" w:sz="0" w:space="0" w:color="auto"/>
        <w:right w:val="none" w:sz="0" w:space="0" w:color="auto"/>
      </w:divBdr>
    </w:div>
    <w:div w:id="1486125640">
      <w:bodyDiv w:val="1"/>
      <w:marLeft w:val="0"/>
      <w:marRight w:val="0"/>
      <w:marTop w:val="0"/>
      <w:marBottom w:val="0"/>
      <w:divBdr>
        <w:top w:val="none" w:sz="0" w:space="0" w:color="auto"/>
        <w:left w:val="none" w:sz="0" w:space="0" w:color="auto"/>
        <w:bottom w:val="none" w:sz="0" w:space="0" w:color="auto"/>
        <w:right w:val="none" w:sz="0" w:space="0" w:color="auto"/>
      </w:divBdr>
    </w:div>
    <w:div w:id="1494565817">
      <w:bodyDiv w:val="1"/>
      <w:marLeft w:val="0"/>
      <w:marRight w:val="0"/>
      <w:marTop w:val="0"/>
      <w:marBottom w:val="0"/>
      <w:divBdr>
        <w:top w:val="none" w:sz="0" w:space="0" w:color="auto"/>
        <w:left w:val="none" w:sz="0" w:space="0" w:color="auto"/>
        <w:bottom w:val="none" w:sz="0" w:space="0" w:color="auto"/>
        <w:right w:val="none" w:sz="0" w:space="0" w:color="auto"/>
      </w:divBdr>
    </w:div>
    <w:div w:id="1662930892">
      <w:bodyDiv w:val="1"/>
      <w:marLeft w:val="0"/>
      <w:marRight w:val="0"/>
      <w:marTop w:val="0"/>
      <w:marBottom w:val="0"/>
      <w:divBdr>
        <w:top w:val="none" w:sz="0" w:space="0" w:color="auto"/>
        <w:left w:val="none" w:sz="0" w:space="0" w:color="auto"/>
        <w:bottom w:val="none" w:sz="0" w:space="0" w:color="auto"/>
        <w:right w:val="none" w:sz="0" w:space="0" w:color="auto"/>
      </w:divBdr>
      <w:divsChild>
        <w:div w:id="1533573631">
          <w:marLeft w:val="0"/>
          <w:marRight w:val="0"/>
          <w:marTop w:val="0"/>
          <w:marBottom w:val="0"/>
          <w:divBdr>
            <w:top w:val="none" w:sz="0" w:space="0" w:color="auto"/>
            <w:left w:val="none" w:sz="0" w:space="0" w:color="auto"/>
            <w:bottom w:val="none" w:sz="0" w:space="0" w:color="auto"/>
            <w:right w:val="none" w:sz="0" w:space="0" w:color="auto"/>
          </w:divBdr>
          <w:divsChild>
            <w:div w:id="102552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3132">
      <w:bodyDiv w:val="1"/>
      <w:marLeft w:val="0"/>
      <w:marRight w:val="0"/>
      <w:marTop w:val="0"/>
      <w:marBottom w:val="0"/>
      <w:divBdr>
        <w:top w:val="none" w:sz="0" w:space="0" w:color="auto"/>
        <w:left w:val="none" w:sz="0" w:space="0" w:color="auto"/>
        <w:bottom w:val="none" w:sz="0" w:space="0" w:color="auto"/>
        <w:right w:val="none" w:sz="0" w:space="0" w:color="auto"/>
      </w:divBdr>
    </w:div>
    <w:div w:id="1816751120">
      <w:bodyDiv w:val="1"/>
      <w:marLeft w:val="0"/>
      <w:marRight w:val="0"/>
      <w:marTop w:val="0"/>
      <w:marBottom w:val="0"/>
      <w:divBdr>
        <w:top w:val="none" w:sz="0" w:space="0" w:color="auto"/>
        <w:left w:val="none" w:sz="0" w:space="0" w:color="auto"/>
        <w:bottom w:val="none" w:sz="0" w:space="0" w:color="auto"/>
        <w:right w:val="none" w:sz="0" w:space="0" w:color="auto"/>
      </w:divBdr>
    </w:div>
    <w:div w:id="1865902339">
      <w:bodyDiv w:val="1"/>
      <w:marLeft w:val="0"/>
      <w:marRight w:val="0"/>
      <w:marTop w:val="0"/>
      <w:marBottom w:val="0"/>
      <w:divBdr>
        <w:top w:val="none" w:sz="0" w:space="0" w:color="auto"/>
        <w:left w:val="none" w:sz="0" w:space="0" w:color="auto"/>
        <w:bottom w:val="none" w:sz="0" w:space="0" w:color="auto"/>
        <w:right w:val="none" w:sz="0" w:space="0" w:color="auto"/>
      </w:divBdr>
      <w:divsChild>
        <w:div w:id="1040057791">
          <w:marLeft w:val="0"/>
          <w:marRight w:val="0"/>
          <w:marTop w:val="0"/>
          <w:marBottom w:val="0"/>
          <w:divBdr>
            <w:top w:val="none" w:sz="0" w:space="0" w:color="auto"/>
            <w:left w:val="none" w:sz="0" w:space="0" w:color="auto"/>
            <w:bottom w:val="none" w:sz="0" w:space="0" w:color="auto"/>
            <w:right w:val="none" w:sz="0" w:space="0" w:color="auto"/>
          </w:divBdr>
          <w:divsChild>
            <w:div w:id="11999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9598">
      <w:bodyDiv w:val="1"/>
      <w:marLeft w:val="0"/>
      <w:marRight w:val="0"/>
      <w:marTop w:val="0"/>
      <w:marBottom w:val="0"/>
      <w:divBdr>
        <w:top w:val="none" w:sz="0" w:space="0" w:color="auto"/>
        <w:left w:val="none" w:sz="0" w:space="0" w:color="auto"/>
        <w:bottom w:val="none" w:sz="0" w:space="0" w:color="auto"/>
        <w:right w:val="none" w:sz="0" w:space="0" w:color="auto"/>
      </w:divBdr>
      <w:divsChild>
        <w:div w:id="843087073">
          <w:marLeft w:val="0"/>
          <w:marRight w:val="0"/>
          <w:marTop w:val="0"/>
          <w:marBottom w:val="0"/>
          <w:divBdr>
            <w:top w:val="none" w:sz="0" w:space="0" w:color="auto"/>
            <w:left w:val="none" w:sz="0" w:space="0" w:color="auto"/>
            <w:bottom w:val="none" w:sz="0" w:space="0" w:color="auto"/>
            <w:right w:val="none" w:sz="0" w:space="0" w:color="auto"/>
          </w:divBdr>
          <w:divsChild>
            <w:div w:id="1915165602">
              <w:marLeft w:val="0"/>
              <w:marRight w:val="0"/>
              <w:marTop w:val="100"/>
              <w:marBottom w:val="100"/>
              <w:divBdr>
                <w:top w:val="none" w:sz="0" w:space="0" w:color="auto"/>
                <w:left w:val="none" w:sz="0" w:space="0" w:color="auto"/>
                <w:bottom w:val="none" w:sz="0" w:space="0" w:color="auto"/>
                <w:right w:val="none" w:sz="0" w:space="0" w:color="auto"/>
              </w:divBdr>
              <w:divsChild>
                <w:div w:id="902712318">
                  <w:marLeft w:val="0"/>
                  <w:marRight w:val="0"/>
                  <w:marTop w:val="0"/>
                  <w:marBottom w:val="0"/>
                  <w:divBdr>
                    <w:top w:val="none" w:sz="0" w:space="0" w:color="auto"/>
                    <w:left w:val="none" w:sz="0" w:space="0" w:color="auto"/>
                    <w:bottom w:val="none" w:sz="0" w:space="0" w:color="auto"/>
                    <w:right w:val="none" w:sz="0" w:space="0" w:color="auto"/>
                  </w:divBdr>
                  <w:divsChild>
                    <w:div w:id="14924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147679">
      <w:bodyDiv w:val="1"/>
      <w:marLeft w:val="0"/>
      <w:marRight w:val="0"/>
      <w:marTop w:val="0"/>
      <w:marBottom w:val="0"/>
      <w:divBdr>
        <w:top w:val="none" w:sz="0" w:space="0" w:color="auto"/>
        <w:left w:val="none" w:sz="0" w:space="0" w:color="auto"/>
        <w:bottom w:val="none" w:sz="0" w:space="0" w:color="auto"/>
        <w:right w:val="none" w:sz="0" w:space="0" w:color="auto"/>
      </w:divBdr>
    </w:div>
    <w:div w:id="1953710208">
      <w:bodyDiv w:val="1"/>
      <w:marLeft w:val="0"/>
      <w:marRight w:val="0"/>
      <w:marTop w:val="0"/>
      <w:marBottom w:val="0"/>
      <w:divBdr>
        <w:top w:val="none" w:sz="0" w:space="0" w:color="auto"/>
        <w:left w:val="none" w:sz="0" w:space="0" w:color="auto"/>
        <w:bottom w:val="none" w:sz="0" w:space="0" w:color="auto"/>
        <w:right w:val="none" w:sz="0" w:space="0" w:color="auto"/>
      </w:divBdr>
    </w:div>
    <w:div w:id="2037146887">
      <w:bodyDiv w:val="1"/>
      <w:marLeft w:val="0"/>
      <w:marRight w:val="0"/>
      <w:marTop w:val="0"/>
      <w:marBottom w:val="0"/>
      <w:divBdr>
        <w:top w:val="none" w:sz="0" w:space="0" w:color="auto"/>
        <w:left w:val="none" w:sz="0" w:space="0" w:color="auto"/>
        <w:bottom w:val="none" w:sz="0" w:space="0" w:color="auto"/>
        <w:right w:val="none" w:sz="0" w:space="0" w:color="auto"/>
      </w:divBdr>
      <w:divsChild>
        <w:div w:id="323170918">
          <w:marLeft w:val="0"/>
          <w:marRight w:val="0"/>
          <w:marTop w:val="0"/>
          <w:marBottom w:val="0"/>
          <w:divBdr>
            <w:top w:val="none" w:sz="0" w:space="0" w:color="auto"/>
            <w:left w:val="none" w:sz="0" w:space="0" w:color="auto"/>
            <w:bottom w:val="none" w:sz="0" w:space="0" w:color="auto"/>
            <w:right w:val="none" w:sz="0" w:space="0" w:color="auto"/>
          </w:divBdr>
          <w:divsChild>
            <w:div w:id="85928456">
              <w:marLeft w:val="0"/>
              <w:marRight w:val="0"/>
              <w:marTop w:val="0"/>
              <w:marBottom w:val="0"/>
              <w:divBdr>
                <w:top w:val="none" w:sz="0" w:space="0" w:color="auto"/>
                <w:left w:val="none" w:sz="0" w:space="0" w:color="auto"/>
                <w:bottom w:val="none" w:sz="0" w:space="0" w:color="auto"/>
                <w:right w:val="none" w:sz="0" w:space="0" w:color="auto"/>
              </w:divBdr>
              <w:divsChild>
                <w:div w:id="1501390408">
                  <w:marLeft w:val="0"/>
                  <w:marRight w:val="0"/>
                  <w:marTop w:val="0"/>
                  <w:marBottom w:val="0"/>
                  <w:divBdr>
                    <w:top w:val="none" w:sz="0" w:space="0" w:color="auto"/>
                    <w:left w:val="none" w:sz="0" w:space="0" w:color="auto"/>
                    <w:bottom w:val="none" w:sz="0" w:space="0" w:color="auto"/>
                    <w:right w:val="none" w:sz="0" w:space="0" w:color="auto"/>
                  </w:divBdr>
                  <w:divsChild>
                    <w:div w:id="1341470596">
                      <w:marLeft w:val="0"/>
                      <w:marRight w:val="0"/>
                      <w:marTop w:val="0"/>
                      <w:marBottom w:val="0"/>
                      <w:divBdr>
                        <w:top w:val="none" w:sz="0" w:space="0" w:color="auto"/>
                        <w:left w:val="none" w:sz="0" w:space="0" w:color="auto"/>
                        <w:bottom w:val="none" w:sz="0" w:space="0" w:color="auto"/>
                        <w:right w:val="none" w:sz="0" w:space="0" w:color="auto"/>
                      </w:divBdr>
                      <w:divsChild>
                        <w:div w:id="2095786242">
                          <w:marLeft w:val="0"/>
                          <w:marRight w:val="0"/>
                          <w:marTop w:val="0"/>
                          <w:marBottom w:val="0"/>
                          <w:divBdr>
                            <w:top w:val="none" w:sz="0" w:space="0" w:color="auto"/>
                            <w:left w:val="none" w:sz="0" w:space="0" w:color="auto"/>
                            <w:bottom w:val="none" w:sz="0" w:space="0" w:color="auto"/>
                            <w:right w:val="none" w:sz="0" w:space="0" w:color="auto"/>
                          </w:divBdr>
                          <w:divsChild>
                            <w:div w:id="1483502033">
                              <w:marLeft w:val="0"/>
                              <w:marRight w:val="0"/>
                              <w:marTop w:val="0"/>
                              <w:marBottom w:val="0"/>
                              <w:divBdr>
                                <w:top w:val="none" w:sz="0" w:space="0" w:color="auto"/>
                                <w:left w:val="none" w:sz="0" w:space="0" w:color="auto"/>
                                <w:bottom w:val="none" w:sz="0" w:space="0" w:color="auto"/>
                                <w:right w:val="none" w:sz="0" w:space="0" w:color="auto"/>
                              </w:divBdr>
                              <w:divsChild>
                                <w:div w:id="1743869907">
                                  <w:marLeft w:val="0"/>
                                  <w:marRight w:val="0"/>
                                  <w:marTop w:val="0"/>
                                  <w:marBottom w:val="0"/>
                                  <w:divBdr>
                                    <w:top w:val="none" w:sz="0" w:space="0" w:color="auto"/>
                                    <w:left w:val="none" w:sz="0" w:space="0" w:color="auto"/>
                                    <w:bottom w:val="none" w:sz="0" w:space="0" w:color="auto"/>
                                    <w:right w:val="none" w:sz="0" w:space="0" w:color="auto"/>
                                  </w:divBdr>
                                  <w:divsChild>
                                    <w:div w:id="1932664013">
                                      <w:marLeft w:val="0"/>
                                      <w:marRight w:val="0"/>
                                      <w:marTop w:val="0"/>
                                      <w:marBottom w:val="0"/>
                                      <w:divBdr>
                                        <w:top w:val="none" w:sz="0" w:space="0" w:color="auto"/>
                                        <w:left w:val="none" w:sz="0" w:space="0" w:color="auto"/>
                                        <w:bottom w:val="none" w:sz="0" w:space="0" w:color="auto"/>
                                        <w:right w:val="none" w:sz="0" w:space="0" w:color="auto"/>
                                      </w:divBdr>
                                      <w:divsChild>
                                        <w:div w:id="1926038671">
                                          <w:marLeft w:val="0"/>
                                          <w:marRight w:val="0"/>
                                          <w:marTop w:val="0"/>
                                          <w:marBottom w:val="0"/>
                                          <w:divBdr>
                                            <w:top w:val="none" w:sz="0" w:space="0" w:color="auto"/>
                                            <w:left w:val="none" w:sz="0" w:space="0" w:color="auto"/>
                                            <w:bottom w:val="none" w:sz="0" w:space="0" w:color="auto"/>
                                            <w:right w:val="none" w:sz="0" w:space="0" w:color="auto"/>
                                          </w:divBdr>
                                          <w:divsChild>
                                            <w:div w:id="577206383">
                                              <w:marLeft w:val="0"/>
                                              <w:marRight w:val="0"/>
                                              <w:marTop w:val="0"/>
                                              <w:marBottom w:val="0"/>
                                              <w:divBdr>
                                                <w:top w:val="none" w:sz="0" w:space="0" w:color="auto"/>
                                                <w:left w:val="none" w:sz="0" w:space="0" w:color="auto"/>
                                                <w:bottom w:val="none" w:sz="0" w:space="0" w:color="auto"/>
                                                <w:right w:val="none" w:sz="0" w:space="0" w:color="auto"/>
                                              </w:divBdr>
                                              <w:divsChild>
                                                <w:div w:id="1082408184">
                                                  <w:marLeft w:val="0"/>
                                                  <w:marRight w:val="0"/>
                                                  <w:marTop w:val="0"/>
                                                  <w:marBottom w:val="0"/>
                                                  <w:divBdr>
                                                    <w:top w:val="none" w:sz="0" w:space="0" w:color="auto"/>
                                                    <w:left w:val="none" w:sz="0" w:space="0" w:color="auto"/>
                                                    <w:bottom w:val="none" w:sz="0" w:space="0" w:color="auto"/>
                                                    <w:right w:val="none" w:sz="0" w:space="0" w:color="auto"/>
                                                  </w:divBdr>
                                                  <w:divsChild>
                                                    <w:div w:id="923025644">
                                                      <w:marLeft w:val="0"/>
                                                      <w:marRight w:val="0"/>
                                                      <w:marTop w:val="0"/>
                                                      <w:marBottom w:val="0"/>
                                                      <w:divBdr>
                                                        <w:top w:val="none" w:sz="0" w:space="0" w:color="auto"/>
                                                        <w:left w:val="none" w:sz="0" w:space="0" w:color="auto"/>
                                                        <w:bottom w:val="none" w:sz="0" w:space="0" w:color="auto"/>
                                                        <w:right w:val="none" w:sz="0" w:space="0" w:color="auto"/>
                                                      </w:divBdr>
                                                      <w:divsChild>
                                                        <w:div w:id="185141827">
                                                          <w:marLeft w:val="0"/>
                                                          <w:marRight w:val="0"/>
                                                          <w:marTop w:val="0"/>
                                                          <w:marBottom w:val="0"/>
                                                          <w:divBdr>
                                                            <w:top w:val="none" w:sz="0" w:space="0" w:color="auto"/>
                                                            <w:left w:val="none" w:sz="0" w:space="0" w:color="auto"/>
                                                            <w:bottom w:val="none" w:sz="0" w:space="0" w:color="auto"/>
                                                            <w:right w:val="none" w:sz="0" w:space="0" w:color="auto"/>
                                                          </w:divBdr>
                                                          <w:divsChild>
                                                            <w:div w:id="184335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4281950">
      <w:bodyDiv w:val="1"/>
      <w:marLeft w:val="0"/>
      <w:marRight w:val="0"/>
      <w:marTop w:val="0"/>
      <w:marBottom w:val="0"/>
      <w:divBdr>
        <w:top w:val="none" w:sz="0" w:space="0" w:color="auto"/>
        <w:left w:val="none" w:sz="0" w:space="0" w:color="auto"/>
        <w:bottom w:val="none" w:sz="0" w:space="0" w:color="auto"/>
        <w:right w:val="none" w:sz="0" w:space="0" w:color="auto"/>
      </w:divBdr>
      <w:divsChild>
        <w:div w:id="1737126079">
          <w:marLeft w:val="0"/>
          <w:marRight w:val="0"/>
          <w:marTop w:val="0"/>
          <w:marBottom w:val="0"/>
          <w:divBdr>
            <w:top w:val="none" w:sz="0" w:space="0" w:color="auto"/>
            <w:left w:val="none" w:sz="0" w:space="0" w:color="auto"/>
            <w:bottom w:val="none" w:sz="0" w:space="0" w:color="auto"/>
            <w:right w:val="none" w:sz="0" w:space="0" w:color="auto"/>
          </w:divBdr>
          <w:divsChild>
            <w:div w:id="251359846">
              <w:marLeft w:val="0"/>
              <w:marRight w:val="0"/>
              <w:marTop w:val="100"/>
              <w:marBottom w:val="100"/>
              <w:divBdr>
                <w:top w:val="none" w:sz="0" w:space="0" w:color="auto"/>
                <w:left w:val="none" w:sz="0" w:space="0" w:color="auto"/>
                <w:bottom w:val="none" w:sz="0" w:space="0" w:color="auto"/>
                <w:right w:val="none" w:sz="0" w:space="0" w:color="auto"/>
              </w:divBdr>
              <w:divsChild>
                <w:div w:id="789974988">
                  <w:marLeft w:val="0"/>
                  <w:marRight w:val="0"/>
                  <w:marTop w:val="0"/>
                  <w:marBottom w:val="0"/>
                  <w:divBdr>
                    <w:top w:val="none" w:sz="0" w:space="0" w:color="auto"/>
                    <w:left w:val="none" w:sz="0" w:space="0" w:color="auto"/>
                    <w:bottom w:val="none" w:sz="0" w:space="0" w:color="auto"/>
                    <w:right w:val="none" w:sz="0" w:space="0" w:color="auto"/>
                  </w:divBdr>
                  <w:divsChild>
                    <w:div w:id="1767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65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towardsdatascience.com/illustrated-10-cnn-architectures-95d78ace614d" TargetMode="External"/><Relationship Id="rId21" Type="http://schemas.openxmlformats.org/officeDocument/2006/relationships/image" Target="media/image10.png"/><Relationship Id="rId34" Type="http://schemas.openxmlformats.org/officeDocument/2006/relationships/hyperlink" Target="https://medium.com/@ksusorokina/image-classification-with-convolutional-neural-networks-496815db12a8" TargetMode="External"/><Relationship Id="rId42" Type="http://schemas.openxmlformats.org/officeDocument/2006/relationships/hyperlink" Target="https://ai.googleblog.com/2019/05/efficientnet-improving-accuracy-and.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medium.com/dataseries/basic-overview-of-convolutional-neural-network-cnn-4fcc7dbb4f17" TargetMode="External"/><Relationship Id="rId40" Type="http://schemas.openxmlformats.org/officeDocument/2006/relationships/hyperlink" Target="https://medium.com/analytics-vidhya/image-classification-with-mobilenet-cc6fbb2cd470"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s://www.learndatasci.com/tutorials/convolutional-neural-networks-image-classification/" TargetMode="Externa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yperlink" Target="https://towardsdatascience.com/from-alexnet-to-nasnet-a-brief-history-and-introduction-of-convolutional-neural-networks-cf63bf3320e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towardsdatascience.com/a-comprehensive-guide-to-convolutional-neural-networks-the-eli5-way-3bd2b1164a53" TargetMode="External"/><Relationship Id="rId43" Type="http://schemas.openxmlformats.org/officeDocument/2006/relationships/hyperlink" Target="https://machinelearningmastery.com/review-of-architectural-innovations-for-convolutional-neural-networks-for-image-classificatio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machinelearning.ru/wiki/index.php?title=%D0%9A%D0%BB%D0%B0%D1%81%D1%81%D0%B8%D1%84%D0%B8%D0%BA%D0%B0%D1%86%D0%B8%D1%8F" TargetMode="External"/><Relationship Id="rId38" Type="http://schemas.openxmlformats.org/officeDocument/2006/relationships/hyperlink" Target="https://towardsdatascience.com/optimizers-for-training-neural-network-59450d71caf6"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paperswithcode.com/method/efficient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Розподіл</a:t>
            </a:r>
            <a:r>
              <a:rPr lang="ru-RU" baseline="0"/>
              <a:t> зображень за категоріями</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Replacement</c:v>
                </c:pt>
              </c:strCache>
            </c:strRef>
          </c:tx>
          <c:spPr>
            <a:solidFill>
              <a:schemeClr val="accent1"/>
            </a:solidFill>
            <a:ln>
              <a:noFill/>
            </a:ln>
            <a:effectLst/>
          </c:spPr>
          <c:invertIfNegative val="0"/>
          <c:cat>
            <c:strRef>
              <c:f>Лист1!$A$2</c:f>
              <c:strCache>
                <c:ptCount val="1"/>
                <c:pt idx="0">
                  <c:v>Кількість зображень</c:v>
                </c:pt>
              </c:strCache>
            </c:strRef>
          </c:cat>
          <c:val>
            <c:numRef>
              <c:f>Лист1!$B$2</c:f>
              <c:numCache>
                <c:formatCode>General</c:formatCode>
                <c:ptCount val="1"/>
                <c:pt idx="0">
                  <c:v>7163</c:v>
                </c:pt>
              </c:numCache>
            </c:numRef>
          </c:val>
          <c:extLst>
            <c:ext xmlns:c16="http://schemas.microsoft.com/office/drawing/2014/chart" uri="{C3380CC4-5D6E-409C-BE32-E72D297353CC}">
              <c16:uniqueId val="{00000000-7DE5-49EA-A5B3-D9ABDD787250}"/>
            </c:ext>
          </c:extLst>
        </c:ser>
        <c:ser>
          <c:idx val="1"/>
          <c:order val="1"/>
          <c:tx>
            <c:strRef>
              <c:f>Лист1!$C$1</c:f>
              <c:strCache>
                <c:ptCount val="1"/>
                <c:pt idx="0">
                  <c:v>Repair</c:v>
                </c:pt>
              </c:strCache>
            </c:strRef>
          </c:tx>
          <c:spPr>
            <a:solidFill>
              <a:schemeClr val="accent2"/>
            </a:solidFill>
            <a:ln>
              <a:noFill/>
            </a:ln>
            <a:effectLst/>
          </c:spPr>
          <c:invertIfNegative val="0"/>
          <c:cat>
            <c:strRef>
              <c:f>Лист1!$A$2</c:f>
              <c:strCache>
                <c:ptCount val="1"/>
                <c:pt idx="0">
                  <c:v>Кількість зображень</c:v>
                </c:pt>
              </c:strCache>
            </c:strRef>
          </c:cat>
          <c:val>
            <c:numRef>
              <c:f>Лист1!$C$2</c:f>
              <c:numCache>
                <c:formatCode>General</c:formatCode>
                <c:ptCount val="1"/>
                <c:pt idx="0">
                  <c:v>2585</c:v>
                </c:pt>
              </c:numCache>
            </c:numRef>
          </c:val>
          <c:extLst>
            <c:ext xmlns:c16="http://schemas.microsoft.com/office/drawing/2014/chart" uri="{C3380CC4-5D6E-409C-BE32-E72D297353CC}">
              <c16:uniqueId val="{00000001-7DE5-49EA-A5B3-D9ABDD787250}"/>
            </c:ext>
          </c:extLst>
        </c:ser>
        <c:dLbls>
          <c:showLegendKey val="0"/>
          <c:showVal val="0"/>
          <c:showCatName val="0"/>
          <c:showSerName val="0"/>
          <c:showPercent val="0"/>
          <c:showBubbleSize val="0"/>
        </c:dLbls>
        <c:gapWidth val="219"/>
        <c:overlap val="-27"/>
        <c:axId val="1433733343"/>
        <c:axId val="1461655055"/>
      </c:barChart>
      <c:catAx>
        <c:axId val="1433733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61655055"/>
        <c:crosses val="autoZero"/>
        <c:auto val="1"/>
        <c:lblAlgn val="ctr"/>
        <c:lblOffset val="100"/>
        <c:noMultiLvlLbl val="0"/>
      </c:catAx>
      <c:valAx>
        <c:axId val="1461655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33733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D582D61E66B645AF96427A76A5A91E" ma:contentTypeVersion="6" ma:contentTypeDescription="Create a new document." ma:contentTypeScope="" ma:versionID="64f0913a65a408e513dd65fdb143ebb3">
  <xsd:schema xmlns:xsd="http://www.w3.org/2001/XMLSchema" xmlns:xs="http://www.w3.org/2001/XMLSchema" xmlns:p="http://schemas.microsoft.com/office/2006/metadata/properties" xmlns:ns3="4493aa71-7edd-4b8d-848d-93d093a89d26" xmlns:ns4="379b5438-31c8-4c6f-91fe-e82f14e74da1" targetNamespace="http://schemas.microsoft.com/office/2006/metadata/properties" ma:root="true" ma:fieldsID="55980e59f10c430bf674926d9d229c51" ns3:_="" ns4:_="">
    <xsd:import namespace="4493aa71-7edd-4b8d-848d-93d093a89d26"/>
    <xsd:import namespace="379b5438-31c8-4c6f-91fe-e82f14e74da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93aa71-7edd-4b8d-848d-93d093a89d2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9b5438-31c8-4c6f-91fe-e82f14e74da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E3310F-C380-4670-B3A5-E54075966D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93aa71-7edd-4b8d-848d-93d093a89d26"/>
    <ds:schemaRef ds:uri="379b5438-31c8-4c6f-91fe-e82f14e74d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C2B25F-4640-4578-9950-26B5B7B048C1}">
  <ds:schemaRefs>
    <ds:schemaRef ds:uri="http://schemas.openxmlformats.org/officeDocument/2006/bibliography"/>
  </ds:schemaRefs>
</ds:datastoreItem>
</file>

<file path=customXml/itemProps3.xml><?xml version="1.0" encoding="utf-8"?>
<ds:datastoreItem xmlns:ds="http://schemas.openxmlformats.org/officeDocument/2006/customXml" ds:itemID="{C66832F6-3AB3-4E71-A4A0-8E941E118A3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4C7E8B-1F98-4839-A86D-11B1F7E243A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42</Pages>
  <Words>6282</Words>
  <Characters>35810</Characters>
  <Application>Microsoft Office Word</Application>
  <DocSecurity>0</DocSecurity>
  <Lines>298</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42008</CharactersWithSpaces>
  <SharedDoc>false</SharedDoc>
  <HLinks>
    <vt:vector size="318" baseType="variant">
      <vt:variant>
        <vt:i4>2031664</vt:i4>
      </vt:variant>
      <vt:variant>
        <vt:i4>263</vt:i4>
      </vt:variant>
      <vt:variant>
        <vt:i4>0</vt:i4>
      </vt:variant>
      <vt:variant>
        <vt:i4>5</vt:i4>
      </vt:variant>
      <vt:variant>
        <vt:lpwstr/>
      </vt:variant>
      <vt:variant>
        <vt:lpwstr>_Toc72111873</vt:lpwstr>
      </vt:variant>
      <vt:variant>
        <vt:i4>1966128</vt:i4>
      </vt:variant>
      <vt:variant>
        <vt:i4>257</vt:i4>
      </vt:variant>
      <vt:variant>
        <vt:i4>0</vt:i4>
      </vt:variant>
      <vt:variant>
        <vt:i4>5</vt:i4>
      </vt:variant>
      <vt:variant>
        <vt:lpwstr/>
      </vt:variant>
      <vt:variant>
        <vt:lpwstr>_Toc72111872</vt:lpwstr>
      </vt:variant>
      <vt:variant>
        <vt:i4>1900592</vt:i4>
      </vt:variant>
      <vt:variant>
        <vt:i4>251</vt:i4>
      </vt:variant>
      <vt:variant>
        <vt:i4>0</vt:i4>
      </vt:variant>
      <vt:variant>
        <vt:i4>5</vt:i4>
      </vt:variant>
      <vt:variant>
        <vt:lpwstr/>
      </vt:variant>
      <vt:variant>
        <vt:lpwstr>_Toc72111871</vt:lpwstr>
      </vt:variant>
      <vt:variant>
        <vt:i4>1835056</vt:i4>
      </vt:variant>
      <vt:variant>
        <vt:i4>245</vt:i4>
      </vt:variant>
      <vt:variant>
        <vt:i4>0</vt:i4>
      </vt:variant>
      <vt:variant>
        <vt:i4>5</vt:i4>
      </vt:variant>
      <vt:variant>
        <vt:lpwstr/>
      </vt:variant>
      <vt:variant>
        <vt:lpwstr>_Toc72111870</vt:lpwstr>
      </vt:variant>
      <vt:variant>
        <vt:i4>1376305</vt:i4>
      </vt:variant>
      <vt:variant>
        <vt:i4>239</vt:i4>
      </vt:variant>
      <vt:variant>
        <vt:i4>0</vt:i4>
      </vt:variant>
      <vt:variant>
        <vt:i4>5</vt:i4>
      </vt:variant>
      <vt:variant>
        <vt:lpwstr/>
      </vt:variant>
      <vt:variant>
        <vt:lpwstr>_Toc72111869</vt:lpwstr>
      </vt:variant>
      <vt:variant>
        <vt:i4>1310769</vt:i4>
      </vt:variant>
      <vt:variant>
        <vt:i4>233</vt:i4>
      </vt:variant>
      <vt:variant>
        <vt:i4>0</vt:i4>
      </vt:variant>
      <vt:variant>
        <vt:i4>5</vt:i4>
      </vt:variant>
      <vt:variant>
        <vt:lpwstr/>
      </vt:variant>
      <vt:variant>
        <vt:lpwstr>_Toc72111868</vt:lpwstr>
      </vt:variant>
      <vt:variant>
        <vt:i4>1769521</vt:i4>
      </vt:variant>
      <vt:variant>
        <vt:i4>227</vt:i4>
      </vt:variant>
      <vt:variant>
        <vt:i4>0</vt:i4>
      </vt:variant>
      <vt:variant>
        <vt:i4>5</vt:i4>
      </vt:variant>
      <vt:variant>
        <vt:lpwstr/>
      </vt:variant>
      <vt:variant>
        <vt:lpwstr>_Toc72111867</vt:lpwstr>
      </vt:variant>
      <vt:variant>
        <vt:i4>1703985</vt:i4>
      </vt:variant>
      <vt:variant>
        <vt:i4>221</vt:i4>
      </vt:variant>
      <vt:variant>
        <vt:i4>0</vt:i4>
      </vt:variant>
      <vt:variant>
        <vt:i4>5</vt:i4>
      </vt:variant>
      <vt:variant>
        <vt:lpwstr/>
      </vt:variant>
      <vt:variant>
        <vt:lpwstr>_Toc72111866</vt:lpwstr>
      </vt:variant>
      <vt:variant>
        <vt:i4>1638449</vt:i4>
      </vt:variant>
      <vt:variant>
        <vt:i4>215</vt:i4>
      </vt:variant>
      <vt:variant>
        <vt:i4>0</vt:i4>
      </vt:variant>
      <vt:variant>
        <vt:i4>5</vt:i4>
      </vt:variant>
      <vt:variant>
        <vt:lpwstr/>
      </vt:variant>
      <vt:variant>
        <vt:lpwstr>_Toc72111865</vt:lpwstr>
      </vt:variant>
      <vt:variant>
        <vt:i4>1572913</vt:i4>
      </vt:variant>
      <vt:variant>
        <vt:i4>209</vt:i4>
      </vt:variant>
      <vt:variant>
        <vt:i4>0</vt:i4>
      </vt:variant>
      <vt:variant>
        <vt:i4>5</vt:i4>
      </vt:variant>
      <vt:variant>
        <vt:lpwstr/>
      </vt:variant>
      <vt:variant>
        <vt:lpwstr>_Toc72111864</vt:lpwstr>
      </vt:variant>
      <vt:variant>
        <vt:i4>2031665</vt:i4>
      </vt:variant>
      <vt:variant>
        <vt:i4>203</vt:i4>
      </vt:variant>
      <vt:variant>
        <vt:i4>0</vt:i4>
      </vt:variant>
      <vt:variant>
        <vt:i4>5</vt:i4>
      </vt:variant>
      <vt:variant>
        <vt:lpwstr/>
      </vt:variant>
      <vt:variant>
        <vt:lpwstr>_Toc72111863</vt:lpwstr>
      </vt:variant>
      <vt:variant>
        <vt:i4>1966129</vt:i4>
      </vt:variant>
      <vt:variant>
        <vt:i4>197</vt:i4>
      </vt:variant>
      <vt:variant>
        <vt:i4>0</vt:i4>
      </vt:variant>
      <vt:variant>
        <vt:i4>5</vt:i4>
      </vt:variant>
      <vt:variant>
        <vt:lpwstr/>
      </vt:variant>
      <vt:variant>
        <vt:lpwstr>_Toc72111862</vt:lpwstr>
      </vt:variant>
      <vt:variant>
        <vt:i4>1900593</vt:i4>
      </vt:variant>
      <vt:variant>
        <vt:i4>191</vt:i4>
      </vt:variant>
      <vt:variant>
        <vt:i4>0</vt:i4>
      </vt:variant>
      <vt:variant>
        <vt:i4>5</vt:i4>
      </vt:variant>
      <vt:variant>
        <vt:lpwstr/>
      </vt:variant>
      <vt:variant>
        <vt:lpwstr>_Toc72111861</vt:lpwstr>
      </vt:variant>
      <vt:variant>
        <vt:i4>1835057</vt:i4>
      </vt:variant>
      <vt:variant>
        <vt:i4>185</vt:i4>
      </vt:variant>
      <vt:variant>
        <vt:i4>0</vt:i4>
      </vt:variant>
      <vt:variant>
        <vt:i4>5</vt:i4>
      </vt:variant>
      <vt:variant>
        <vt:lpwstr/>
      </vt:variant>
      <vt:variant>
        <vt:lpwstr>_Toc72111860</vt:lpwstr>
      </vt:variant>
      <vt:variant>
        <vt:i4>1376306</vt:i4>
      </vt:variant>
      <vt:variant>
        <vt:i4>179</vt:i4>
      </vt:variant>
      <vt:variant>
        <vt:i4>0</vt:i4>
      </vt:variant>
      <vt:variant>
        <vt:i4>5</vt:i4>
      </vt:variant>
      <vt:variant>
        <vt:lpwstr/>
      </vt:variant>
      <vt:variant>
        <vt:lpwstr>_Toc72111859</vt:lpwstr>
      </vt:variant>
      <vt:variant>
        <vt:i4>1310770</vt:i4>
      </vt:variant>
      <vt:variant>
        <vt:i4>173</vt:i4>
      </vt:variant>
      <vt:variant>
        <vt:i4>0</vt:i4>
      </vt:variant>
      <vt:variant>
        <vt:i4>5</vt:i4>
      </vt:variant>
      <vt:variant>
        <vt:lpwstr/>
      </vt:variant>
      <vt:variant>
        <vt:lpwstr>_Toc72111858</vt:lpwstr>
      </vt:variant>
      <vt:variant>
        <vt:i4>1769522</vt:i4>
      </vt:variant>
      <vt:variant>
        <vt:i4>167</vt:i4>
      </vt:variant>
      <vt:variant>
        <vt:i4>0</vt:i4>
      </vt:variant>
      <vt:variant>
        <vt:i4>5</vt:i4>
      </vt:variant>
      <vt:variant>
        <vt:lpwstr/>
      </vt:variant>
      <vt:variant>
        <vt:lpwstr>_Toc72111857</vt:lpwstr>
      </vt:variant>
      <vt:variant>
        <vt:i4>1703986</vt:i4>
      </vt:variant>
      <vt:variant>
        <vt:i4>161</vt:i4>
      </vt:variant>
      <vt:variant>
        <vt:i4>0</vt:i4>
      </vt:variant>
      <vt:variant>
        <vt:i4>5</vt:i4>
      </vt:variant>
      <vt:variant>
        <vt:lpwstr/>
      </vt:variant>
      <vt:variant>
        <vt:lpwstr>_Toc72111856</vt:lpwstr>
      </vt:variant>
      <vt:variant>
        <vt:i4>1638450</vt:i4>
      </vt:variant>
      <vt:variant>
        <vt:i4>155</vt:i4>
      </vt:variant>
      <vt:variant>
        <vt:i4>0</vt:i4>
      </vt:variant>
      <vt:variant>
        <vt:i4>5</vt:i4>
      </vt:variant>
      <vt:variant>
        <vt:lpwstr/>
      </vt:variant>
      <vt:variant>
        <vt:lpwstr>_Toc72111855</vt:lpwstr>
      </vt:variant>
      <vt:variant>
        <vt:i4>1572914</vt:i4>
      </vt:variant>
      <vt:variant>
        <vt:i4>149</vt:i4>
      </vt:variant>
      <vt:variant>
        <vt:i4>0</vt:i4>
      </vt:variant>
      <vt:variant>
        <vt:i4>5</vt:i4>
      </vt:variant>
      <vt:variant>
        <vt:lpwstr/>
      </vt:variant>
      <vt:variant>
        <vt:lpwstr>_Toc72111854</vt:lpwstr>
      </vt:variant>
      <vt:variant>
        <vt:i4>2031666</vt:i4>
      </vt:variant>
      <vt:variant>
        <vt:i4>143</vt:i4>
      </vt:variant>
      <vt:variant>
        <vt:i4>0</vt:i4>
      </vt:variant>
      <vt:variant>
        <vt:i4>5</vt:i4>
      </vt:variant>
      <vt:variant>
        <vt:lpwstr/>
      </vt:variant>
      <vt:variant>
        <vt:lpwstr>_Toc72111853</vt:lpwstr>
      </vt:variant>
      <vt:variant>
        <vt:i4>1966130</vt:i4>
      </vt:variant>
      <vt:variant>
        <vt:i4>137</vt:i4>
      </vt:variant>
      <vt:variant>
        <vt:i4>0</vt:i4>
      </vt:variant>
      <vt:variant>
        <vt:i4>5</vt:i4>
      </vt:variant>
      <vt:variant>
        <vt:lpwstr/>
      </vt:variant>
      <vt:variant>
        <vt:lpwstr>_Toc72111852</vt:lpwstr>
      </vt:variant>
      <vt:variant>
        <vt:i4>1900594</vt:i4>
      </vt:variant>
      <vt:variant>
        <vt:i4>131</vt:i4>
      </vt:variant>
      <vt:variant>
        <vt:i4>0</vt:i4>
      </vt:variant>
      <vt:variant>
        <vt:i4>5</vt:i4>
      </vt:variant>
      <vt:variant>
        <vt:lpwstr/>
      </vt:variant>
      <vt:variant>
        <vt:lpwstr>_Toc72111851</vt:lpwstr>
      </vt:variant>
      <vt:variant>
        <vt:i4>1835058</vt:i4>
      </vt:variant>
      <vt:variant>
        <vt:i4>125</vt:i4>
      </vt:variant>
      <vt:variant>
        <vt:i4>0</vt:i4>
      </vt:variant>
      <vt:variant>
        <vt:i4>5</vt:i4>
      </vt:variant>
      <vt:variant>
        <vt:lpwstr/>
      </vt:variant>
      <vt:variant>
        <vt:lpwstr>_Toc72111850</vt:lpwstr>
      </vt:variant>
      <vt:variant>
        <vt:i4>1376307</vt:i4>
      </vt:variant>
      <vt:variant>
        <vt:i4>119</vt:i4>
      </vt:variant>
      <vt:variant>
        <vt:i4>0</vt:i4>
      </vt:variant>
      <vt:variant>
        <vt:i4>5</vt:i4>
      </vt:variant>
      <vt:variant>
        <vt:lpwstr/>
      </vt:variant>
      <vt:variant>
        <vt:lpwstr>_Toc72111849</vt:lpwstr>
      </vt:variant>
      <vt:variant>
        <vt:i4>1310771</vt:i4>
      </vt:variant>
      <vt:variant>
        <vt:i4>113</vt:i4>
      </vt:variant>
      <vt:variant>
        <vt:i4>0</vt:i4>
      </vt:variant>
      <vt:variant>
        <vt:i4>5</vt:i4>
      </vt:variant>
      <vt:variant>
        <vt:lpwstr/>
      </vt:variant>
      <vt:variant>
        <vt:lpwstr>_Toc72111848</vt:lpwstr>
      </vt:variant>
      <vt:variant>
        <vt:i4>1769523</vt:i4>
      </vt:variant>
      <vt:variant>
        <vt:i4>107</vt:i4>
      </vt:variant>
      <vt:variant>
        <vt:i4>0</vt:i4>
      </vt:variant>
      <vt:variant>
        <vt:i4>5</vt:i4>
      </vt:variant>
      <vt:variant>
        <vt:lpwstr/>
      </vt:variant>
      <vt:variant>
        <vt:lpwstr>_Toc72111847</vt:lpwstr>
      </vt:variant>
      <vt:variant>
        <vt:i4>1703987</vt:i4>
      </vt:variant>
      <vt:variant>
        <vt:i4>101</vt:i4>
      </vt:variant>
      <vt:variant>
        <vt:i4>0</vt:i4>
      </vt:variant>
      <vt:variant>
        <vt:i4>5</vt:i4>
      </vt:variant>
      <vt:variant>
        <vt:lpwstr/>
      </vt:variant>
      <vt:variant>
        <vt:lpwstr>_Toc72111846</vt:lpwstr>
      </vt:variant>
      <vt:variant>
        <vt:i4>1638451</vt:i4>
      </vt:variant>
      <vt:variant>
        <vt:i4>95</vt:i4>
      </vt:variant>
      <vt:variant>
        <vt:i4>0</vt:i4>
      </vt:variant>
      <vt:variant>
        <vt:i4>5</vt:i4>
      </vt:variant>
      <vt:variant>
        <vt:lpwstr/>
      </vt:variant>
      <vt:variant>
        <vt:lpwstr>_Toc72111845</vt:lpwstr>
      </vt:variant>
      <vt:variant>
        <vt:i4>1572915</vt:i4>
      </vt:variant>
      <vt:variant>
        <vt:i4>89</vt:i4>
      </vt:variant>
      <vt:variant>
        <vt:i4>0</vt:i4>
      </vt:variant>
      <vt:variant>
        <vt:i4>5</vt:i4>
      </vt:variant>
      <vt:variant>
        <vt:lpwstr/>
      </vt:variant>
      <vt:variant>
        <vt:lpwstr>_Toc72111844</vt:lpwstr>
      </vt:variant>
      <vt:variant>
        <vt:i4>2031667</vt:i4>
      </vt:variant>
      <vt:variant>
        <vt:i4>83</vt:i4>
      </vt:variant>
      <vt:variant>
        <vt:i4>0</vt:i4>
      </vt:variant>
      <vt:variant>
        <vt:i4>5</vt:i4>
      </vt:variant>
      <vt:variant>
        <vt:lpwstr/>
      </vt:variant>
      <vt:variant>
        <vt:lpwstr>_Toc72111843</vt:lpwstr>
      </vt:variant>
      <vt:variant>
        <vt:i4>1966131</vt:i4>
      </vt:variant>
      <vt:variant>
        <vt:i4>77</vt:i4>
      </vt:variant>
      <vt:variant>
        <vt:i4>0</vt:i4>
      </vt:variant>
      <vt:variant>
        <vt:i4>5</vt:i4>
      </vt:variant>
      <vt:variant>
        <vt:lpwstr/>
      </vt:variant>
      <vt:variant>
        <vt:lpwstr>_Toc72111842</vt:lpwstr>
      </vt:variant>
      <vt:variant>
        <vt:i4>1900595</vt:i4>
      </vt:variant>
      <vt:variant>
        <vt:i4>71</vt:i4>
      </vt:variant>
      <vt:variant>
        <vt:i4>0</vt:i4>
      </vt:variant>
      <vt:variant>
        <vt:i4>5</vt:i4>
      </vt:variant>
      <vt:variant>
        <vt:lpwstr/>
      </vt:variant>
      <vt:variant>
        <vt:lpwstr>_Toc72111841</vt:lpwstr>
      </vt:variant>
      <vt:variant>
        <vt:i4>1835059</vt:i4>
      </vt:variant>
      <vt:variant>
        <vt:i4>65</vt:i4>
      </vt:variant>
      <vt:variant>
        <vt:i4>0</vt:i4>
      </vt:variant>
      <vt:variant>
        <vt:i4>5</vt:i4>
      </vt:variant>
      <vt:variant>
        <vt:lpwstr/>
      </vt:variant>
      <vt:variant>
        <vt:lpwstr>_Toc72111840</vt:lpwstr>
      </vt:variant>
      <vt:variant>
        <vt:i4>1376308</vt:i4>
      </vt:variant>
      <vt:variant>
        <vt:i4>59</vt:i4>
      </vt:variant>
      <vt:variant>
        <vt:i4>0</vt:i4>
      </vt:variant>
      <vt:variant>
        <vt:i4>5</vt:i4>
      </vt:variant>
      <vt:variant>
        <vt:lpwstr/>
      </vt:variant>
      <vt:variant>
        <vt:lpwstr>_Toc72111839</vt:lpwstr>
      </vt:variant>
      <vt:variant>
        <vt:i4>1310772</vt:i4>
      </vt:variant>
      <vt:variant>
        <vt:i4>53</vt:i4>
      </vt:variant>
      <vt:variant>
        <vt:i4>0</vt:i4>
      </vt:variant>
      <vt:variant>
        <vt:i4>5</vt:i4>
      </vt:variant>
      <vt:variant>
        <vt:lpwstr/>
      </vt:variant>
      <vt:variant>
        <vt:lpwstr>_Toc72111838</vt:lpwstr>
      </vt:variant>
      <vt:variant>
        <vt:i4>131083</vt:i4>
      </vt:variant>
      <vt:variant>
        <vt:i4>48</vt:i4>
      </vt:variant>
      <vt:variant>
        <vt:i4>0</vt:i4>
      </vt:variant>
      <vt:variant>
        <vt:i4>5</vt:i4>
      </vt:variant>
      <vt:variant>
        <vt:lpwstr>https://medium.com/analytics-vidhya/image-classification-with-mobilenet-cc6fbb2cd470</vt:lpwstr>
      </vt:variant>
      <vt:variant>
        <vt:lpwstr/>
      </vt:variant>
      <vt:variant>
        <vt:i4>4390923</vt:i4>
      </vt:variant>
      <vt:variant>
        <vt:i4>45</vt:i4>
      </vt:variant>
      <vt:variant>
        <vt:i4>0</vt:i4>
      </vt:variant>
      <vt:variant>
        <vt:i4>5</vt:i4>
      </vt:variant>
      <vt:variant>
        <vt:lpwstr>https://iq.opengenus.org/mobilenet-v1-architecture/</vt:lpwstr>
      </vt:variant>
      <vt:variant>
        <vt:lpwstr>:~:text=MobileNet%20is%20an%20efficient%20and,architectures%20to%20build%20lighter%20models</vt:lpwstr>
      </vt:variant>
      <vt:variant>
        <vt:i4>2031634</vt:i4>
      </vt:variant>
      <vt:variant>
        <vt:i4>42</vt:i4>
      </vt:variant>
      <vt:variant>
        <vt:i4>0</vt:i4>
      </vt:variant>
      <vt:variant>
        <vt:i4>5</vt:i4>
      </vt:variant>
      <vt:variant>
        <vt:lpwstr>https://paperswithcode.com/method/efficientnet</vt:lpwstr>
      </vt:variant>
      <vt:variant>
        <vt:lpwstr>:~:text=EfficientNet%20is%20a%20convolutional%20neural,resolution%20using%20a%20compound%20coefficient</vt:lpwstr>
      </vt:variant>
      <vt:variant>
        <vt:i4>6619235</vt:i4>
      </vt:variant>
      <vt:variant>
        <vt:i4>39</vt:i4>
      </vt:variant>
      <vt:variant>
        <vt:i4>0</vt:i4>
      </vt:variant>
      <vt:variant>
        <vt:i4>5</vt:i4>
      </vt:variant>
      <vt:variant>
        <vt:lpwstr>https://ai.googleblog.com/2019/05/efficientnet-improving-accuracy-and.html</vt:lpwstr>
      </vt:variant>
      <vt:variant>
        <vt:lpwstr/>
      </vt:variant>
      <vt:variant>
        <vt:i4>3473530</vt:i4>
      </vt:variant>
      <vt:variant>
        <vt:i4>36</vt:i4>
      </vt:variant>
      <vt:variant>
        <vt:i4>0</vt:i4>
      </vt:variant>
      <vt:variant>
        <vt:i4>5</vt:i4>
      </vt:variant>
      <vt:variant>
        <vt:lpwstr>https://flyyufelix.github.io/2016/10/03/fine-tuning-in-keras-part1.html</vt:lpwstr>
      </vt:variant>
      <vt:variant>
        <vt:lpwstr/>
      </vt:variant>
      <vt:variant>
        <vt:i4>1441887</vt:i4>
      </vt:variant>
      <vt:variant>
        <vt:i4>33</vt:i4>
      </vt:variant>
      <vt:variant>
        <vt:i4>0</vt:i4>
      </vt:variant>
      <vt:variant>
        <vt:i4>5</vt:i4>
      </vt:variant>
      <vt:variant>
        <vt:lpwstr>https://www.tensorflow.org/guide/keras/transfer_learning</vt:lpwstr>
      </vt:variant>
      <vt:variant>
        <vt:lpwstr>an_end-to-end_example_fine-tuning_an_image_classification_model_on_a_cats_vs_dogs_dataset</vt:lpwstr>
      </vt:variant>
      <vt:variant>
        <vt:i4>1376338</vt:i4>
      </vt:variant>
      <vt:variant>
        <vt:i4>30</vt:i4>
      </vt:variant>
      <vt:variant>
        <vt:i4>0</vt:i4>
      </vt:variant>
      <vt:variant>
        <vt:i4>5</vt:i4>
      </vt:variant>
      <vt:variant>
        <vt:lpwstr>https://towardsdatascience.com/from-alexnet-to-nasnet-a-brief-history-and-introduction-of-convolutional-neural-networks-cf63bf3320e1</vt:lpwstr>
      </vt:variant>
      <vt:variant>
        <vt:lpwstr/>
      </vt:variant>
      <vt:variant>
        <vt:i4>2818069</vt:i4>
      </vt:variant>
      <vt:variant>
        <vt:i4>27</vt:i4>
      </vt:variant>
      <vt:variant>
        <vt:i4>0</vt:i4>
      </vt:variant>
      <vt:variant>
        <vt:i4>5</vt:i4>
      </vt:variant>
      <vt:variant>
        <vt:lpwstr>https://wandb.ai/carlolepelaars/mobile_architectures/reports/The-Evolution-Of-Mobile-CNN-Architectures--VmlldzoyMDQ0ODQ</vt:lpwstr>
      </vt:variant>
      <vt:variant>
        <vt:lpwstr/>
      </vt:variant>
      <vt:variant>
        <vt:i4>3473441</vt:i4>
      </vt:variant>
      <vt:variant>
        <vt:i4>24</vt:i4>
      </vt:variant>
      <vt:variant>
        <vt:i4>0</vt:i4>
      </vt:variant>
      <vt:variant>
        <vt:i4>5</vt:i4>
      </vt:variant>
      <vt:variant>
        <vt:lpwstr>https://machinelearningmastery.com/review-of-architectural-innovations-for-convolutional-neural-networks-for-image-classification/</vt:lpwstr>
      </vt:variant>
      <vt:variant>
        <vt:lpwstr/>
      </vt:variant>
      <vt:variant>
        <vt:i4>6029391</vt:i4>
      </vt:variant>
      <vt:variant>
        <vt:i4>21</vt:i4>
      </vt:variant>
      <vt:variant>
        <vt:i4>0</vt:i4>
      </vt:variant>
      <vt:variant>
        <vt:i4>5</vt:i4>
      </vt:variant>
      <vt:variant>
        <vt:lpwstr>https://towardsdatascience.com/illustrated-10-cnn-architectures-95d78ace614d</vt:lpwstr>
      </vt:variant>
      <vt:variant>
        <vt:lpwstr/>
      </vt:variant>
      <vt:variant>
        <vt:i4>6553701</vt:i4>
      </vt:variant>
      <vt:variant>
        <vt:i4>18</vt:i4>
      </vt:variant>
      <vt:variant>
        <vt:i4>0</vt:i4>
      </vt:variant>
      <vt:variant>
        <vt:i4>5</vt:i4>
      </vt:variant>
      <vt:variant>
        <vt:lpwstr>https://towardsdatascience.com/optimizers-for-training-neural-network-59450d71caf6</vt:lpwstr>
      </vt:variant>
      <vt:variant>
        <vt:lpwstr/>
      </vt:variant>
      <vt:variant>
        <vt:i4>524376</vt:i4>
      </vt:variant>
      <vt:variant>
        <vt:i4>15</vt:i4>
      </vt:variant>
      <vt:variant>
        <vt:i4>0</vt:i4>
      </vt:variant>
      <vt:variant>
        <vt:i4>5</vt:i4>
      </vt:variant>
      <vt:variant>
        <vt:lpwstr>https://medium.com/dataseries/basic-overview-of-convolutional-neural-network-cnn-4fcc7dbb4f17</vt:lpwstr>
      </vt:variant>
      <vt:variant>
        <vt:lpwstr>:~:text=The%20activation%20function%20is%20a,neuron%20would%20fire%20or%20not.&amp;text=We%20have%20different%20types%20of,Rectified%20Linear%20Unit%20(ReLU)</vt:lpwstr>
      </vt:variant>
      <vt:variant>
        <vt:i4>3604581</vt:i4>
      </vt:variant>
      <vt:variant>
        <vt:i4>12</vt:i4>
      </vt:variant>
      <vt:variant>
        <vt:i4>0</vt:i4>
      </vt:variant>
      <vt:variant>
        <vt:i4>5</vt:i4>
      </vt:variant>
      <vt:variant>
        <vt:lpwstr>http://datareview.info/article/eto-nuzhno-znat-klyuchevyie-rekomendatsii-po-glubokomu-obucheniyu-chast-1/</vt:lpwstr>
      </vt:variant>
      <vt:variant>
        <vt:lpwstr>:~:text=%D0%90%D1%83%D0%B3%D0%BC%D0%B5%D0%BD%D1%82%D0%B0%D1%86%D0%B8%D1%8F%20%D0%B4%D0%B0%D0%BD%D0%BD%D1%8B%D1%85%20(data%20augmentation)%20%E2%80%93,%D0%BD%D0%B0%20%D0%BE%D1%87%D0%B5%D0%BD%D1%8C%20%D0%B1%D0%BE%D0%BB%D1%8C%D1%88%D0%BE%D0%BC%20%D0%BE%D0%B1%D1%8A%D0%B5%D0%BC%D0%B5%20%D0%B4%D0%B0%D0%BD%D0%BD%D1%8B%D1%85</vt:lpwstr>
      </vt:variant>
      <vt:variant>
        <vt:i4>3014698</vt:i4>
      </vt:variant>
      <vt:variant>
        <vt:i4>9</vt:i4>
      </vt:variant>
      <vt:variant>
        <vt:i4>0</vt:i4>
      </vt:variant>
      <vt:variant>
        <vt:i4>5</vt:i4>
      </vt:variant>
      <vt:variant>
        <vt:lpwstr>https://www.learndatasci.com/tutorials/convolutional-neural-networks-image-classification/</vt:lpwstr>
      </vt:variant>
      <vt:variant>
        <vt:lpwstr/>
      </vt:variant>
      <vt:variant>
        <vt:i4>1572941</vt:i4>
      </vt:variant>
      <vt:variant>
        <vt:i4>6</vt:i4>
      </vt:variant>
      <vt:variant>
        <vt:i4>0</vt:i4>
      </vt:variant>
      <vt:variant>
        <vt:i4>5</vt:i4>
      </vt:variant>
      <vt:variant>
        <vt:lpwstr>https://en.wikipedia.org/wiki/Convolutional_neural_network</vt:lpwstr>
      </vt:variant>
      <vt:variant>
        <vt:lpwstr/>
      </vt:variant>
      <vt:variant>
        <vt:i4>2883698</vt:i4>
      </vt:variant>
      <vt:variant>
        <vt:i4>3</vt:i4>
      </vt:variant>
      <vt:variant>
        <vt:i4>0</vt:i4>
      </vt:variant>
      <vt:variant>
        <vt:i4>5</vt:i4>
      </vt:variant>
      <vt:variant>
        <vt:lpwstr>https://towardsdatascience.com/a-comprehensive-guide-to-convolutional-neural-networks-the-eli5-way-3bd2b1164a53</vt:lpwstr>
      </vt:variant>
      <vt:variant>
        <vt:lpwstr/>
      </vt:variant>
      <vt:variant>
        <vt:i4>4718706</vt:i4>
      </vt:variant>
      <vt:variant>
        <vt:i4>0</vt:i4>
      </vt:variant>
      <vt:variant>
        <vt:i4>0</vt:i4>
      </vt:variant>
      <vt:variant>
        <vt:i4>5</vt:i4>
      </vt:variant>
      <vt:variant>
        <vt:lpwstr>https://medium.com/@ksusorokina/image-classification-with-convolutional-neural-networks-496815db12a8</vt:lpwstr>
      </vt:variant>
      <vt:variant>
        <vt:lpwstr>:~:text=Convolutional%20neural%20networks%20(CNN)%20is,this%20architecture%20is%20image%20classification.&amp;text=Instead%20of%20the%20image%2C%20the%20computer%20sees%20an%20array%20of%20pixels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Slavinskyi</dc:creator>
  <cp:keywords/>
  <dc:description/>
  <cp:lastModifiedBy>Vsevolod Slavinskyi</cp:lastModifiedBy>
  <cp:revision>5</cp:revision>
  <dcterms:created xsi:type="dcterms:W3CDTF">2021-05-18T00:41:00Z</dcterms:created>
  <dcterms:modified xsi:type="dcterms:W3CDTF">2021-05-18T00:56:00Z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0x01010066D582D61E66B645AF96427A76A5A91E</vt:lpwstr>
  </property>
</Properties>
</file>