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B9DC2" w14:textId="582ADEAD" w:rsidR="008008D2" w:rsidRPr="002403E6" w:rsidRDefault="002403E6" w:rsidP="002403E6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403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</w:t>
      </w:r>
      <w:r w:rsidRPr="002403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dentify problem-2</w:t>
      </w:r>
    </w:p>
    <w:p w14:paraId="62CDA5E1" w14:textId="0459CCB8" w:rsidR="008008D2" w:rsidRDefault="008008D2" w:rsidP="008008D2">
      <w:pPr>
        <w:rPr>
          <w:lang w:val="en-US"/>
        </w:rPr>
      </w:pPr>
      <w:r w:rsidRPr="008008D2">
        <w:rPr>
          <w:lang w:val="en-US"/>
        </w:rPr>
        <w:t>A company works with number of employees, all the works are dependents on the employees. Even</w:t>
      </w:r>
      <w:r>
        <w:rPr>
          <w:lang w:val="en-US"/>
        </w:rPr>
        <w:t xml:space="preserve"> </w:t>
      </w:r>
      <w:r w:rsidRPr="008008D2">
        <w:rPr>
          <w:lang w:val="en-US"/>
        </w:rPr>
        <w:t>if one of the employees resign the job immediately then assigned work will be not finished at the</w:t>
      </w:r>
      <w:r>
        <w:rPr>
          <w:lang w:val="en-US"/>
        </w:rPr>
        <w:t xml:space="preserve"> </w:t>
      </w:r>
      <w:r w:rsidRPr="008008D2">
        <w:rPr>
          <w:lang w:val="en-US"/>
        </w:rPr>
        <w:t>time, so delivery of the project to the clients will be delayed. Company planned to make solution for</w:t>
      </w:r>
      <w:r>
        <w:rPr>
          <w:lang w:val="en-US"/>
        </w:rPr>
        <w:t xml:space="preserve"> </w:t>
      </w:r>
      <w:r w:rsidRPr="008008D2">
        <w:rPr>
          <w:lang w:val="en-US"/>
        </w:rPr>
        <w:t>this, they want to know which employee may resign next. If they know previously, they can arrange</w:t>
      </w:r>
      <w:r>
        <w:rPr>
          <w:lang w:val="en-US"/>
        </w:rPr>
        <w:t xml:space="preserve"> </w:t>
      </w:r>
      <w:r w:rsidRPr="008008D2">
        <w:rPr>
          <w:lang w:val="en-US"/>
        </w:rPr>
        <w:t>alternative to avoid such problem. As an AI Engineer you must give Solution to this.</w:t>
      </w:r>
    </w:p>
    <w:p w14:paraId="594AB107" w14:textId="7399C670" w:rsidR="008008D2" w:rsidRDefault="008008D2" w:rsidP="008008D2">
      <w:pPr>
        <w:pStyle w:val="ListParagraph"/>
        <w:numPr>
          <w:ilvl w:val="0"/>
          <w:numId w:val="2"/>
        </w:numPr>
        <w:rPr>
          <w:lang w:val="en-US"/>
        </w:rPr>
      </w:pPr>
      <w:r w:rsidRPr="008008D2">
        <w:rPr>
          <w:lang w:val="en-US"/>
        </w:rPr>
        <w:t>How will you achieve this in AI?</w:t>
      </w:r>
    </w:p>
    <w:p w14:paraId="5B93478A" w14:textId="3E824570" w:rsidR="00CC312E" w:rsidRPr="00CC312E" w:rsidRDefault="00CC312E" w:rsidP="00CC312E">
      <w:pPr>
        <w:ind w:left="720"/>
        <w:rPr>
          <w:lang w:val="en-US"/>
        </w:rPr>
      </w:pPr>
      <w:r>
        <w:t xml:space="preserve">Build a predictive model that </w:t>
      </w:r>
      <w:r>
        <w:t>analyses</w:t>
      </w:r>
      <w:r>
        <w:t xml:space="preserve"> historical employee data, including, job details, performance metrics, and job satisfaction. By applying machine learning algorithms, predict whether an employee will resign in the future (Yes or No).</w:t>
      </w:r>
    </w:p>
    <w:p w14:paraId="64B244F9" w14:textId="2844AF65" w:rsidR="008008D2" w:rsidRDefault="008008D2" w:rsidP="008008D2">
      <w:pPr>
        <w:pStyle w:val="ListParagraph"/>
        <w:numPr>
          <w:ilvl w:val="0"/>
          <w:numId w:val="2"/>
        </w:numPr>
        <w:rPr>
          <w:lang w:val="en-US"/>
        </w:rPr>
      </w:pPr>
      <w:r w:rsidRPr="008008D2">
        <w:rPr>
          <w:lang w:val="en-US"/>
        </w:rPr>
        <w:t>Find out the 3 -Stage of Problem Identification</w:t>
      </w:r>
    </w:p>
    <w:p w14:paraId="7E1F39BB" w14:textId="133939AA" w:rsidR="008008D2" w:rsidRDefault="008008D2" w:rsidP="008008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Stage 1 – Machine Learning</w:t>
      </w:r>
    </w:p>
    <w:p w14:paraId="021D7888" w14:textId="533030B9" w:rsidR="008008D2" w:rsidRDefault="008008D2" w:rsidP="008008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Stage 2 – Supervised Learning</w:t>
      </w:r>
    </w:p>
    <w:p w14:paraId="32093EDC" w14:textId="243FD097" w:rsidR="008008D2" w:rsidRDefault="008008D2" w:rsidP="008008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Stage 3 - Classification</w:t>
      </w:r>
    </w:p>
    <w:p w14:paraId="18302F5F" w14:textId="7D8B664E" w:rsidR="008008D2" w:rsidRDefault="008008D2" w:rsidP="008008D2">
      <w:pPr>
        <w:pStyle w:val="ListParagraph"/>
        <w:numPr>
          <w:ilvl w:val="0"/>
          <w:numId w:val="2"/>
        </w:numPr>
        <w:rPr>
          <w:lang w:val="en-US"/>
        </w:rPr>
      </w:pPr>
      <w:r w:rsidRPr="008008D2">
        <w:rPr>
          <w:lang w:val="en-US"/>
        </w:rPr>
        <w:t>Name the project</w:t>
      </w:r>
    </w:p>
    <w:p w14:paraId="7A75A700" w14:textId="14F3E622" w:rsidR="008008D2" w:rsidRDefault="008008D2" w:rsidP="008008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Predict Employee Resignation</w:t>
      </w:r>
    </w:p>
    <w:p w14:paraId="35399773" w14:textId="4176C565" w:rsidR="008008D2" w:rsidRDefault="008008D2" w:rsidP="008008D2">
      <w:pPr>
        <w:pStyle w:val="ListParagraph"/>
        <w:numPr>
          <w:ilvl w:val="0"/>
          <w:numId w:val="2"/>
        </w:numPr>
        <w:rPr>
          <w:lang w:val="en-US"/>
        </w:rPr>
      </w:pPr>
      <w:r w:rsidRPr="008008D2">
        <w:rPr>
          <w:lang w:val="en-US"/>
        </w:rPr>
        <w:t>Create the dummy Dataset.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79"/>
        <w:gridCol w:w="845"/>
        <w:gridCol w:w="603"/>
        <w:gridCol w:w="987"/>
        <w:gridCol w:w="1467"/>
        <w:gridCol w:w="1366"/>
        <w:gridCol w:w="864"/>
        <w:gridCol w:w="1241"/>
        <w:gridCol w:w="1566"/>
      </w:tblGrid>
      <w:tr w:rsidR="008008D2" w14:paraId="6B01BFC6" w14:textId="0A8DEF64" w:rsidTr="008008D2">
        <w:tc>
          <w:tcPr>
            <w:tcW w:w="1271" w:type="dxa"/>
          </w:tcPr>
          <w:p w14:paraId="17275CD0" w14:textId="50B8A612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Emp Id</w:t>
            </w:r>
          </w:p>
        </w:tc>
        <w:tc>
          <w:tcPr>
            <w:tcW w:w="263" w:type="dxa"/>
          </w:tcPr>
          <w:p w14:paraId="5C204CC3" w14:textId="4480A09A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03" w:type="dxa"/>
          </w:tcPr>
          <w:p w14:paraId="5E2DAD54" w14:textId="6E69A677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987" w:type="dxa"/>
          </w:tcPr>
          <w:p w14:paraId="195F5D37" w14:textId="063AED50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7" w:type="dxa"/>
          </w:tcPr>
          <w:p w14:paraId="7A87B775" w14:textId="4590084F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366" w:type="dxa"/>
          </w:tcPr>
          <w:p w14:paraId="4395F159" w14:textId="1541F8EC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864" w:type="dxa"/>
          </w:tcPr>
          <w:p w14:paraId="6A58C81C" w14:textId="172CEC88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396" w:type="dxa"/>
          </w:tcPr>
          <w:p w14:paraId="721EF9EC" w14:textId="4DB407BC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Perform. Rating</w:t>
            </w:r>
          </w:p>
        </w:tc>
        <w:tc>
          <w:tcPr>
            <w:tcW w:w="1701" w:type="dxa"/>
          </w:tcPr>
          <w:p w14:paraId="022595D7" w14:textId="05F99FB6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Job Satisfaction</w:t>
            </w:r>
          </w:p>
        </w:tc>
      </w:tr>
      <w:tr w:rsidR="008008D2" w14:paraId="081830BA" w14:textId="76F209A8" w:rsidTr="008008D2">
        <w:tc>
          <w:tcPr>
            <w:tcW w:w="1271" w:type="dxa"/>
          </w:tcPr>
          <w:p w14:paraId="3D26F475" w14:textId="5143A395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63" w:type="dxa"/>
          </w:tcPr>
          <w:p w14:paraId="1A7D0B24" w14:textId="61064579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Raju</w:t>
            </w:r>
          </w:p>
        </w:tc>
        <w:tc>
          <w:tcPr>
            <w:tcW w:w="603" w:type="dxa"/>
          </w:tcPr>
          <w:p w14:paraId="4A21275D" w14:textId="5DD882BD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87" w:type="dxa"/>
          </w:tcPr>
          <w:p w14:paraId="74EFF8F8" w14:textId="11D4F9B5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467" w:type="dxa"/>
          </w:tcPr>
          <w:p w14:paraId="352F284C" w14:textId="663F01D8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366" w:type="dxa"/>
          </w:tcPr>
          <w:p w14:paraId="6D29BC28" w14:textId="1A36A14D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4" w:type="dxa"/>
          </w:tcPr>
          <w:p w14:paraId="75242E7C" w14:textId="0226042D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396" w:type="dxa"/>
          </w:tcPr>
          <w:p w14:paraId="67F95B78" w14:textId="077AE5AD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3E6966D9" w14:textId="3D68B167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008D2" w14:paraId="40992F58" w14:textId="77777777" w:rsidTr="008008D2">
        <w:tc>
          <w:tcPr>
            <w:tcW w:w="1271" w:type="dxa"/>
          </w:tcPr>
          <w:p w14:paraId="218B1D6B" w14:textId="6699B2A6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263" w:type="dxa"/>
          </w:tcPr>
          <w:p w14:paraId="70F454EE" w14:textId="14365384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Malar</w:t>
            </w:r>
          </w:p>
        </w:tc>
        <w:tc>
          <w:tcPr>
            <w:tcW w:w="603" w:type="dxa"/>
          </w:tcPr>
          <w:p w14:paraId="686B1E1A" w14:textId="2E1D3304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87" w:type="dxa"/>
          </w:tcPr>
          <w:p w14:paraId="706EBE02" w14:textId="7B624779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467" w:type="dxa"/>
          </w:tcPr>
          <w:p w14:paraId="637C4883" w14:textId="7DE319F7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1366" w:type="dxa"/>
          </w:tcPr>
          <w:p w14:paraId="31F6B81C" w14:textId="0C681ACF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4" w:type="dxa"/>
          </w:tcPr>
          <w:p w14:paraId="6101E0F0" w14:textId="4592EC7A" w:rsidR="008008D2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8008D2">
              <w:rPr>
                <w:lang w:val="en-US"/>
              </w:rPr>
              <w:t>000</w:t>
            </w:r>
          </w:p>
        </w:tc>
        <w:tc>
          <w:tcPr>
            <w:tcW w:w="1396" w:type="dxa"/>
          </w:tcPr>
          <w:p w14:paraId="201F3E11" w14:textId="17A2B341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699CD4B6" w14:textId="57C37B89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008D2" w14:paraId="2A597EDB" w14:textId="77777777" w:rsidTr="008008D2">
        <w:tc>
          <w:tcPr>
            <w:tcW w:w="1271" w:type="dxa"/>
          </w:tcPr>
          <w:p w14:paraId="40AC6D23" w14:textId="678AF383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1003</w:t>
            </w:r>
          </w:p>
        </w:tc>
        <w:tc>
          <w:tcPr>
            <w:tcW w:w="263" w:type="dxa"/>
          </w:tcPr>
          <w:p w14:paraId="31E3A664" w14:textId="1BD6F04B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Vinay</w:t>
            </w:r>
          </w:p>
        </w:tc>
        <w:tc>
          <w:tcPr>
            <w:tcW w:w="603" w:type="dxa"/>
          </w:tcPr>
          <w:p w14:paraId="05731988" w14:textId="7BB7217A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987" w:type="dxa"/>
          </w:tcPr>
          <w:p w14:paraId="2BA729A9" w14:textId="42C378A3" w:rsidR="008008D2" w:rsidRDefault="008008D2" w:rsidP="008008D2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467" w:type="dxa"/>
          </w:tcPr>
          <w:p w14:paraId="46F5F529" w14:textId="6F1DD56B" w:rsidR="008008D2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1366" w:type="dxa"/>
          </w:tcPr>
          <w:p w14:paraId="64CB0BA5" w14:textId="66914D73" w:rsidR="008008D2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4" w:type="dxa"/>
          </w:tcPr>
          <w:p w14:paraId="5C8AAC68" w14:textId="586A7521" w:rsidR="008008D2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45000</w:t>
            </w:r>
          </w:p>
        </w:tc>
        <w:tc>
          <w:tcPr>
            <w:tcW w:w="1396" w:type="dxa"/>
          </w:tcPr>
          <w:p w14:paraId="4F04E819" w14:textId="071C4D95" w:rsidR="008008D2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0A48EA84" w14:textId="7BF264CB" w:rsidR="00CC312E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C312E" w14:paraId="6BCDECB3" w14:textId="77777777" w:rsidTr="008008D2">
        <w:tc>
          <w:tcPr>
            <w:tcW w:w="1271" w:type="dxa"/>
          </w:tcPr>
          <w:p w14:paraId="057506CA" w14:textId="46B89064" w:rsidR="00CC312E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1004</w:t>
            </w:r>
          </w:p>
        </w:tc>
        <w:tc>
          <w:tcPr>
            <w:tcW w:w="263" w:type="dxa"/>
          </w:tcPr>
          <w:p w14:paraId="75921D57" w14:textId="17725263" w:rsidR="00CC312E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Bala</w:t>
            </w:r>
          </w:p>
        </w:tc>
        <w:tc>
          <w:tcPr>
            <w:tcW w:w="603" w:type="dxa"/>
          </w:tcPr>
          <w:p w14:paraId="017C8806" w14:textId="09FFCDDC" w:rsidR="00CC312E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87" w:type="dxa"/>
          </w:tcPr>
          <w:p w14:paraId="217AF392" w14:textId="214575FC" w:rsidR="00CC312E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467" w:type="dxa"/>
          </w:tcPr>
          <w:p w14:paraId="04DEF405" w14:textId="7F3F3ADA" w:rsidR="00CC312E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Finance</w:t>
            </w:r>
          </w:p>
        </w:tc>
        <w:tc>
          <w:tcPr>
            <w:tcW w:w="1366" w:type="dxa"/>
          </w:tcPr>
          <w:p w14:paraId="784429D5" w14:textId="7B39AEB9" w:rsidR="00CC312E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4" w:type="dxa"/>
          </w:tcPr>
          <w:p w14:paraId="6A05D9E8" w14:textId="0ADE7FF1" w:rsidR="00CC312E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35000</w:t>
            </w:r>
          </w:p>
        </w:tc>
        <w:tc>
          <w:tcPr>
            <w:tcW w:w="1396" w:type="dxa"/>
          </w:tcPr>
          <w:p w14:paraId="7D8595BC" w14:textId="14DEF3CE" w:rsidR="00CC312E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08CE4230" w14:textId="483BE29A" w:rsidR="00CC312E" w:rsidRDefault="00CC312E" w:rsidP="008008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2B8D67F" w14:textId="77777777" w:rsidR="008008D2" w:rsidRPr="008008D2" w:rsidRDefault="008008D2" w:rsidP="008008D2">
      <w:pPr>
        <w:rPr>
          <w:lang w:val="en-US"/>
        </w:rPr>
      </w:pPr>
    </w:p>
    <w:p w14:paraId="347D1B65" w14:textId="77777777" w:rsidR="008008D2" w:rsidRPr="008008D2" w:rsidRDefault="008008D2" w:rsidP="008008D2">
      <w:pPr>
        <w:pStyle w:val="ListParagraph"/>
        <w:rPr>
          <w:lang w:val="en-US"/>
        </w:rPr>
      </w:pPr>
    </w:p>
    <w:sectPr w:rsidR="008008D2" w:rsidRPr="0080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5752"/>
    <w:multiLevelType w:val="hybridMultilevel"/>
    <w:tmpl w:val="163ECDA4"/>
    <w:lvl w:ilvl="0" w:tplc="FC60B5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95427"/>
    <w:multiLevelType w:val="hybridMultilevel"/>
    <w:tmpl w:val="D9FA0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001209">
    <w:abstractNumId w:val="1"/>
  </w:num>
  <w:num w:numId="2" w16cid:durableId="83029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D2"/>
    <w:rsid w:val="002403E6"/>
    <w:rsid w:val="006C5914"/>
    <w:rsid w:val="008008D2"/>
    <w:rsid w:val="00C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83C49"/>
  <w15:chartTrackingRefBased/>
  <w15:docId w15:val="{69E8EEFF-CB83-1F4B-BDFB-39259AF0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0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8D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8D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8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VISWA</dc:creator>
  <cp:keywords/>
  <dc:description/>
  <cp:lastModifiedBy>RAM VISWA</cp:lastModifiedBy>
  <cp:revision>2</cp:revision>
  <dcterms:created xsi:type="dcterms:W3CDTF">2025-01-11T16:59:00Z</dcterms:created>
  <dcterms:modified xsi:type="dcterms:W3CDTF">2025-01-11T17:19:00Z</dcterms:modified>
</cp:coreProperties>
</file>