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4A85" w14:textId="4D54E1ED" w:rsidR="005C7E1A" w:rsidRPr="005C7E1A" w:rsidRDefault="005C7E1A" w:rsidP="005C7E1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7E1A">
        <w:rPr>
          <w:rFonts w:ascii="Times New Roman" w:hAnsi="Times New Roman" w:cs="Times New Roman"/>
          <w:sz w:val="32"/>
          <w:szCs w:val="32"/>
          <w:lang w:val="en-US"/>
        </w:rPr>
        <w:t xml:space="preserve">EX </w:t>
      </w:r>
      <w:proofErr w:type="gramStart"/>
      <w:r w:rsidRPr="005C7E1A">
        <w:rPr>
          <w:rFonts w:ascii="Times New Roman" w:hAnsi="Times New Roman" w:cs="Times New Roman"/>
          <w:sz w:val="32"/>
          <w:szCs w:val="32"/>
          <w:lang w:val="en-US"/>
        </w:rPr>
        <w:t>1 :</w:t>
      </w:r>
      <w:proofErr w:type="gramEnd"/>
      <w:r w:rsidRPr="005C7E1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5C7E1A">
        <w:rPr>
          <w:rFonts w:ascii="Times New Roman" w:hAnsi="Times New Roman" w:cs="Times New Roman"/>
          <w:b/>
          <w:bCs/>
          <w:sz w:val="32"/>
          <w:szCs w:val="32"/>
          <w:lang w:val="en-US"/>
        </w:rPr>
        <w:t>Configuring a Basic Spring Application</w:t>
      </w:r>
    </w:p>
    <w:p w14:paraId="65CA54F9" w14:textId="47D18E82" w:rsidR="00C020C5" w:rsidRDefault="00C020C5">
      <w:pPr>
        <w:rPr>
          <w:lang w:val="en-US"/>
        </w:rPr>
      </w:pPr>
    </w:p>
    <w:p w14:paraId="39A2350C" w14:textId="4B5A9A48" w:rsidR="005C7E1A" w:rsidRDefault="005C7E1A">
      <w:pPr>
        <w:rPr>
          <w:lang w:val="en-US"/>
        </w:rPr>
      </w:pPr>
      <w:r>
        <w:rPr>
          <w:noProof/>
        </w:rPr>
        <w:drawing>
          <wp:inline distT="0" distB="0" distL="0" distR="0" wp14:anchorId="6DDD9279" wp14:editId="7DE65EF7">
            <wp:extent cx="6175274" cy="2933700"/>
            <wp:effectExtent l="0" t="0" r="0" b="0"/>
            <wp:docPr id="10278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6854" cy="293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A8CF" w14:textId="77777777" w:rsidR="005C7E1A" w:rsidRDefault="005C7E1A">
      <w:pPr>
        <w:rPr>
          <w:lang w:val="en-US"/>
        </w:rPr>
      </w:pPr>
    </w:p>
    <w:p w14:paraId="7704A4B8" w14:textId="10665737" w:rsidR="005C7E1A" w:rsidRPr="005C7E1A" w:rsidRDefault="005C7E1A" w:rsidP="005C7E1A">
      <w:pPr>
        <w:rPr>
          <w:sz w:val="32"/>
          <w:szCs w:val="32"/>
          <w:lang w:val="en-US"/>
        </w:rPr>
      </w:pPr>
      <w:r w:rsidRPr="005C7E1A">
        <w:rPr>
          <w:b/>
          <w:bCs/>
          <w:sz w:val="32"/>
          <w:szCs w:val="32"/>
          <w:lang w:val="en-US"/>
        </w:rPr>
        <w:t>E</w:t>
      </w:r>
      <w:r w:rsidRPr="005C7E1A">
        <w:rPr>
          <w:b/>
          <w:bCs/>
          <w:sz w:val="32"/>
          <w:szCs w:val="32"/>
          <w:lang w:val="en-US"/>
        </w:rPr>
        <w:t xml:space="preserve">X </w:t>
      </w:r>
      <w:proofErr w:type="gramStart"/>
      <w:r w:rsidRPr="005C7E1A">
        <w:rPr>
          <w:b/>
          <w:bCs/>
          <w:sz w:val="32"/>
          <w:szCs w:val="32"/>
          <w:lang w:val="en-US"/>
        </w:rPr>
        <w:t xml:space="preserve">2 </w:t>
      </w:r>
      <w:r w:rsidRPr="005C7E1A">
        <w:rPr>
          <w:b/>
          <w:bCs/>
          <w:sz w:val="32"/>
          <w:szCs w:val="32"/>
          <w:lang w:val="en-US"/>
        </w:rPr>
        <w:t>:</w:t>
      </w:r>
      <w:proofErr w:type="gramEnd"/>
      <w:r w:rsidRPr="005C7E1A">
        <w:rPr>
          <w:b/>
          <w:bCs/>
          <w:sz w:val="32"/>
          <w:szCs w:val="32"/>
          <w:lang w:val="en-US"/>
        </w:rPr>
        <w:t xml:space="preserve"> Implementing Dependency Injection</w:t>
      </w:r>
    </w:p>
    <w:p w14:paraId="5AF9C760" w14:textId="77777777" w:rsidR="005C7E1A" w:rsidRDefault="005C7E1A">
      <w:pPr>
        <w:rPr>
          <w:lang w:val="en-US"/>
        </w:rPr>
      </w:pPr>
    </w:p>
    <w:p w14:paraId="67F23532" w14:textId="273DBDC6" w:rsidR="005C7E1A" w:rsidRDefault="005C7E1A">
      <w:pPr>
        <w:rPr>
          <w:lang w:val="en-US"/>
        </w:rPr>
      </w:pPr>
      <w:r w:rsidRPr="005C7E1A">
        <w:rPr>
          <w:lang w:val="en-US"/>
        </w:rPr>
        <w:drawing>
          <wp:inline distT="0" distB="0" distL="0" distR="0" wp14:anchorId="06A62435" wp14:editId="7E211392">
            <wp:extent cx="5731510" cy="2959100"/>
            <wp:effectExtent l="0" t="0" r="2540" b="0"/>
            <wp:docPr id="50892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7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05B" w14:textId="77777777" w:rsidR="005C7E1A" w:rsidRDefault="005C7E1A">
      <w:pPr>
        <w:rPr>
          <w:lang w:val="en-US"/>
        </w:rPr>
      </w:pPr>
    </w:p>
    <w:p w14:paraId="3DC23DEE" w14:textId="77777777" w:rsidR="005C7E1A" w:rsidRDefault="005C7E1A">
      <w:pPr>
        <w:rPr>
          <w:lang w:val="en-US"/>
        </w:rPr>
      </w:pPr>
    </w:p>
    <w:p w14:paraId="7DF171FB" w14:textId="77777777" w:rsidR="004859B4" w:rsidRDefault="004859B4">
      <w:pPr>
        <w:rPr>
          <w:lang w:val="en-US"/>
        </w:rPr>
      </w:pPr>
    </w:p>
    <w:p w14:paraId="71ABCB0E" w14:textId="77777777" w:rsidR="004859B4" w:rsidRDefault="004859B4">
      <w:pPr>
        <w:rPr>
          <w:lang w:val="en-US"/>
        </w:rPr>
      </w:pPr>
    </w:p>
    <w:p w14:paraId="12E8B0CD" w14:textId="7A70C21C" w:rsidR="004859B4" w:rsidRPr="004859B4" w:rsidRDefault="004859B4" w:rsidP="004859B4">
      <w:pPr>
        <w:rPr>
          <w:sz w:val="30"/>
          <w:szCs w:val="30"/>
          <w:lang w:val="en-US"/>
        </w:rPr>
      </w:pPr>
      <w:r w:rsidRPr="004859B4">
        <w:rPr>
          <w:b/>
          <w:bCs/>
          <w:sz w:val="30"/>
          <w:szCs w:val="30"/>
          <w:lang w:val="en-US"/>
        </w:rPr>
        <w:t>Ex 4: Creating and Configuring a Maven Project</w:t>
      </w:r>
    </w:p>
    <w:p w14:paraId="38057574" w14:textId="3360AEBF" w:rsidR="004859B4" w:rsidRPr="005C7E1A" w:rsidRDefault="004859B4">
      <w:pPr>
        <w:rPr>
          <w:lang w:val="en-US"/>
        </w:rPr>
      </w:pPr>
      <w:r>
        <w:rPr>
          <w:noProof/>
        </w:rPr>
        <w:drawing>
          <wp:inline distT="0" distB="0" distL="0" distR="0" wp14:anchorId="1F1C9348" wp14:editId="04EA468B">
            <wp:extent cx="5731510" cy="3065780"/>
            <wp:effectExtent l="0" t="0" r="2540" b="1270"/>
            <wp:docPr id="18475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6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9B4" w:rsidRPr="005C7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99"/>
    <w:rsid w:val="002A6A99"/>
    <w:rsid w:val="004859B4"/>
    <w:rsid w:val="005C7E1A"/>
    <w:rsid w:val="00AA4FEC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A2AF"/>
  <w15:chartTrackingRefBased/>
  <w15:docId w15:val="{C0C8AF72-2831-4709-9186-992838E5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3</cp:revision>
  <dcterms:created xsi:type="dcterms:W3CDTF">2026-06-29T13:08:00Z</dcterms:created>
  <dcterms:modified xsi:type="dcterms:W3CDTF">2026-06-29T13:21:00Z</dcterms:modified>
</cp:coreProperties>
</file>