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6F9" w:rsidRPr="0063472F" w:rsidRDefault="009F06F9" w:rsidP="009F06F9">
      <w:pPr>
        <w:spacing w:after="0" w:line="240" w:lineRule="auto"/>
        <w:outlineLvl w:val="1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PostgreSQL Tablespaces &amp; Defaults</w:t>
      </w: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1. Default Tablespaces</w:t>
      </w:r>
    </w:p>
    <w:p w:rsidR="009F06F9" w:rsidRPr="0063472F" w:rsidRDefault="009F06F9" w:rsidP="009F06F9">
      <w:pPr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 xml:space="preserve">When a PostgreSQL instance is created, </w:t>
      </w: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two default tablespaces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are automatically created:</w:t>
      </w:r>
    </w:p>
    <w:p w:rsidR="009F06F9" w:rsidRPr="0063472F" w:rsidRDefault="009F06F9" w:rsidP="009F06F9">
      <w:pPr>
        <w:numPr>
          <w:ilvl w:val="1"/>
          <w:numId w:val="1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pg_default</w:t>
      </w:r>
    </w:p>
    <w:p w:rsidR="009F06F9" w:rsidRPr="0063472F" w:rsidRDefault="009F06F9" w:rsidP="009F06F9">
      <w:pPr>
        <w:numPr>
          <w:ilvl w:val="1"/>
          <w:numId w:val="1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pg_global</w:t>
      </w:r>
    </w:p>
    <w:p w:rsidR="00045669" w:rsidRPr="0063472F" w:rsidRDefault="00045669" w:rsidP="0004566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:rsidR="00045669" w:rsidRPr="0063472F" w:rsidRDefault="00045669" w:rsidP="0004566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>select * from pg_database;</w:t>
      </w:r>
    </w:p>
    <w:p w:rsidR="00045669" w:rsidRPr="0063472F" w:rsidRDefault="00045669" w:rsidP="0004566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>select * from pg_tablespace;</w:t>
      </w:r>
    </w:p>
    <w:p w:rsidR="009F06F9" w:rsidRPr="0063472F" w:rsidRDefault="00126B3E" w:rsidP="009F06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2. Physical Locations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2282"/>
        <w:gridCol w:w="6880"/>
      </w:tblGrid>
      <w:tr w:rsidR="009F06F9" w:rsidRPr="0063472F" w:rsidTr="009F0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Tablespace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Physical Directory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F06F9" w:rsidRPr="0063472F" w:rsidTr="009F0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pg_default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Courier New"/>
                <w:sz w:val="24"/>
                <w:szCs w:val="24"/>
              </w:rPr>
              <w:t>$PGDATA/base/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Default location for all regular database objects (tables, indexes, sequences, etc.)</w:t>
            </w:r>
          </w:p>
        </w:tc>
      </w:tr>
      <w:tr w:rsidR="009F06F9" w:rsidRPr="0063472F" w:rsidTr="009F0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pg_global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Courier New"/>
                <w:sz w:val="24"/>
                <w:szCs w:val="24"/>
              </w:rPr>
              <w:t>$PGDATA/global/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Stores cluster-wide shared system catalog tables</w:t>
            </w:r>
          </w:p>
        </w:tc>
      </w:tr>
    </w:tbl>
    <w:p w:rsidR="009F06F9" w:rsidRPr="0063472F" w:rsidRDefault="00126B3E" w:rsidP="009F06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3. Listing Databases and OIDs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SELECT oid, datname FROM pg_database;</w:t>
      </w:r>
    </w:p>
    <w:p w:rsidR="009F06F9" w:rsidRPr="0063472F" w:rsidRDefault="009F06F9" w:rsidP="009F06F9">
      <w:pPr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oid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Internal object ID assigned by PostgreSQL.</w:t>
      </w:r>
    </w:p>
    <w:p w:rsidR="009F06F9" w:rsidRPr="0063472F" w:rsidRDefault="009F06F9" w:rsidP="009F06F9">
      <w:pPr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datname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Database name.</w:t>
      </w:r>
    </w:p>
    <w:p w:rsidR="009F06F9" w:rsidRPr="0063472F" w:rsidRDefault="009F06F9" w:rsidP="009F06F9">
      <w:pPr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 xml:space="preserve">The OID is also used as the folder name under </w:t>
      </w:r>
      <w:r w:rsidRPr="0063472F">
        <w:rPr>
          <w:rFonts w:ascii="Consolas" w:eastAsia="Times New Roman" w:hAnsi="Consolas" w:cs="Courier New"/>
          <w:sz w:val="24"/>
          <w:szCs w:val="24"/>
        </w:rPr>
        <w:t>$PGDATA/base/</w:t>
      </w:r>
      <w:r w:rsidRPr="0063472F">
        <w:rPr>
          <w:rFonts w:ascii="Consolas" w:eastAsia="Times New Roman" w:hAnsi="Consolas" w:cs="Times New Roman"/>
          <w:sz w:val="24"/>
          <w:szCs w:val="24"/>
        </w:rPr>
        <w:t>.</w:t>
      </w:r>
    </w:p>
    <w:p w:rsidR="009F06F9" w:rsidRPr="0063472F" w:rsidRDefault="00126B3E" w:rsidP="009F06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4. Databases and Tablespace Usage</w:t>
      </w:r>
    </w:p>
    <w:p w:rsidR="009F06F9" w:rsidRPr="0063472F" w:rsidRDefault="009F06F9" w:rsidP="009F06F9">
      <w:pPr>
        <w:numPr>
          <w:ilvl w:val="0"/>
          <w:numId w:val="3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 xml:space="preserve">All </w:t>
      </w: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three default databases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(</w:t>
      </w:r>
      <w:r w:rsidRPr="0063472F">
        <w:rPr>
          <w:rFonts w:ascii="Consolas" w:eastAsia="Times New Roman" w:hAnsi="Consolas" w:cs="Courier New"/>
          <w:sz w:val="24"/>
          <w:szCs w:val="24"/>
        </w:rPr>
        <w:t>postgres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63472F">
        <w:rPr>
          <w:rFonts w:ascii="Consolas" w:eastAsia="Times New Roman" w:hAnsi="Consolas" w:cs="Courier New"/>
          <w:sz w:val="24"/>
          <w:szCs w:val="24"/>
        </w:rPr>
        <w:t>template0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63472F">
        <w:rPr>
          <w:rFonts w:ascii="Consolas" w:eastAsia="Times New Roman" w:hAnsi="Consolas" w:cs="Courier New"/>
          <w:sz w:val="24"/>
          <w:szCs w:val="24"/>
        </w:rPr>
        <w:t>template1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) use </w:t>
      </w: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pg_default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tablespace.</w:t>
      </w:r>
    </w:p>
    <w:p w:rsidR="009F06F9" w:rsidRPr="0063472F" w:rsidRDefault="009F06F9" w:rsidP="009F06F9">
      <w:pPr>
        <w:numPr>
          <w:ilvl w:val="0"/>
          <w:numId w:val="3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 xml:space="preserve">This means their data files live under </w:t>
      </w:r>
      <w:r w:rsidRPr="0063472F">
        <w:rPr>
          <w:rFonts w:ascii="Consolas" w:eastAsia="Times New Roman" w:hAnsi="Consolas" w:cs="Courier New"/>
          <w:sz w:val="24"/>
          <w:szCs w:val="24"/>
        </w:rPr>
        <w:t>$PGDATA/base/&lt;database_oid&gt;/</w:t>
      </w:r>
      <w:r w:rsidRPr="0063472F">
        <w:rPr>
          <w:rFonts w:ascii="Consolas" w:eastAsia="Times New Roman" w:hAnsi="Consolas" w:cs="Times New Roman"/>
          <w:sz w:val="24"/>
          <w:szCs w:val="24"/>
        </w:rPr>
        <w:t>.</w:t>
      </w:r>
    </w:p>
    <w:p w:rsidR="009F06F9" w:rsidRPr="0063472F" w:rsidRDefault="00126B3E" w:rsidP="009F06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5. Example: Creating a Table &amp; Finding Its File Path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-- Create table in current database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CREATE TABLE tab1(id INTEGER);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-- Get file path of the table on disk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SELECT pg_relation_filepath('tab1');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-- Insert sample data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INSERT INTO tab1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VALUES (generate_series(1, 100000));</w:t>
      </w:r>
    </w:p>
    <w:p w:rsidR="009F06F9" w:rsidRPr="0063472F" w:rsidRDefault="009F06F9" w:rsidP="009F06F9">
      <w:pPr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pg_relation_filepath()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Shows the file system path (relative to </w:t>
      </w:r>
      <w:r w:rsidRPr="0063472F">
        <w:rPr>
          <w:rFonts w:ascii="Consolas" w:eastAsia="Times New Roman" w:hAnsi="Consolas" w:cs="Courier New"/>
          <w:sz w:val="24"/>
          <w:szCs w:val="24"/>
        </w:rPr>
        <w:t>$PGDATA</w:t>
      </w:r>
      <w:r w:rsidRPr="0063472F">
        <w:rPr>
          <w:rFonts w:ascii="Consolas" w:eastAsia="Times New Roman" w:hAnsi="Consolas" w:cs="Times New Roman"/>
          <w:sz w:val="24"/>
          <w:szCs w:val="24"/>
        </w:rPr>
        <w:t>) for a given table or index.</w:t>
      </w:r>
    </w:p>
    <w:p w:rsidR="00211E80" w:rsidRPr="0063472F" w:rsidRDefault="00211E80" w:rsidP="00211E80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:rsidR="00CE775D" w:rsidRPr="0063472F" w:rsidRDefault="00CE775D" w:rsidP="00CE775D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># pg_stat_all_tables</w:t>
      </w:r>
    </w:p>
    <w:p w:rsidR="009F06F9" w:rsidRPr="0063472F" w:rsidRDefault="00126B3E" w:rsidP="009F06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6. System Catalog Tables</w:t>
      </w:r>
    </w:p>
    <w:p w:rsidR="009F06F9" w:rsidRPr="0063472F" w:rsidRDefault="009F06F9" w:rsidP="009F06F9">
      <w:pPr>
        <w:numPr>
          <w:ilvl w:val="0"/>
          <w:numId w:val="5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System catalogs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are metadata tables maintained by PostgreSQL.</w:t>
      </w:r>
    </w:p>
    <w:p w:rsidR="009F06F9" w:rsidRPr="0063472F" w:rsidRDefault="009F06F9" w:rsidP="009F06F9">
      <w:pPr>
        <w:numPr>
          <w:ilvl w:val="0"/>
          <w:numId w:val="5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Global dictionary tables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Stored in </w:t>
      </w: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pg_global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because they must be accessible across all databases in the cluster.</w:t>
      </w:r>
    </w:p>
    <w:p w:rsidR="009F06F9" w:rsidRPr="0063472F" w:rsidRDefault="009F06F9" w:rsidP="009F06F9">
      <w:pPr>
        <w:numPr>
          <w:ilvl w:val="1"/>
          <w:numId w:val="5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t>Examples:</w:t>
      </w:r>
    </w:p>
    <w:p w:rsidR="009F06F9" w:rsidRPr="0063472F" w:rsidRDefault="009F06F9" w:rsidP="009F06F9">
      <w:pPr>
        <w:numPr>
          <w:ilvl w:val="2"/>
          <w:numId w:val="5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pg_authid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Roles and passwords</w:t>
      </w:r>
    </w:p>
    <w:p w:rsidR="009F06F9" w:rsidRPr="0063472F" w:rsidRDefault="009F06F9" w:rsidP="009F06F9">
      <w:pPr>
        <w:numPr>
          <w:ilvl w:val="2"/>
          <w:numId w:val="5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pg_database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List of databases</w:t>
      </w:r>
    </w:p>
    <w:p w:rsidR="009F06F9" w:rsidRPr="0063472F" w:rsidRDefault="009F06F9" w:rsidP="009F06F9">
      <w:pPr>
        <w:numPr>
          <w:ilvl w:val="2"/>
          <w:numId w:val="5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pg_shdepend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Shared object dependencies</w:t>
      </w:r>
    </w:p>
    <w:p w:rsidR="009F06F9" w:rsidRPr="0063472F" w:rsidRDefault="00126B3E" w:rsidP="009F06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5ED7" w:rsidRPr="0063472F" w:rsidRDefault="00455ED7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</w:p>
    <w:p w:rsidR="00455ED7" w:rsidRDefault="0063472F" w:rsidP="009F06F9">
      <w:pPr>
        <w:spacing w:after="0" w:line="240" w:lineRule="auto"/>
        <w:outlineLvl w:val="2"/>
        <w:rPr>
          <w:rFonts w:ascii="Consolas" w:eastAsia="Times New Roman" w:hAnsi="Consolas" w:cs="Times New Roman"/>
          <w:bCs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lastRenderedPageBreak/>
        <w:t>p</w:t>
      </w: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 xml:space="preserve">g_wal </w:t>
      </w: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sym w:font="Wingdings" w:char="F0E0"/>
      </w: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bCs/>
          <w:sz w:val="24"/>
          <w:szCs w:val="24"/>
        </w:rPr>
        <w:t>transaction logs / wal logs / archive logs / xlogs</w:t>
      </w:r>
    </w:p>
    <w:p w:rsidR="000879C4" w:rsidRDefault="000879C4" w:rsidP="009F06F9">
      <w:pPr>
        <w:spacing w:after="0" w:line="240" w:lineRule="auto"/>
        <w:outlineLvl w:val="2"/>
        <w:rPr>
          <w:rFonts w:ascii="Consolas" w:eastAsia="Times New Roman" w:hAnsi="Consolas" w:cs="Times New Roman"/>
          <w:bCs/>
          <w:sz w:val="24"/>
          <w:szCs w:val="24"/>
        </w:rPr>
      </w:pPr>
      <w:r>
        <w:rPr>
          <w:rFonts w:ascii="Consolas" w:eastAsia="Times New Roman" w:hAnsi="Consolas" w:cs="Times New Roman"/>
          <w:bCs/>
          <w:sz w:val="24"/>
          <w:szCs w:val="24"/>
        </w:rPr>
        <w:t># show archive_mode;</w:t>
      </w:r>
    </w:p>
    <w:p w:rsidR="000879C4" w:rsidRDefault="000879C4" w:rsidP="009F06F9">
      <w:pPr>
        <w:spacing w:after="0" w:line="240" w:lineRule="auto"/>
        <w:outlineLvl w:val="2"/>
        <w:rPr>
          <w:rFonts w:ascii="Consolas" w:eastAsia="Times New Roman" w:hAnsi="Consolas" w:cs="Times New Roman"/>
          <w:bCs/>
          <w:sz w:val="24"/>
          <w:szCs w:val="24"/>
        </w:rPr>
      </w:pPr>
      <w:r>
        <w:rPr>
          <w:rFonts w:ascii="Consolas" w:eastAsia="Times New Roman" w:hAnsi="Consolas" w:cs="Times New Roman"/>
          <w:bCs/>
          <w:sz w:val="24"/>
          <w:szCs w:val="24"/>
        </w:rPr>
        <w:t># show archive_command;</w:t>
      </w:r>
    </w:p>
    <w:p w:rsidR="000879C4" w:rsidRDefault="000879C4" w:rsidP="009F06F9">
      <w:pPr>
        <w:spacing w:after="0" w:line="240" w:lineRule="auto"/>
        <w:outlineLvl w:val="2"/>
        <w:rPr>
          <w:rFonts w:ascii="Consolas" w:eastAsia="Times New Roman" w:hAnsi="Consolas" w:cs="Times New Roman"/>
          <w:bCs/>
          <w:sz w:val="24"/>
          <w:szCs w:val="24"/>
        </w:rPr>
      </w:pPr>
      <w:r>
        <w:rPr>
          <w:rFonts w:ascii="Consolas" w:eastAsia="Times New Roman" w:hAnsi="Consolas" w:cs="Times New Roman"/>
          <w:bCs/>
          <w:sz w:val="24"/>
          <w:szCs w:val="24"/>
        </w:rPr>
        <w:t># show max_wal_size;</w:t>
      </w:r>
    </w:p>
    <w:p w:rsidR="000879C4" w:rsidRPr="0063472F" w:rsidRDefault="000879C4" w:rsidP="009F06F9">
      <w:pPr>
        <w:spacing w:after="0" w:line="240" w:lineRule="auto"/>
        <w:outlineLvl w:val="2"/>
        <w:rPr>
          <w:rFonts w:ascii="Consolas" w:eastAsia="Times New Roman" w:hAnsi="Consolas" w:cs="Times New Roman"/>
          <w:bCs/>
          <w:sz w:val="24"/>
          <w:szCs w:val="24"/>
        </w:rPr>
      </w:pPr>
      <w:r>
        <w:rPr>
          <w:rFonts w:ascii="Consolas" w:eastAsia="Times New Roman" w:hAnsi="Consolas" w:cs="Times New Roman"/>
          <w:bCs/>
          <w:sz w:val="24"/>
          <w:szCs w:val="24"/>
        </w:rPr>
        <w:t># show checkpoint_timeout;</w:t>
      </w:r>
    </w:p>
    <w:p w:rsidR="00455ED7" w:rsidRPr="0063472F" w:rsidRDefault="00455ED7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 xml:space="preserve">7. Difference Between </w:t>
      </w: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pg_default</w:t>
      </w: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 xml:space="preserve"> and </w:t>
      </w: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pg_global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2"/>
        <w:gridCol w:w="4573"/>
        <w:gridCol w:w="3872"/>
      </w:tblGrid>
      <w:tr w:rsidR="009F06F9" w:rsidRPr="0063472F" w:rsidTr="009F0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63472F">
              <w:rPr>
                <w:rFonts w:ascii="Consolas" w:eastAsia="Times New Roman" w:hAnsi="Consolas" w:cs="Courier New"/>
                <w:b/>
                <w:bCs/>
                <w:sz w:val="24"/>
                <w:szCs w:val="24"/>
              </w:rPr>
              <w:t>pg_default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63472F">
              <w:rPr>
                <w:rFonts w:ascii="Consolas" w:eastAsia="Times New Roman" w:hAnsi="Consolas" w:cs="Courier New"/>
                <w:b/>
                <w:bCs/>
                <w:sz w:val="24"/>
                <w:szCs w:val="24"/>
              </w:rPr>
              <w:t>pg_global</w:t>
            </w:r>
          </w:p>
        </w:tc>
      </w:tr>
      <w:tr w:rsidR="009F06F9" w:rsidRPr="0063472F" w:rsidTr="009F0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Per database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Cluster-wide</w:t>
            </w:r>
          </w:p>
        </w:tc>
      </w:tr>
      <w:tr w:rsidR="009F06F9" w:rsidRPr="0063472F" w:rsidTr="009F0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User tables, indexes, sequences, local catalogs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Shared catalogs like roles, databases</w:t>
            </w:r>
          </w:p>
        </w:tc>
      </w:tr>
      <w:tr w:rsidR="009F06F9" w:rsidRPr="0063472F" w:rsidTr="009F0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Courier New"/>
                <w:sz w:val="24"/>
                <w:szCs w:val="24"/>
              </w:rPr>
              <w:t>$PGDATA/base/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Courier New"/>
                <w:sz w:val="24"/>
                <w:szCs w:val="24"/>
              </w:rPr>
              <w:t>$PGDATA/global/</w:t>
            </w:r>
          </w:p>
        </w:tc>
      </w:tr>
      <w:tr w:rsidR="009F06F9" w:rsidRPr="0063472F" w:rsidTr="009F0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Used by default DBs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No (internal use only)</w:t>
            </w:r>
          </w:p>
        </w:tc>
      </w:tr>
      <w:tr w:rsidR="009F06F9" w:rsidRPr="0063472F" w:rsidTr="009F06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>Can store user data?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9F06F9" w:rsidRPr="0063472F" w:rsidRDefault="009F06F9" w:rsidP="009F06F9">
            <w:pPr>
              <w:spacing w:after="0"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3472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  <w:r w:rsidRPr="0063472F">
              <w:rPr>
                <w:rFonts w:ascii="Consolas" w:eastAsia="Times New Roman" w:hAnsi="Consolas" w:cs="Times New Roman"/>
                <w:sz w:val="24"/>
                <w:szCs w:val="24"/>
              </w:rPr>
              <w:t xml:space="preserve"> No</w:t>
            </w:r>
          </w:p>
        </w:tc>
      </w:tr>
    </w:tbl>
    <w:p w:rsidR="009F06F9" w:rsidRPr="0063472F" w:rsidRDefault="00126B3E" w:rsidP="009F06F9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06F9" w:rsidRPr="0063472F" w:rsidRDefault="009F06F9" w:rsidP="009F06F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63472F">
        <w:rPr>
          <w:rFonts w:ascii="Consolas" w:eastAsia="Times New Roman" w:hAnsi="Consolas" w:cs="Times New Roman"/>
          <w:b/>
          <w:bCs/>
          <w:sz w:val="24"/>
          <w:szCs w:val="24"/>
        </w:rPr>
        <w:t>8. Instance Initialization Command Example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bash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CopyEdit</w:t>
      </w:r>
    </w:p>
    <w:p w:rsidR="009F06F9" w:rsidRPr="0063472F" w:rsidRDefault="009F06F9" w:rsidP="009F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63472F">
        <w:rPr>
          <w:rFonts w:ascii="Consolas" w:eastAsia="Times New Roman" w:hAnsi="Consolas" w:cs="Courier New"/>
          <w:sz w:val="24"/>
          <w:szCs w:val="24"/>
        </w:rPr>
        <w:t>init -D c:\Database_server1 -U postgres -X c:\Database_server1_wal</w:t>
      </w:r>
    </w:p>
    <w:p w:rsidR="009F06F9" w:rsidRPr="0063472F" w:rsidRDefault="009F06F9" w:rsidP="009F06F9">
      <w:pPr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-D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Data directory</w:t>
      </w:r>
    </w:p>
    <w:p w:rsidR="009F06F9" w:rsidRPr="0063472F" w:rsidRDefault="009F06F9" w:rsidP="009F06F9">
      <w:pPr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-U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Superuser name</w:t>
      </w:r>
    </w:p>
    <w:p w:rsidR="009F06F9" w:rsidRPr="0063472F" w:rsidRDefault="009F06F9" w:rsidP="009F06F9">
      <w:pPr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63472F">
        <w:rPr>
          <w:rFonts w:ascii="Consolas" w:eastAsia="Times New Roman" w:hAnsi="Consolas" w:cs="Courier New"/>
          <w:b/>
          <w:bCs/>
          <w:sz w:val="24"/>
          <w:szCs w:val="24"/>
        </w:rPr>
        <w:t>-X</w:t>
      </w:r>
      <w:r w:rsidRPr="0063472F">
        <w:rPr>
          <w:rFonts w:ascii="Consolas" w:eastAsia="Times New Roman" w:hAnsi="Consolas" w:cs="Times New Roman"/>
          <w:sz w:val="24"/>
          <w:szCs w:val="24"/>
        </w:rPr>
        <w:t xml:space="preserve"> → WAL directory (Write Ahead Log)</w:t>
      </w:r>
    </w:p>
    <w:p w:rsidR="001A7642" w:rsidRPr="0063472F" w:rsidRDefault="001A7642" w:rsidP="009F06F9">
      <w:pPr>
        <w:spacing w:after="0" w:line="240" w:lineRule="auto"/>
        <w:rPr>
          <w:rFonts w:ascii="Consolas" w:hAnsi="Consolas"/>
          <w:sz w:val="24"/>
          <w:szCs w:val="24"/>
        </w:rPr>
      </w:pPr>
    </w:p>
    <w:p w:rsidR="00045669" w:rsidRPr="0063472F" w:rsidRDefault="00045669" w:rsidP="009F06F9">
      <w:pPr>
        <w:spacing w:after="0" w:line="240" w:lineRule="auto"/>
        <w:rPr>
          <w:rFonts w:ascii="Consolas" w:hAnsi="Consolas"/>
          <w:sz w:val="24"/>
          <w:szCs w:val="24"/>
        </w:rPr>
      </w:pPr>
      <w:r w:rsidRPr="0063472F">
        <w:rPr>
          <w:rFonts w:ascii="Consolas" w:hAnsi="Consolas"/>
          <w:sz w:val="24"/>
          <w:szCs w:val="24"/>
        </w:rPr>
        <w:t>$ mkdir –p /var/lib/pgsql/data/raghu</w:t>
      </w:r>
    </w:p>
    <w:p w:rsidR="00045669" w:rsidRPr="0063472F" w:rsidRDefault="00045669" w:rsidP="009F06F9">
      <w:pPr>
        <w:spacing w:after="0" w:line="240" w:lineRule="auto"/>
        <w:rPr>
          <w:rFonts w:ascii="Consolas" w:hAnsi="Consolas"/>
          <w:sz w:val="24"/>
          <w:szCs w:val="24"/>
        </w:rPr>
      </w:pPr>
      <w:r w:rsidRPr="0063472F">
        <w:rPr>
          <w:rFonts w:ascii="Consolas" w:hAnsi="Consolas"/>
          <w:sz w:val="24"/>
          <w:szCs w:val="24"/>
        </w:rPr>
        <w:t>postgres=# create tablespace raghu_ts location ‘/var/lib/pgsql/data/raghu’;</w:t>
      </w:r>
    </w:p>
    <w:p w:rsidR="00045669" w:rsidRPr="0063472F" w:rsidRDefault="004D445C" w:rsidP="009F06F9">
      <w:pPr>
        <w:spacing w:after="0" w:line="240" w:lineRule="auto"/>
        <w:rPr>
          <w:rFonts w:ascii="Consolas" w:hAnsi="Consolas"/>
          <w:sz w:val="24"/>
          <w:szCs w:val="24"/>
        </w:rPr>
      </w:pPr>
      <w:r w:rsidRPr="0063472F">
        <w:rPr>
          <w:rFonts w:ascii="Consolas" w:hAnsi="Consolas"/>
          <w:sz w:val="24"/>
          <w:szCs w:val="24"/>
        </w:rPr>
        <w:t>postgres=#</w:t>
      </w:r>
      <w:r w:rsidR="004674B6" w:rsidRPr="0063472F">
        <w:rPr>
          <w:rFonts w:ascii="Consolas" w:hAnsi="Consolas"/>
          <w:sz w:val="24"/>
          <w:szCs w:val="24"/>
        </w:rPr>
        <w:t xml:space="preserve"> \db</w:t>
      </w:r>
    </w:p>
    <w:p w:rsidR="004D445C" w:rsidRPr="0063472F" w:rsidRDefault="004D445C" w:rsidP="009F06F9">
      <w:pPr>
        <w:spacing w:after="0" w:line="240" w:lineRule="auto"/>
        <w:rPr>
          <w:rFonts w:ascii="Consolas" w:hAnsi="Consolas"/>
          <w:sz w:val="24"/>
          <w:szCs w:val="24"/>
        </w:rPr>
      </w:pPr>
      <w:r w:rsidRPr="0063472F">
        <w:rPr>
          <w:rFonts w:ascii="Consolas" w:hAnsi="Consolas"/>
          <w:sz w:val="24"/>
          <w:szCs w:val="24"/>
        </w:rPr>
        <w:t>postgres=#</w:t>
      </w:r>
      <w:r w:rsidR="004674B6" w:rsidRPr="0063472F">
        <w:rPr>
          <w:rFonts w:ascii="Consolas" w:hAnsi="Consolas"/>
          <w:sz w:val="24"/>
          <w:szCs w:val="24"/>
        </w:rPr>
        <w:t xml:space="preserve"> create database raghu tablespace raghu_ts;</w:t>
      </w:r>
    </w:p>
    <w:p w:rsidR="004D445C" w:rsidRDefault="004D445C" w:rsidP="004D445C">
      <w:pPr>
        <w:spacing w:after="0" w:line="240" w:lineRule="auto"/>
        <w:rPr>
          <w:rFonts w:ascii="Consolas" w:hAnsi="Consolas"/>
          <w:sz w:val="24"/>
          <w:szCs w:val="24"/>
        </w:rPr>
      </w:pPr>
      <w:r w:rsidRPr="0063472F">
        <w:rPr>
          <w:rFonts w:ascii="Consolas" w:hAnsi="Consolas"/>
          <w:sz w:val="24"/>
          <w:szCs w:val="24"/>
        </w:rPr>
        <w:t>postgres=#</w:t>
      </w:r>
    </w:p>
    <w:p w:rsidR="00E13DAA" w:rsidRPr="0063472F" w:rsidRDefault="00E13DAA" w:rsidP="004D445C">
      <w:pPr>
        <w:spacing w:after="0" w:line="240" w:lineRule="auto"/>
        <w:rPr>
          <w:rFonts w:ascii="Consolas" w:hAnsi="Consolas"/>
          <w:sz w:val="24"/>
          <w:szCs w:val="24"/>
        </w:rPr>
      </w:pP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PostgreSQL Installation</w:t>
      </w: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=======================</w:t>
      </w: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Install the software in C:\postgres_install</w:t>
      </w: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Create a data directory “Database_server1_data”</w:t>
      </w: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Create a wal directory “Database_server1_wal”</w:t>
      </w: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Open Powershell </w:t>
      </w:r>
      <w:r w:rsidRPr="0093028A">
        <w:rPr>
          <w:rFonts w:ascii="Consolas" w:hAnsi="Consolas"/>
          <w:color w:val="000000"/>
        </w:rPr>
        <w:sym w:font="Wingdings" w:char="F0E0"/>
      </w:r>
      <w:r>
        <w:rPr>
          <w:rFonts w:ascii="Consolas" w:hAnsi="Consolas"/>
          <w:color w:val="000000"/>
        </w:rPr>
        <w:t xml:space="preserve"> Go to Bin location</w:t>
      </w:r>
    </w:p>
    <w:p w:rsidR="00E13DAA" w:rsidRDefault="00E13DAA" w:rsidP="00E13DA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&gt; initdb –D C:\Database_server1_data –U postgres –X C:\Database_server1_wal –wal-segsize=32 </w:t>
      </w:r>
      <w:r w:rsidRPr="0093028A">
        <w:rPr>
          <w:rFonts w:ascii="Consolas" w:hAnsi="Consolas"/>
          <w:color w:val="000000"/>
        </w:rPr>
        <w:sym w:font="Wingdings" w:char="F0E0"/>
      </w:r>
      <w:r>
        <w:rPr>
          <w:rFonts w:ascii="Consolas" w:hAnsi="Consolas"/>
          <w:color w:val="000000"/>
        </w:rPr>
        <w:t xml:space="preserve"> </w:t>
      </w:r>
      <w:r w:rsidRPr="00E13DAA">
        <w:rPr>
          <w:rFonts w:ascii="Consolas" w:hAnsi="Consolas"/>
          <w:b/>
          <w:color w:val="000000"/>
        </w:rPr>
        <w:t>by default it will take size as MB and it needs to be create at the time of instance creation.</w:t>
      </w:r>
    </w:p>
    <w:p w:rsidR="00045669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&gt; pg_ctl –D C:\Database_server1_data start</w:t>
      </w:r>
    </w:p>
    <w:p w:rsidR="00E13DAA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&gt; psql –U postgres –p 5432 –d postgres</w:t>
      </w:r>
    </w:p>
    <w:p w:rsidR="00E13DAA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 alter user postgres with password ‘postgres’;</w:t>
      </w:r>
    </w:p>
    <w:p w:rsidR="00E13DAA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To enable the log </w:t>
      </w:r>
      <w:r w:rsidRPr="00E13DAA">
        <w:rPr>
          <w:rFonts w:ascii="Consolas" w:hAnsi="Consolas"/>
          <w:sz w:val="24"/>
          <w:szCs w:val="24"/>
        </w:rPr>
        <w:sym w:font="Wingdings" w:char="F0E0"/>
      </w:r>
      <w:r>
        <w:rPr>
          <w:rFonts w:ascii="Consolas" w:hAnsi="Consolas"/>
          <w:sz w:val="24"/>
          <w:szCs w:val="24"/>
        </w:rPr>
        <w:t xml:space="preserve"> postgresql.conf </w:t>
      </w:r>
      <w:r w:rsidRPr="00E13DAA">
        <w:rPr>
          <w:rFonts w:ascii="Consolas" w:hAnsi="Consolas"/>
          <w:sz w:val="24"/>
          <w:szCs w:val="24"/>
        </w:rPr>
        <w:sym w:font="Wingdings" w:char="F0E0"/>
      </w:r>
      <w:r>
        <w:rPr>
          <w:rFonts w:ascii="Consolas" w:hAnsi="Consolas"/>
          <w:sz w:val="24"/>
          <w:szCs w:val="24"/>
        </w:rPr>
        <w:t xml:space="preserve"> uncomment “logging_collector=on”.</w:t>
      </w:r>
    </w:p>
    <w:p w:rsidR="00E13DAA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Restart the instance.</w:t>
      </w:r>
    </w:p>
    <w:p w:rsidR="00E13DAA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 select version();</w:t>
      </w:r>
    </w:p>
    <w:p w:rsidR="00E13DAA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</w:p>
    <w:p w:rsidR="00E13DAA" w:rsidRPr="0063472F" w:rsidRDefault="00E13DAA" w:rsidP="00E13DAA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Signup and Download the software from EDB portal to install the EDB AS.</w:t>
      </w:r>
    </w:p>
    <w:sectPr w:rsidR="00E13DAA" w:rsidRPr="0063472F" w:rsidSect="00B81438">
      <w:footerReference w:type="default" r:id="rId7"/>
      <w:pgSz w:w="11907" w:h="16839" w:code="9"/>
      <w:pgMar w:top="720" w:right="720" w:bottom="720" w:left="720" w:header="708" w:footer="1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4C33" w:rsidRDefault="00024C33" w:rsidP="00B81438">
      <w:pPr>
        <w:spacing w:after="0" w:line="240" w:lineRule="auto"/>
      </w:pPr>
      <w:r>
        <w:separator/>
      </w:r>
    </w:p>
  </w:endnote>
  <w:endnote w:type="continuationSeparator" w:id="1">
    <w:p w:rsidR="00024C33" w:rsidRDefault="00024C33" w:rsidP="00B8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1438" w:rsidRDefault="00B8143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Class 04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E13DAA" w:rsidRPr="00E13DAA">
        <w:rPr>
          <w:rFonts w:asciiTheme="majorHAnsi" w:hAnsiTheme="majorHAnsi"/>
          <w:noProof/>
        </w:rPr>
        <w:t>2</w:t>
      </w:r>
    </w:fldSimple>
  </w:p>
  <w:p w:rsidR="00B81438" w:rsidRDefault="00B814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4C33" w:rsidRDefault="00024C33" w:rsidP="00B81438">
      <w:pPr>
        <w:spacing w:after="0" w:line="240" w:lineRule="auto"/>
      </w:pPr>
      <w:r>
        <w:separator/>
      </w:r>
    </w:p>
  </w:footnote>
  <w:footnote w:type="continuationSeparator" w:id="1">
    <w:p w:rsidR="00024C33" w:rsidRDefault="00024C33" w:rsidP="00B814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7724B"/>
    <w:multiLevelType w:val="multilevel"/>
    <w:tmpl w:val="F63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256DB"/>
    <w:multiLevelType w:val="multilevel"/>
    <w:tmpl w:val="D08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AE3451"/>
    <w:multiLevelType w:val="multilevel"/>
    <w:tmpl w:val="8E0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411AEA"/>
    <w:multiLevelType w:val="multilevel"/>
    <w:tmpl w:val="93E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6E03C2"/>
    <w:multiLevelType w:val="multilevel"/>
    <w:tmpl w:val="C00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E9599A"/>
    <w:multiLevelType w:val="multilevel"/>
    <w:tmpl w:val="64E8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66714"/>
    <w:rsid w:val="00024C33"/>
    <w:rsid w:val="00045669"/>
    <w:rsid w:val="000879C4"/>
    <w:rsid w:val="00126B3E"/>
    <w:rsid w:val="001A7642"/>
    <w:rsid w:val="001C444C"/>
    <w:rsid w:val="00211E80"/>
    <w:rsid w:val="00455ED7"/>
    <w:rsid w:val="004674B6"/>
    <w:rsid w:val="004D445C"/>
    <w:rsid w:val="00523EA2"/>
    <w:rsid w:val="00567DC2"/>
    <w:rsid w:val="005F0D7A"/>
    <w:rsid w:val="0063472F"/>
    <w:rsid w:val="007F5F2D"/>
    <w:rsid w:val="00866714"/>
    <w:rsid w:val="00886B9A"/>
    <w:rsid w:val="009F06F9"/>
    <w:rsid w:val="00B81438"/>
    <w:rsid w:val="00C24251"/>
    <w:rsid w:val="00CE775D"/>
    <w:rsid w:val="00D55520"/>
    <w:rsid w:val="00DC67B5"/>
    <w:rsid w:val="00E13DAA"/>
    <w:rsid w:val="00EC4A1E"/>
    <w:rsid w:val="00EE0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DC2"/>
  </w:style>
  <w:style w:type="paragraph" w:styleId="Heading2">
    <w:name w:val="heading 2"/>
    <w:basedOn w:val="Normal"/>
    <w:link w:val="Heading2Char"/>
    <w:uiPriority w:val="9"/>
    <w:qFormat/>
    <w:rsid w:val="009F0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0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6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6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06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06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6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F06F9"/>
  </w:style>
  <w:style w:type="character" w:customStyle="1" w:styleId="hljs-comment">
    <w:name w:val="hljs-comment"/>
    <w:basedOn w:val="DefaultParagraphFont"/>
    <w:rsid w:val="009F06F9"/>
  </w:style>
  <w:style w:type="character" w:customStyle="1" w:styleId="hljs-type">
    <w:name w:val="hljs-type"/>
    <w:basedOn w:val="DefaultParagraphFont"/>
    <w:rsid w:val="009F06F9"/>
  </w:style>
  <w:style w:type="character" w:customStyle="1" w:styleId="hljs-string">
    <w:name w:val="hljs-string"/>
    <w:basedOn w:val="DefaultParagraphFont"/>
    <w:rsid w:val="009F06F9"/>
  </w:style>
  <w:style w:type="character" w:customStyle="1" w:styleId="hljs-number">
    <w:name w:val="hljs-number"/>
    <w:basedOn w:val="DefaultParagraphFont"/>
    <w:rsid w:val="009F06F9"/>
  </w:style>
  <w:style w:type="paragraph" w:styleId="Header">
    <w:name w:val="header"/>
    <w:basedOn w:val="Normal"/>
    <w:link w:val="HeaderChar"/>
    <w:uiPriority w:val="99"/>
    <w:semiHidden/>
    <w:unhideWhenUsed/>
    <w:rsid w:val="00B81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1438"/>
  </w:style>
  <w:style w:type="paragraph" w:styleId="Footer">
    <w:name w:val="footer"/>
    <w:basedOn w:val="Normal"/>
    <w:link w:val="FooterChar"/>
    <w:uiPriority w:val="99"/>
    <w:unhideWhenUsed/>
    <w:rsid w:val="00B81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438"/>
  </w:style>
  <w:style w:type="paragraph" w:styleId="BalloonText">
    <w:name w:val="Balloon Text"/>
    <w:basedOn w:val="Normal"/>
    <w:link w:val="BalloonTextChar"/>
    <w:uiPriority w:val="99"/>
    <w:semiHidden/>
    <w:unhideWhenUsed/>
    <w:rsid w:val="00B81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438"/>
    <w:rPr>
      <w:rFonts w:ascii="Tahoma" w:hAnsi="Tahoma" w:cs="Tahoma"/>
      <w:sz w:val="16"/>
      <w:szCs w:val="16"/>
    </w:rPr>
  </w:style>
  <w:style w:type="paragraph" w:customStyle="1" w:styleId="normal0">
    <w:name w:val="normal"/>
    <w:rsid w:val="00E13DAA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bujji</dc:creator>
  <cp:keywords/>
  <dc:description/>
  <cp:lastModifiedBy>bujji</cp:lastModifiedBy>
  <cp:revision>26</cp:revision>
  <dcterms:created xsi:type="dcterms:W3CDTF">2025-08-13T05:03:00Z</dcterms:created>
  <dcterms:modified xsi:type="dcterms:W3CDTF">2025-11-05T18:28:00Z</dcterms:modified>
</cp:coreProperties>
</file>