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C38" w:rsidRDefault="00F90C38" w:rsidP="00F90C38">
      <w:r>
        <w:t># Sqler 2.1</w:t>
      </w:r>
    </w:p>
    <w:p w:rsidR="00F90C38" w:rsidRDefault="00F90C38" w:rsidP="00F90C38"/>
    <w:p w:rsidR="00F90C38" w:rsidRDefault="00F90C38" w:rsidP="00F90C38"/>
    <w:p w:rsidR="00F90C38" w:rsidRDefault="00F90C38" w:rsidP="00F90C38">
      <w:r>
        <w:t># Sqler介绍</w:t>
      </w:r>
    </w:p>
    <w:p w:rsidR="00F90C38" w:rsidRDefault="00F90C38" w:rsidP="00F90C38"/>
    <w:p w:rsidR="00F90C38" w:rsidRDefault="00F90C38" w:rsidP="00F90C38">
      <w:r>
        <w:t xml:space="preserve"> Sqler是一款对SqlServer 、MySql、Sqlite等数据库进行管理的工具。</w:t>
      </w:r>
    </w:p>
    <w:p w:rsidR="00F90C38" w:rsidRDefault="00F90C38" w:rsidP="00F90C38">
      <w:r>
        <w:t xml:space="preserve"> 主要拥有   几个模块。</w:t>
      </w:r>
    </w:p>
    <w:p w:rsidR="00F90C38" w:rsidRDefault="00F90C38" w:rsidP="00F90C38"/>
    <w:p w:rsidR="00F90C38" w:rsidRDefault="00F90C38" w:rsidP="00F90C38"/>
    <w:p w:rsidR="00F90C38" w:rsidRDefault="00F90C38" w:rsidP="00F90C38"/>
    <w:p w:rsidR="00F90C38" w:rsidRDefault="00F90C38" w:rsidP="00F90C38">
      <w:r>
        <w:t># SqlRun</w:t>
      </w:r>
    </w:p>
    <w:p w:rsidR="00F90C38" w:rsidRDefault="00F90C38" w:rsidP="00F90C38">
      <w:r>
        <w:t xml:space="preserve"> 在配置好对应数据库的连接信息后，可以直接执行sql语句。拥有如下功能：</w:t>
      </w:r>
    </w:p>
    <w:p w:rsidR="00F90C38" w:rsidRDefault="00F90C38" w:rsidP="00F90C38"/>
    <w:p w:rsidR="00F90C38" w:rsidRDefault="00F90C38" w:rsidP="00F90C38">
      <w:r>
        <w:t xml:space="preserve"> 1.执行</w:t>
      </w:r>
    </w:p>
    <w:p w:rsidR="00F90C38" w:rsidRDefault="00F90C38" w:rsidP="00F90C38">
      <w:r>
        <w:t xml:space="preserve">   直接执行sql语句，并显示影响的数据行数</w:t>
      </w:r>
    </w:p>
    <w:p w:rsidR="00F90C38" w:rsidRDefault="00F90C38" w:rsidP="00F90C38"/>
    <w:p w:rsidR="00F90C38" w:rsidRDefault="00F90C38" w:rsidP="00F90C38">
      <w:r>
        <w:t xml:space="preserve"> 2.新页面执行</w:t>
      </w:r>
    </w:p>
    <w:p w:rsidR="00F90C38" w:rsidRDefault="00F90C38" w:rsidP="00F90C38">
      <w:r>
        <w:t xml:space="preserve">   弹出新页面执行sql语句，按步显示sql语句执行的结果、报错信息(如有)等</w:t>
      </w:r>
    </w:p>
    <w:p w:rsidR="00F90C38" w:rsidRDefault="00F90C38" w:rsidP="00F90C38"/>
    <w:p w:rsidR="00F90C38" w:rsidRDefault="00F90C38" w:rsidP="00F90C38">
      <w:r>
        <w:t xml:space="preserve"> 3.执行并显示影响</w:t>
      </w:r>
    </w:p>
    <w:p w:rsidR="00F90C38" w:rsidRDefault="00F90C38" w:rsidP="00F90C38">
      <w:r>
        <w:t xml:space="preserve">    执行sql语句，并把语句的结果集数据显示到页面下侧。请勿执行返回海量数据的语句。</w:t>
      </w:r>
    </w:p>
    <w:p w:rsidR="00F90C38" w:rsidRDefault="00F90C38" w:rsidP="00F90C38"/>
    <w:p w:rsidR="00F90C38" w:rsidRDefault="00F90C38" w:rsidP="00F90C38">
      <w:r>
        <w:t xml:space="preserve"> 4.导出数据</w:t>
      </w:r>
    </w:p>
    <w:p w:rsidR="00F90C38" w:rsidRDefault="00F90C38" w:rsidP="00F90C38">
      <w:r>
        <w:t xml:space="preserve">    导出sql语句执行后返回的结果集，可以导出为 sqlite、xls、csv、txt文件。</w:t>
      </w:r>
    </w:p>
    <w:p w:rsidR="00F90C38" w:rsidRDefault="00F90C38" w:rsidP="00F90C38"/>
    <w:p w:rsidR="00F90C38" w:rsidRDefault="00F90C38" w:rsidP="00F90C38"/>
    <w:p w:rsidR="00F90C38" w:rsidRDefault="00F90C38" w:rsidP="00F90C38"/>
    <w:p w:rsidR="00F90C38" w:rsidRDefault="00F90C38" w:rsidP="00F90C38">
      <w:r>
        <w:t># SqlServer备份还原</w:t>
      </w:r>
    </w:p>
    <w:p w:rsidR="00F90C38" w:rsidRDefault="00F90C38" w:rsidP="00F90C38">
      <w:r>
        <w:t xml:space="preserve">  对SqlServer数据库进行备份还原。</w:t>
      </w:r>
    </w:p>
    <w:p w:rsidR="00F90C38" w:rsidRDefault="00F90C38" w:rsidP="00F90C38"/>
    <w:p w:rsidR="00F90C38" w:rsidRDefault="00F90C38" w:rsidP="00F90C38">
      <w:r>
        <w:t>## 备份还原配置</w:t>
      </w:r>
    </w:p>
    <w:p w:rsidR="00056039" w:rsidRDefault="00F90C38" w:rsidP="00056039">
      <w:r>
        <w:t xml:space="preserve">  可在“SqlServer备份还原配置”页面配置数据库的连接字符串、备份文件路径、数据库路径。</w:t>
      </w:r>
      <w:r w:rsidR="00056039">
        <w:rPr>
          <w:rFonts w:hint="eastAsia"/>
        </w:rPr>
        <w:t>如下所示：</w:t>
      </w:r>
    </w:p>
    <w:p w:rsidR="00F90C38" w:rsidRDefault="00056039" w:rsidP="00F90C38">
      <w:r>
        <w:rPr>
          <w:noProof/>
        </w:rPr>
        <w:drawing>
          <wp:inline distT="0" distB="0" distL="0" distR="0">
            <wp:extent cx="5274310" cy="21513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7B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C38" w:rsidRDefault="00F90C38" w:rsidP="00F90C38"/>
    <w:p w:rsidR="00F90C38" w:rsidRDefault="00F90C38" w:rsidP="00F90C38">
      <w:r>
        <w:t>## 备份还原</w:t>
      </w:r>
    </w:p>
    <w:p w:rsidR="00F90C38" w:rsidRDefault="00F90C38" w:rsidP="00F90C38">
      <w:r>
        <w:t xml:space="preserve">  在“SqlServer备份还原”页面，可以进行数据库的备份还原相关操作。列表显示的是备份文件列表。</w:t>
      </w:r>
    </w:p>
    <w:p w:rsidR="00F90C38" w:rsidRDefault="00F90C38" w:rsidP="00F90C38">
      <w:r>
        <w:t xml:space="preserve">  表头显示数据库状态（online:在线 offline：离线 none:没有数据库 unkknow：未知状态）和进程连接数。</w:t>
      </w:r>
      <w:r w:rsidR="00CF4EFB">
        <w:rPr>
          <w:rFonts w:hint="eastAsia"/>
        </w:rPr>
        <w:t>如下所示：</w:t>
      </w:r>
    </w:p>
    <w:p w:rsidR="00CF4EFB" w:rsidRDefault="00056039" w:rsidP="00F90C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00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45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FB" w:rsidRDefault="00CF4EFB" w:rsidP="00F90C38"/>
    <w:p w:rsidR="00CF4EFB" w:rsidRDefault="00CF4EFB" w:rsidP="00F90C38"/>
    <w:p w:rsidR="00CF4EFB" w:rsidRDefault="00CF4EFB" w:rsidP="00F90C38">
      <w:pPr>
        <w:rPr>
          <w:rFonts w:hint="eastAsia"/>
        </w:rPr>
      </w:pPr>
    </w:p>
    <w:p w:rsidR="00F90C38" w:rsidRDefault="00F90C38" w:rsidP="00F90C38">
      <w:r>
        <w:t xml:space="preserve">  SqlServer有两种备份数据库的方式：bak备份和Sqler备份。bak备份使用SqlServer原生的备份命令。</w:t>
      </w:r>
    </w:p>
    <w:p w:rsidR="00F90C38" w:rsidRDefault="00F90C38" w:rsidP="00F90C38">
      <w:r>
        <w:t xml:space="preserve">  Sqler备份使用并软件的备份逻辑进行备份，逻辑为：</w:t>
      </w:r>
    </w:p>
    <w:p w:rsidR="00F90C38" w:rsidRDefault="00F90C38" w:rsidP="00F90C38">
      <w:r>
        <w:t xml:space="preserve">    1.构建数据库结构创建语句（表、索引、触发器、存储过程等）数据库</w:t>
      </w:r>
    </w:p>
    <w:p w:rsidR="00F90C38" w:rsidRDefault="00F90C38" w:rsidP="00F90C38">
      <w:r>
        <w:t xml:space="preserve">    2.备份所有表的数据到sqlite文件</w:t>
      </w:r>
    </w:p>
    <w:p w:rsidR="00F90C38" w:rsidRDefault="00F90C38" w:rsidP="00F90C38">
      <w:r>
        <w:t xml:space="preserve">    3.zip压缩生成sqler备份文件包</w:t>
      </w:r>
    </w:p>
    <w:p w:rsidR="00F90C38" w:rsidRDefault="00F90C38" w:rsidP="00F90C38"/>
    <w:p w:rsidR="00F90C38" w:rsidRDefault="00F90C38" w:rsidP="00F90C38">
      <w:r>
        <w:t xml:space="preserve">   以下先说明除了备份还原外的功能：</w:t>
      </w:r>
    </w:p>
    <w:p w:rsidR="00F90C38" w:rsidRDefault="00F90C38" w:rsidP="00F90C38"/>
    <w:p w:rsidR="00F90C38" w:rsidRDefault="00F90C38" w:rsidP="00F90C38">
      <w:r>
        <w:t>### 创建数据库</w:t>
      </w:r>
    </w:p>
    <w:p w:rsidR="00F90C38" w:rsidRDefault="00F90C38" w:rsidP="00F90C38">
      <w:r>
        <w:t xml:space="preserve">  在数据库没有存在时，可以创建数据库。</w:t>
      </w:r>
    </w:p>
    <w:p w:rsidR="00F90C38" w:rsidRDefault="00F90C38" w:rsidP="00F90C38"/>
    <w:p w:rsidR="00F90C38" w:rsidRDefault="00F90C38" w:rsidP="00F90C38">
      <w:r>
        <w:t xml:space="preserve">### 删除数据库 </w:t>
      </w:r>
    </w:p>
    <w:p w:rsidR="00F90C38" w:rsidRDefault="00F90C38" w:rsidP="00F90C38">
      <w:r>
        <w:t xml:space="preserve">  在数据库已经存在时，可以删除数据库。</w:t>
      </w:r>
    </w:p>
    <w:p w:rsidR="00F90C38" w:rsidRDefault="00F90C38" w:rsidP="00F90C38">
      <w:r>
        <w:t xml:space="preserve"> </w:t>
      </w:r>
    </w:p>
    <w:p w:rsidR="00F90C38" w:rsidRDefault="00F90C38" w:rsidP="00F90C38">
      <w:r>
        <w:t>### 附加数据库</w:t>
      </w:r>
    </w:p>
    <w:p w:rsidR="00F90C38" w:rsidRDefault="00F90C38" w:rsidP="00F90C38">
      <w:r>
        <w:t xml:space="preserve">  在数据库没有存在，且在数据库文件目录下存在对应数据库文件时，可以附加数据库。</w:t>
      </w:r>
    </w:p>
    <w:p w:rsidR="00F90C38" w:rsidRDefault="00F90C38" w:rsidP="00F90C38"/>
    <w:p w:rsidR="00F90C38" w:rsidRDefault="00F90C38" w:rsidP="00F90C38">
      <w:r>
        <w:t>### 分离数据库</w:t>
      </w:r>
    </w:p>
    <w:p w:rsidR="00F90C38" w:rsidRDefault="00F90C38" w:rsidP="00F90C38">
      <w:r>
        <w:t xml:space="preserve">  在数据库存在时，可以分离数据库，分离数据库只是让数据库离线，不会删除数据库文件，分离后的数据库可以通过“附加数据库”操作上线数据库。</w:t>
      </w:r>
    </w:p>
    <w:p w:rsidR="00F90C38" w:rsidRDefault="00F90C38" w:rsidP="00F90C38"/>
    <w:p w:rsidR="00F90C38" w:rsidRDefault="00F90C38" w:rsidP="00F90C38">
      <w:r>
        <w:lastRenderedPageBreak/>
        <w:t>### 强制关闭数据库连接进程</w:t>
      </w:r>
    </w:p>
    <w:p w:rsidR="00F90C38" w:rsidRDefault="00F90C38" w:rsidP="00F90C38">
      <w:r>
        <w:t xml:space="preserve">  在数据库有连接的进程时，可能无法完成“分离数据库”、“还原数据库”、“删除数据库”等操作，可以通过此功能强制关闭连接进程，之后就可以进行相关操作了。</w:t>
      </w:r>
    </w:p>
    <w:p w:rsidR="00F90C38" w:rsidRDefault="00F90C38" w:rsidP="00F90C38">
      <w:r>
        <w:t xml:space="preserve"> </w:t>
      </w:r>
    </w:p>
    <w:p w:rsidR="00F90C38" w:rsidRDefault="00F90C38" w:rsidP="00F90C38">
      <w:r>
        <w:t>### 导入导出</w:t>
      </w:r>
    </w:p>
    <w:p w:rsidR="005C439D" w:rsidRDefault="00F90C38" w:rsidP="00F90C38">
      <w:r>
        <w:t xml:space="preserve">  点击导入导出按钮，会弹出导入导出弹框，在弹框内进行数据库的导入导出操作。</w:t>
      </w:r>
    </w:p>
    <w:p w:rsidR="00056039" w:rsidRDefault="00056039" w:rsidP="00F90C38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467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8488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6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4FF"/>
    <w:rsid w:val="00056039"/>
    <w:rsid w:val="005C439D"/>
    <w:rsid w:val="00B504FF"/>
    <w:rsid w:val="00CF4EFB"/>
    <w:rsid w:val="00F9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5912"/>
  <w15:chartTrackingRefBased/>
  <w15:docId w15:val="{B45E965D-DAE1-458F-AD66-911F214F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4</cp:revision>
  <dcterms:created xsi:type="dcterms:W3CDTF">2021-01-26T05:23:00Z</dcterms:created>
  <dcterms:modified xsi:type="dcterms:W3CDTF">2021-01-26T05:27:00Z</dcterms:modified>
</cp:coreProperties>
</file>