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1E" w:rsidRPr="00913C4D" w:rsidRDefault="00913C4D" w:rsidP="00913C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Титульный лист</w:t>
      </w:r>
    </w:p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913C4D" w:rsidRDefault="00913C4D"/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id w:val="-1562277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6221C" w:rsidRDefault="0016221C">
          <w:pPr>
            <w:pStyle w:val="a3"/>
          </w:pPr>
          <w:r>
            <w:t>Оглавление</w:t>
          </w:r>
        </w:p>
        <w:p w:rsidR="0016221C" w:rsidRDefault="0016221C">
          <w:pPr>
            <w:pStyle w:val="11"/>
          </w:pPr>
          <w:sdt>
            <w:sdtPr>
              <w:rPr>
                <w:b/>
                <w:bCs/>
              </w:rPr>
              <w:id w:val="183865962"/>
              <w:placeholder>
                <w:docPart w:val="1D9A8D03126C41FB855951AD613E2511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6221C" w:rsidRDefault="0016221C">
          <w:pPr>
            <w:pStyle w:val="21"/>
            <w:ind w:left="216"/>
          </w:pPr>
          <w:sdt>
            <w:sdtPr>
              <w:id w:val="1667506712"/>
              <w:placeholder>
                <w:docPart w:val="5FA0BA77D1704F7FBFE05025EE75D6F4"/>
              </w:placeholder>
              <w:temporary/>
              <w:showingPlcHdr/>
            </w:sdtPr>
            <w:sdtContent>
              <w: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6221C" w:rsidRDefault="0016221C">
          <w:pPr>
            <w:pStyle w:val="3"/>
            <w:ind w:left="446"/>
          </w:pPr>
          <w:sdt>
            <w:sdtPr>
              <w:id w:val="93059032"/>
              <w:placeholder>
                <w:docPart w:val="46F0DFF16F1948BEA833871974A43E32"/>
              </w:placeholder>
              <w:temporary/>
              <w:showingPlcHdr/>
            </w:sdtPr>
            <w:sdtContent>
              <w: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6221C" w:rsidRDefault="0016221C">
          <w:pPr>
            <w:pStyle w:val="11"/>
          </w:pPr>
          <w:sdt>
            <w:sdtPr>
              <w:rPr>
                <w:b/>
                <w:bCs/>
              </w:rPr>
              <w:id w:val="183865966"/>
              <w:placeholder>
                <w:docPart w:val="1D9A8D03126C41FB855951AD613E2511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6221C" w:rsidRDefault="0016221C">
          <w:pPr>
            <w:pStyle w:val="21"/>
            <w:ind w:left="216"/>
          </w:pPr>
          <w:sdt>
            <w:sdtPr>
              <w:id w:val="93059040"/>
              <w:placeholder>
                <w:docPart w:val="5FA0BA77D1704F7FBFE05025EE75D6F4"/>
              </w:placeholder>
              <w:temporary/>
              <w:showingPlcHdr/>
            </w:sdtPr>
            <w:sdtContent>
              <w: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6221C" w:rsidRDefault="0016221C">
          <w:pPr>
            <w:pStyle w:val="3"/>
            <w:ind w:left="446"/>
          </w:pPr>
          <w:sdt>
            <w:sdtPr>
              <w:id w:val="93059044"/>
              <w:placeholder>
                <w:docPart w:val="46F0DFF16F1948BEA833871974A43E32"/>
              </w:placeholder>
              <w:temporary/>
              <w:showingPlcHdr/>
            </w:sdtPr>
            <w:sdtContent>
              <w: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6B67" w:rsidRDefault="005E6B67" w:rsidP="005E6B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E6B67" w:rsidRDefault="005E6B67" w:rsidP="005E6B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моей бакалаврской работы стала система управлением освещением</w:t>
      </w:r>
      <w:r w:rsidR="00753466">
        <w:rPr>
          <w:rFonts w:ascii="Times New Roman" w:hAnsi="Times New Roman" w:cs="Times New Roman"/>
          <w:sz w:val="28"/>
          <w:szCs w:val="28"/>
        </w:rPr>
        <w:t xml:space="preserve"> на основе микроконтроллер </w:t>
      </w:r>
      <w:proofErr w:type="spellStart"/>
      <w:r w:rsidR="00753466">
        <w:rPr>
          <w:rFonts w:ascii="Times New Roman" w:hAnsi="Times New Roman" w:cs="Times New Roman"/>
          <w:sz w:val="28"/>
          <w:szCs w:val="28"/>
          <w:lang w:val="en-US"/>
        </w:rPr>
        <w:t>stm</w:t>
      </w:r>
      <w:proofErr w:type="spellEnd"/>
      <w:r w:rsidR="00753466" w:rsidRPr="00881F88">
        <w:rPr>
          <w:rFonts w:ascii="Times New Roman" w:hAnsi="Times New Roman" w:cs="Times New Roman"/>
          <w:sz w:val="28"/>
          <w:szCs w:val="28"/>
        </w:rPr>
        <w:t>32</w:t>
      </w:r>
      <w:r w:rsidR="007534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53466" w:rsidRPr="00881F88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. Её плюсами является простота эксплуатации и дешевизна, но в современном мире с его тенденциями к экономи</w:t>
      </w:r>
      <w:r w:rsidR="00AD4F0F">
        <w:rPr>
          <w:rFonts w:ascii="Times New Roman" w:hAnsi="Times New Roman" w:cs="Times New Roman"/>
          <w:sz w:val="28"/>
          <w:szCs w:val="28"/>
        </w:rPr>
        <w:t>чности</w:t>
      </w:r>
      <w:r w:rsidR="00F9440A">
        <w:rPr>
          <w:rFonts w:ascii="Times New Roman" w:hAnsi="Times New Roman" w:cs="Times New Roman"/>
          <w:sz w:val="28"/>
          <w:szCs w:val="28"/>
        </w:rPr>
        <w:t>, экологичности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440A">
        <w:rPr>
          <w:rFonts w:ascii="Times New Roman" w:hAnsi="Times New Roman" w:cs="Times New Roman"/>
          <w:sz w:val="28"/>
          <w:szCs w:val="28"/>
        </w:rPr>
        <w:t xml:space="preserve">и энергоэффективности этого явно недостаточно. </w:t>
      </w:r>
      <w:r w:rsidR="0026446C">
        <w:rPr>
          <w:rFonts w:ascii="Times New Roman" w:hAnsi="Times New Roman" w:cs="Times New Roman"/>
          <w:sz w:val="28"/>
          <w:szCs w:val="28"/>
        </w:rPr>
        <w:t>Отсюда и вытекает цель моей текущей работы: модерниз</w:t>
      </w:r>
      <w:r w:rsidR="00D00D99">
        <w:rPr>
          <w:rFonts w:ascii="Times New Roman" w:hAnsi="Times New Roman" w:cs="Times New Roman"/>
          <w:sz w:val="28"/>
          <w:szCs w:val="28"/>
        </w:rPr>
        <w:t>ировать систему так, чтобы она стала</w:t>
      </w:r>
      <w:r w:rsidR="00881F88" w:rsidRPr="00881F88">
        <w:rPr>
          <w:rFonts w:ascii="Times New Roman" w:hAnsi="Times New Roman" w:cs="Times New Roman"/>
          <w:sz w:val="28"/>
          <w:szCs w:val="28"/>
        </w:rPr>
        <w:t xml:space="preserve"> </w:t>
      </w:r>
      <w:r w:rsidR="00881F88">
        <w:rPr>
          <w:rFonts w:ascii="Times New Roman" w:hAnsi="Times New Roman" w:cs="Times New Roman"/>
          <w:sz w:val="28"/>
          <w:szCs w:val="28"/>
        </w:rPr>
        <w:t>более</w:t>
      </w:r>
      <w:r w:rsidR="00D00D99">
        <w:rPr>
          <w:rFonts w:ascii="Times New Roman" w:hAnsi="Times New Roman" w:cs="Times New Roman"/>
          <w:sz w:val="28"/>
          <w:szCs w:val="28"/>
        </w:rPr>
        <w:t xml:space="preserve"> интеллектуальной и энергоэффективной</w:t>
      </w:r>
      <w:r w:rsidR="00AD4F0F">
        <w:rPr>
          <w:rFonts w:ascii="Times New Roman" w:hAnsi="Times New Roman" w:cs="Times New Roman"/>
          <w:sz w:val="28"/>
          <w:szCs w:val="28"/>
        </w:rPr>
        <w:t>, и, как следствие, более экологичной</w:t>
      </w:r>
      <w:r w:rsidR="00D00D99">
        <w:rPr>
          <w:rFonts w:ascii="Times New Roman" w:hAnsi="Times New Roman" w:cs="Times New Roman"/>
          <w:sz w:val="28"/>
          <w:szCs w:val="28"/>
        </w:rPr>
        <w:t xml:space="preserve">. При этом она также должна оставаться простой в эксплуатации и дешевой относительно аналогичных </w:t>
      </w:r>
      <w:r w:rsidR="006318EC">
        <w:rPr>
          <w:rFonts w:ascii="Times New Roman" w:hAnsi="Times New Roman" w:cs="Times New Roman"/>
          <w:sz w:val="28"/>
          <w:szCs w:val="28"/>
        </w:rPr>
        <w:t>разработок</w:t>
      </w:r>
      <w:r w:rsidR="00D00D99">
        <w:rPr>
          <w:rFonts w:ascii="Times New Roman" w:hAnsi="Times New Roman" w:cs="Times New Roman"/>
          <w:sz w:val="28"/>
          <w:szCs w:val="28"/>
        </w:rPr>
        <w:t>.</w:t>
      </w:r>
      <w:r w:rsidR="006318EC">
        <w:rPr>
          <w:rFonts w:ascii="Times New Roman" w:hAnsi="Times New Roman" w:cs="Times New Roman"/>
          <w:sz w:val="28"/>
          <w:szCs w:val="28"/>
        </w:rPr>
        <w:t xml:space="preserve"> Достигнуть этого мы попробуем</w:t>
      </w:r>
      <w:r w:rsidR="00AD4F0F">
        <w:rPr>
          <w:rFonts w:ascii="Times New Roman" w:hAnsi="Times New Roman" w:cs="Times New Roman"/>
          <w:sz w:val="28"/>
          <w:szCs w:val="28"/>
        </w:rPr>
        <w:t xml:space="preserve"> при помощи автоматической регулировки яркости освещения и использования более энергоэффективной элементной базы, а также, собирая</w:t>
      </w:r>
      <w:r w:rsidR="006318EC">
        <w:rPr>
          <w:rFonts w:ascii="Times New Roman" w:hAnsi="Times New Roman" w:cs="Times New Roman"/>
          <w:sz w:val="28"/>
          <w:szCs w:val="28"/>
        </w:rPr>
        <w:t xml:space="preserve"> дополнительную информацию при помощи</w:t>
      </w:r>
      <w:r w:rsidR="005C696F" w:rsidRPr="005C696F">
        <w:rPr>
          <w:rFonts w:ascii="Times New Roman" w:hAnsi="Times New Roman" w:cs="Times New Roman"/>
          <w:sz w:val="28"/>
          <w:szCs w:val="28"/>
        </w:rPr>
        <w:t xml:space="preserve"> </w:t>
      </w:r>
      <w:r w:rsidR="005C696F">
        <w:rPr>
          <w:rFonts w:ascii="Times New Roman" w:hAnsi="Times New Roman" w:cs="Times New Roman"/>
          <w:sz w:val="28"/>
          <w:szCs w:val="28"/>
        </w:rPr>
        <w:t>беспроводной сенсорной сети (</w:t>
      </w:r>
      <w:r w:rsidR="005C696F">
        <w:rPr>
          <w:rFonts w:ascii="Times New Roman" w:hAnsi="Times New Roman" w:cs="Times New Roman"/>
          <w:sz w:val="28"/>
          <w:szCs w:val="28"/>
          <w:lang w:val="en-US"/>
        </w:rPr>
        <w:t>WSN</w:t>
      </w:r>
      <w:r w:rsidR="005C696F">
        <w:rPr>
          <w:rFonts w:ascii="Times New Roman" w:hAnsi="Times New Roman" w:cs="Times New Roman"/>
          <w:sz w:val="28"/>
          <w:szCs w:val="28"/>
        </w:rPr>
        <w:t>)</w:t>
      </w:r>
      <w:r w:rsidR="00AD4F0F">
        <w:rPr>
          <w:rFonts w:ascii="Times New Roman" w:hAnsi="Times New Roman" w:cs="Times New Roman"/>
          <w:sz w:val="28"/>
          <w:szCs w:val="28"/>
        </w:rPr>
        <w:t>,</w:t>
      </w:r>
      <w:r w:rsidR="006318EC">
        <w:rPr>
          <w:rFonts w:ascii="Times New Roman" w:hAnsi="Times New Roman" w:cs="Times New Roman"/>
          <w:sz w:val="28"/>
          <w:szCs w:val="28"/>
        </w:rPr>
        <w:t xml:space="preserve"> и дополнительной обработки этой информации. Т.е. от нас потребуется не только модернизация технической части системы, но и разработка новых алгоритмов обработки информации. В результате мы</w:t>
      </w:r>
      <w:r w:rsidR="00F0370F">
        <w:rPr>
          <w:rFonts w:ascii="Times New Roman" w:hAnsi="Times New Roman" w:cs="Times New Roman"/>
          <w:sz w:val="28"/>
          <w:szCs w:val="28"/>
        </w:rPr>
        <w:t xml:space="preserve"> должны</w:t>
      </w:r>
      <w:r w:rsidR="006318EC">
        <w:rPr>
          <w:rFonts w:ascii="Times New Roman" w:hAnsi="Times New Roman" w:cs="Times New Roman"/>
          <w:sz w:val="28"/>
          <w:szCs w:val="28"/>
        </w:rPr>
        <w:t xml:space="preserve"> получи</w:t>
      </w:r>
      <w:r w:rsidR="00F0370F">
        <w:rPr>
          <w:rFonts w:ascii="Times New Roman" w:hAnsi="Times New Roman" w:cs="Times New Roman"/>
          <w:sz w:val="28"/>
          <w:szCs w:val="28"/>
        </w:rPr>
        <w:t>ть</w:t>
      </w:r>
      <w:r w:rsidR="006318EC">
        <w:rPr>
          <w:rFonts w:ascii="Times New Roman" w:hAnsi="Times New Roman" w:cs="Times New Roman"/>
          <w:sz w:val="28"/>
          <w:szCs w:val="28"/>
        </w:rPr>
        <w:t xml:space="preserve"> систему освещения, позволяющую эффективно использовать энергию для освещения помещений.</w:t>
      </w:r>
      <w:r w:rsidR="00AD4F0F">
        <w:rPr>
          <w:rFonts w:ascii="Times New Roman" w:hAnsi="Times New Roman" w:cs="Times New Roman"/>
          <w:sz w:val="28"/>
          <w:szCs w:val="28"/>
        </w:rPr>
        <w:t xml:space="preserve"> Выгодность данного проекта подтверждается отчетом </w:t>
      </w:r>
      <w:r w:rsidR="00AD4F0F">
        <w:rPr>
          <w:rFonts w:ascii="Times New Roman" w:hAnsi="Times New Roman" w:cs="Times New Roman"/>
          <w:sz w:val="28"/>
          <w:szCs w:val="28"/>
          <w:lang w:val="en-US"/>
        </w:rPr>
        <w:t>Navigant</w:t>
      </w:r>
      <w:r w:rsidR="00AD4F0F" w:rsidRPr="00AD4F0F">
        <w:rPr>
          <w:rFonts w:ascii="Times New Roman" w:hAnsi="Times New Roman" w:cs="Times New Roman"/>
          <w:sz w:val="28"/>
          <w:szCs w:val="28"/>
        </w:rPr>
        <w:t xml:space="preserve"> </w:t>
      </w:r>
      <w:r w:rsidR="00AD4F0F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AD4F0F" w:rsidRPr="00AD4F0F">
        <w:rPr>
          <w:rFonts w:ascii="Times New Roman" w:hAnsi="Times New Roman" w:cs="Times New Roman"/>
          <w:sz w:val="28"/>
          <w:szCs w:val="28"/>
        </w:rPr>
        <w:t xml:space="preserve">, </w:t>
      </w:r>
      <w:r w:rsidR="00AD4F0F">
        <w:rPr>
          <w:rFonts w:ascii="Times New Roman" w:hAnsi="Times New Roman" w:cs="Times New Roman"/>
          <w:sz w:val="28"/>
          <w:szCs w:val="28"/>
        </w:rPr>
        <w:t xml:space="preserve">согласно которому </w:t>
      </w:r>
      <w:r w:rsidR="00AD4F0F" w:rsidRPr="00AD4F0F">
        <w:rPr>
          <w:rFonts w:ascii="Times New Roman" w:hAnsi="Times New Roman" w:cs="Times New Roman"/>
          <w:sz w:val="28"/>
          <w:szCs w:val="28"/>
        </w:rPr>
        <w:t>мировой доход от сетевых средств контроля осв</w:t>
      </w:r>
      <w:r w:rsidR="00AD4F0F">
        <w:rPr>
          <w:rFonts w:ascii="Times New Roman" w:hAnsi="Times New Roman" w:cs="Times New Roman"/>
          <w:sz w:val="28"/>
          <w:szCs w:val="28"/>
        </w:rPr>
        <w:t>ещения будет расти с 1,7 млрд. д</w:t>
      </w:r>
      <w:r w:rsidR="00AD4F0F" w:rsidRPr="00AD4F0F">
        <w:rPr>
          <w:rFonts w:ascii="Times New Roman" w:hAnsi="Times New Roman" w:cs="Times New Roman"/>
          <w:sz w:val="28"/>
          <w:szCs w:val="28"/>
        </w:rPr>
        <w:t>олл</w:t>
      </w:r>
      <w:r w:rsidR="00AD4F0F">
        <w:rPr>
          <w:rFonts w:ascii="Times New Roman" w:hAnsi="Times New Roman" w:cs="Times New Roman"/>
          <w:sz w:val="28"/>
          <w:szCs w:val="28"/>
        </w:rPr>
        <w:t>аров</w:t>
      </w:r>
      <w:r w:rsidR="00AD4F0F" w:rsidRPr="00AD4F0F">
        <w:rPr>
          <w:rFonts w:ascii="Times New Roman" w:hAnsi="Times New Roman" w:cs="Times New Roman"/>
          <w:sz w:val="28"/>
          <w:szCs w:val="28"/>
        </w:rPr>
        <w:t xml:space="preserve"> США в год в 2013 году до более чем 5,3 млрд. </w:t>
      </w:r>
      <w:r w:rsidR="00AD4F0F">
        <w:rPr>
          <w:rFonts w:ascii="Times New Roman" w:hAnsi="Times New Roman" w:cs="Times New Roman"/>
          <w:sz w:val="28"/>
          <w:szCs w:val="28"/>
        </w:rPr>
        <w:t>долларов</w:t>
      </w:r>
      <w:r w:rsidR="00AD4F0F" w:rsidRPr="00AD4F0F">
        <w:rPr>
          <w:rFonts w:ascii="Times New Roman" w:hAnsi="Times New Roman" w:cs="Times New Roman"/>
          <w:sz w:val="28"/>
          <w:szCs w:val="28"/>
        </w:rPr>
        <w:t xml:space="preserve"> США к 2020 году</w:t>
      </w:r>
      <w:r w:rsidR="00AD4F0F">
        <w:rPr>
          <w:sz w:val="28"/>
          <w:szCs w:val="28"/>
        </w:rPr>
        <w:t xml:space="preserve"> </w:t>
      </w:r>
      <w:r w:rsidR="00AD4F0F" w:rsidRPr="00AD4F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3E1D" w:rsidRDefault="008A3E1D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5E6B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4E60" w:rsidRDefault="00E74E60" w:rsidP="00E74E60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4E60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E74E60" w:rsidRDefault="00E74E60" w:rsidP="00E74E60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0FE5" w:rsidRDefault="00E74E60" w:rsidP="00B50FE5">
      <w:pPr>
        <w:pStyle w:val="a4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и обоснование компонент системы</w:t>
      </w:r>
    </w:p>
    <w:p w:rsidR="000078B0" w:rsidRDefault="00B50FE5" w:rsidP="000078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Основой нашей системы станет моя дипломная работа. Для дальнейшей работы нам необходимо провести ревизию данного устройства и установить, что необходимо заменить и добавить для достижения целей, поставленных во введении. </w:t>
      </w:r>
    </w:p>
    <w:p w:rsidR="000078B0" w:rsidRDefault="00B50FE5" w:rsidP="000078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Управлять по-прежнему будем светодиодными лампами т.к. они остаются наиболее безопасными и экономичными вариантами освещения. Также радует простота управления таким освещением.</w:t>
      </w:r>
      <w:r w:rsidR="000078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070A" w:rsidRDefault="00A06338" w:rsidP="003F01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Управляющим центром</w:t>
      </w:r>
      <w:r w:rsidR="000078B0">
        <w:rPr>
          <w:rFonts w:ascii="Times New Roman" w:hAnsi="Times New Roman" w:cs="Times New Roman"/>
          <w:sz w:val="28"/>
          <w:szCs w:val="28"/>
        </w:rPr>
        <w:t xml:space="preserve"> системы останется микроконтроллер от компании </w:t>
      </w:r>
      <w:proofErr w:type="spellStart"/>
      <w:r w:rsidR="000078B0" w:rsidRPr="000078B0">
        <w:rPr>
          <w:rFonts w:ascii="Times New Roman" w:hAnsi="Times New Roman" w:cs="Times New Roman"/>
          <w:sz w:val="28"/>
          <w:szCs w:val="28"/>
        </w:rPr>
        <w:t>STMicroelectronics</w:t>
      </w:r>
      <w:proofErr w:type="spellEnd"/>
      <w:r w:rsidR="000078B0" w:rsidRPr="000078B0">
        <w:rPr>
          <w:rFonts w:ascii="Times New Roman" w:hAnsi="Times New Roman" w:cs="Times New Roman"/>
          <w:sz w:val="28"/>
          <w:szCs w:val="28"/>
        </w:rPr>
        <w:t> на базе ядра Cortex-M3.</w:t>
      </w:r>
      <w:r w:rsidR="000078B0">
        <w:rPr>
          <w:rFonts w:ascii="Times New Roman" w:hAnsi="Times New Roman" w:cs="Times New Roman"/>
          <w:sz w:val="28"/>
          <w:szCs w:val="28"/>
        </w:rPr>
        <w:t xml:space="preserve"> </w:t>
      </w:r>
      <w:r w:rsidR="0047070A">
        <w:rPr>
          <w:rFonts w:ascii="Times New Roman" w:hAnsi="Times New Roman" w:cs="Times New Roman"/>
          <w:sz w:val="28"/>
          <w:szCs w:val="28"/>
        </w:rPr>
        <w:t>Этот микроконтроллер показал себя экономичным, простым в использовании и надежным. К тому же большим плюсом является наличие у меня опыта работы с данным микроконтроллером, а наличие режима низкого энер</w:t>
      </w:r>
      <w:r w:rsidR="00EE3739">
        <w:rPr>
          <w:rFonts w:ascii="Times New Roman" w:hAnsi="Times New Roman" w:cs="Times New Roman"/>
          <w:sz w:val="28"/>
          <w:szCs w:val="28"/>
        </w:rPr>
        <w:t>гопотребления</w:t>
      </w:r>
      <w:r w:rsidR="0047070A">
        <w:rPr>
          <w:rFonts w:ascii="Times New Roman" w:hAnsi="Times New Roman" w:cs="Times New Roman"/>
          <w:sz w:val="28"/>
          <w:szCs w:val="28"/>
        </w:rPr>
        <w:t xml:space="preserve"> делает его незаменимым для наших целей.</w:t>
      </w:r>
    </w:p>
    <w:p w:rsidR="00F46733" w:rsidRPr="00381CDF" w:rsidRDefault="00F46733" w:rsidP="00470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связи с устройством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F467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46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Pr="00F46733">
        <w:rPr>
          <w:rFonts w:ascii="Times New Roman" w:hAnsi="Times New Roman" w:cs="Times New Roman"/>
          <w:sz w:val="28"/>
          <w:szCs w:val="28"/>
        </w:rPr>
        <w:t>8266</w:t>
      </w:r>
      <w:r w:rsidRPr="00775E80">
        <w:rPr>
          <w:rFonts w:ascii="Times New Roman" w:hAnsi="Times New Roman" w:cs="Times New Roman"/>
          <w:sz w:val="28"/>
          <w:szCs w:val="28"/>
        </w:rPr>
        <w:t xml:space="preserve"> </w:t>
      </w:r>
      <w:r w:rsidR="00775E80">
        <w:rPr>
          <w:rFonts w:ascii="Times New Roman" w:hAnsi="Times New Roman" w:cs="Times New Roman"/>
          <w:sz w:val="28"/>
          <w:szCs w:val="28"/>
        </w:rPr>
        <w:t>–</w:t>
      </w:r>
      <w:r w:rsidRPr="00775E80">
        <w:rPr>
          <w:rFonts w:ascii="Times New Roman" w:hAnsi="Times New Roman" w:cs="Times New Roman"/>
          <w:sz w:val="28"/>
          <w:szCs w:val="28"/>
        </w:rPr>
        <w:t xml:space="preserve"> 01</w:t>
      </w:r>
      <w:r w:rsidR="00775E80">
        <w:rPr>
          <w:rFonts w:ascii="Times New Roman" w:hAnsi="Times New Roman" w:cs="Times New Roman"/>
          <w:sz w:val="28"/>
          <w:szCs w:val="28"/>
        </w:rPr>
        <w:t>. Этот модуль имел на своем борту отдельный встроенный микроконтроллер с 32-</w:t>
      </w:r>
      <w:r w:rsidR="00775E80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775E80" w:rsidRPr="00775E80">
        <w:rPr>
          <w:rFonts w:ascii="Times New Roman" w:hAnsi="Times New Roman" w:cs="Times New Roman"/>
          <w:sz w:val="28"/>
          <w:szCs w:val="28"/>
        </w:rPr>
        <w:t xml:space="preserve"> </w:t>
      </w:r>
      <w:r w:rsidR="00775E80">
        <w:rPr>
          <w:rFonts w:ascii="Times New Roman" w:hAnsi="Times New Roman" w:cs="Times New Roman"/>
          <w:sz w:val="28"/>
          <w:szCs w:val="28"/>
        </w:rPr>
        <w:t xml:space="preserve">процессором </w:t>
      </w:r>
      <w:proofErr w:type="spellStart"/>
      <w:r w:rsidR="00775E80">
        <w:rPr>
          <w:rFonts w:ascii="Times New Roman" w:hAnsi="Times New Roman" w:cs="Times New Roman"/>
          <w:sz w:val="28"/>
          <w:szCs w:val="28"/>
          <w:lang w:val="en-US"/>
        </w:rPr>
        <w:t>Tensilica</w:t>
      </w:r>
      <w:proofErr w:type="spellEnd"/>
      <w:r w:rsidR="00775E80" w:rsidRPr="00775E80">
        <w:rPr>
          <w:rFonts w:ascii="Times New Roman" w:hAnsi="Times New Roman" w:cs="Times New Roman"/>
          <w:sz w:val="28"/>
          <w:szCs w:val="28"/>
        </w:rPr>
        <w:t xml:space="preserve">. Этот модуль работал на протоколе </w:t>
      </w:r>
      <w:r w:rsidR="00775E80" w:rsidRPr="00775E80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="00775E80" w:rsidRPr="00775E80">
        <w:rPr>
          <w:rFonts w:ascii="Times New Roman" w:hAnsi="Times New Roman" w:cs="Times New Roman"/>
          <w:sz w:val="28"/>
          <w:szCs w:val="28"/>
        </w:rPr>
        <w:t xml:space="preserve"> 802.11</w:t>
      </w:r>
      <w:r w:rsidR="00775E80" w:rsidRPr="00775E80">
        <w:rPr>
          <w:rFonts w:ascii="Times New Roman" w:hAnsi="Times New Roman" w:cs="Times New Roman"/>
          <w:sz w:val="28"/>
          <w:szCs w:val="28"/>
          <w:lang w:val="en-US"/>
        </w:rPr>
        <w:t> b</w:t>
      </w:r>
      <w:r w:rsidR="00775E80" w:rsidRPr="00775E80">
        <w:rPr>
          <w:rFonts w:ascii="Times New Roman" w:hAnsi="Times New Roman" w:cs="Times New Roman"/>
          <w:sz w:val="28"/>
          <w:szCs w:val="28"/>
        </w:rPr>
        <w:t>/</w:t>
      </w:r>
      <w:r w:rsidR="00775E80" w:rsidRPr="00775E8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75E80" w:rsidRPr="00775E80">
        <w:rPr>
          <w:rFonts w:ascii="Times New Roman" w:hAnsi="Times New Roman" w:cs="Times New Roman"/>
          <w:sz w:val="28"/>
          <w:szCs w:val="28"/>
        </w:rPr>
        <w:t>/</w:t>
      </w:r>
      <w:r w:rsidR="00775E80" w:rsidRPr="00775E80">
        <w:rPr>
          <w:rFonts w:ascii="Times New Roman" w:hAnsi="Times New Roman" w:cs="Times New Roman"/>
          <w:sz w:val="28"/>
          <w:szCs w:val="28"/>
          <w:lang w:val="en-US"/>
        </w:rPr>
        <w:t>n Wi</w:t>
      </w:r>
      <w:r w:rsidR="00775E80" w:rsidRPr="00775E80">
        <w:rPr>
          <w:rFonts w:ascii="Times New Roman" w:hAnsi="Times New Roman" w:cs="Times New Roman"/>
          <w:sz w:val="28"/>
          <w:szCs w:val="28"/>
        </w:rPr>
        <w:t>-</w:t>
      </w:r>
      <w:r w:rsidR="00775E80" w:rsidRPr="00775E80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775E80">
        <w:rPr>
          <w:rFonts w:ascii="Times New Roman" w:hAnsi="Times New Roman" w:cs="Times New Roman"/>
          <w:sz w:val="28"/>
          <w:szCs w:val="28"/>
        </w:rPr>
        <w:t xml:space="preserve">. Было принято решение от него отказаться в пользу протокола </w:t>
      </w:r>
      <w:r w:rsidR="00775E80">
        <w:rPr>
          <w:rFonts w:ascii="Times New Roman" w:hAnsi="Times New Roman" w:cs="Times New Roman"/>
          <w:sz w:val="28"/>
          <w:szCs w:val="28"/>
          <w:lang w:val="en-US"/>
        </w:rPr>
        <w:t>ZigBee</w:t>
      </w:r>
      <w:r w:rsidR="00775E80" w:rsidRPr="00775E80">
        <w:rPr>
          <w:rFonts w:ascii="Times New Roman" w:hAnsi="Times New Roman" w:cs="Times New Roman"/>
          <w:sz w:val="28"/>
          <w:szCs w:val="28"/>
        </w:rPr>
        <w:t xml:space="preserve"> </w:t>
      </w:r>
      <w:r w:rsidR="0016221C">
        <w:rPr>
          <w:rFonts w:ascii="Times New Roman" w:hAnsi="Times New Roman" w:cs="Times New Roman"/>
          <w:sz w:val="28"/>
          <w:szCs w:val="28"/>
        </w:rPr>
        <w:t>т.к. он надеже</w:t>
      </w:r>
      <w:r w:rsidR="00775E80">
        <w:rPr>
          <w:rFonts w:ascii="Times New Roman" w:hAnsi="Times New Roman" w:cs="Times New Roman"/>
          <w:sz w:val="28"/>
          <w:szCs w:val="28"/>
        </w:rPr>
        <w:t>н и имеет крайне низкое энергопотребление. Большим плюсом является возможность построения самоорганизующейся и самовосстанавливающейся ячеистой топологии сети, что необходимо для построения беспроводной сенсорной сети (</w:t>
      </w:r>
      <w:r w:rsidR="00775E80">
        <w:rPr>
          <w:rFonts w:ascii="Times New Roman" w:hAnsi="Times New Roman" w:cs="Times New Roman"/>
          <w:sz w:val="28"/>
          <w:szCs w:val="28"/>
          <w:lang w:val="en-US"/>
        </w:rPr>
        <w:t>WSN</w:t>
      </w:r>
      <w:r w:rsidR="00775E80" w:rsidRPr="00775E80">
        <w:rPr>
          <w:rFonts w:ascii="Times New Roman" w:hAnsi="Times New Roman" w:cs="Times New Roman"/>
          <w:sz w:val="28"/>
          <w:szCs w:val="28"/>
        </w:rPr>
        <w:t>).</w:t>
      </w:r>
      <w:r w:rsidR="00775E80" w:rsidRPr="001B76BB">
        <w:rPr>
          <w:rFonts w:ascii="Times New Roman" w:hAnsi="Times New Roman" w:cs="Times New Roman"/>
          <w:sz w:val="28"/>
          <w:szCs w:val="28"/>
        </w:rPr>
        <w:t xml:space="preserve"> </w:t>
      </w:r>
      <w:r w:rsidR="001B76BB">
        <w:rPr>
          <w:rFonts w:ascii="Times New Roman" w:hAnsi="Times New Roman" w:cs="Times New Roman"/>
          <w:sz w:val="28"/>
          <w:szCs w:val="28"/>
        </w:rPr>
        <w:t xml:space="preserve">Следовательно, использовать будем другой модуль, с поддержкой протокола </w:t>
      </w:r>
      <w:r w:rsidR="001B76BB">
        <w:rPr>
          <w:rFonts w:ascii="Times New Roman" w:hAnsi="Times New Roman" w:cs="Times New Roman"/>
          <w:sz w:val="28"/>
          <w:szCs w:val="28"/>
          <w:lang w:val="en-US"/>
        </w:rPr>
        <w:t>ZigBee</w:t>
      </w:r>
      <w:r w:rsidR="001B76BB" w:rsidRPr="00E81800">
        <w:rPr>
          <w:rFonts w:ascii="Times New Roman" w:hAnsi="Times New Roman" w:cs="Times New Roman"/>
          <w:sz w:val="28"/>
          <w:szCs w:val="28"/>
        </w:rPr>
        <w:t xml:space="preserve">. </w:t>
      </w:r>
      <w:r w:rsidR="00E81800">
        <w:rPr>
          <w:rFonts w:ascii="Times New Roman" w:hAnsi="Times New Roman" w:cs="Times New Roman"/>
          <w:sz w:val="28"/>
          <w:szCs w:val="28"/>
        </w:rPr>
        <w:t xml:space="preserve">Мой выбор пал на СС1101 от фирмы </w:t>
      </w:r>
      <w:r w:rsidR="00E81800">
        <w:rPr>
          <w:rFonts w:ascii="Times New Roman" w:hAnsi="Times New Roman" w:cs="Times New Roman"/>
          <w:sz w:val="28"/>
          <w:szCs w:val="28"/>
          <w:lang w:val="en-US"/>
        </w:rPr>
        <w:t>Texas</w:t>
      </w:r>
      <w:r w:rsidR="00E81800" w:rsidRPr="00E81800">
        <w:rPr>
          <w:rFonts w:ascii="Times New Roman" w:hAnsi="Times New Roman" w:cs="Times New Roman"/>
          <w:sz w:val="28"/>
          <w:szCs w:val="28"/>
        </w:rPr>
        <w:t xml:space="preserve"> </w:t>
      </w:r>
      <w:r w:rsidR="00E81800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="00E81800" w:rsidRPr="00E81800">
        <w:rPr>
          <w:rFonts w:ascii="Times New Roman" w:hAnsi="Times New Roman" w:cs="Times New Roman"/>
          <w:sz w:val="28"/>
          <w:szCs w:val="28"/>
        </w:rPr>
        <w:t xml:space="preserve"> </w:t>
      </w:r>
      <w:r w:rsidR="00E81800">
        <w:rPr>
          <w:rFonts w:ascii="Times New Roman" w:hAnsi="Times New Roman" w:cs="Times New Roman"/>
          <w:sz w:val="28"/>
          <w:szCs w:val="28"/>
        </w:rPr>
        <w:t>т.к. это дешевый передатчик с малым энергопотреблением</w:t>
      </w:r>
      <w:r w:rsidR="00E81800" w:rsidRPr="00E81800">
        <w:rPr>
          <w:rFonts w:ascii="Times New Roman" w:hAnsi="Times New Roman" w:cs="Times New Roman"/>
          <w:sz w:val="28"/>
          <w:szCs w:val="28"/>
        </w:rPr>
        <w:t>. Т</w:t>
      </w:r>
      <w:r w:rsidR="00E81800" w:rsidRPr="00E8180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рансивер CC1101 отличается улучшенными РЧ-характеристиками (расширенным диапазоном частот, повышенной избирательностью, улучшенным входным уровнем насыщения и возможностью управления выходной мощностью) и характеристиками электропотребления. Благодаря малому потребляемому току, отличным РЧ-характеристикам и высокой степени интеграции он прекрасно подходит для реализации беспроводных компонентов систем</w:t>
      </w:r>
      <w:r w:rsidR="00E8180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="00775E80" w:rsidRPr="00E81800">
        <w:rPr>
          <w:rFonts w:ascii="Times New Roman" w:hAnsi="Times New Roman" w:cs="Times New Roman"/>
          <w:sz w:val="28"/>
          <w:szCs w:val="28"/>
        </w:rPr>
        <w:t xml:space="preserve"> </w:t>
      </w:r>
      <w:r w:rsidR="00D93A2D">
        <w:rPr>
          <w:rFonts w:ascii="Times New Roman" w:hAnsi="Times New Roman" w:cs="Times New Roman"/>
          <w:sz w:val="28"/>
          <w:szCs w:val="28"/>
        </w:rPr>
        <w:t xml:space="preserve">Но </w:t>
      </w:r>
      <w:r w:rsidR="00381CDF">
        <w:rPr>
          <w:rFonts w:ascii="Times New Roman" w:hAnsi="Times New Roman" w:cs="Times New Roman"/>
          <w:sz w:val="28"/>
          <w:szCs w:val="28"/>
        </w:rPr>
        <w:t xml:space="preserve">в нашей сети найдется и место для </w:t>
      </w:r>
      <w:proofErr w:type="spellStart"/>
      <w:r w:rsidR="00381CDF"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="00381CDF" w:rsidRPr="00381CDF">
        <w:rPr>
          <w:rFonts w:ascii="Times New Roman" w:hAnsi="Times New Roman" w:cs="Times New Roman"/>
          <w:sz w:val="28"/>
          <w:szCs w:val="28"/>
        </w:rPr>
        <w:t>8266 –</w:t>
      </w:r>
      <w:r w:rsidR="00381CDF">
        <w:rPr>
          <w:rFonts w:ascii="Times New Roman" w:hAnsi="Times New Roman" w:cs="Times New Roman"/>
          <w:sz w:val="28"/>
          <w:szCs w:val="28"/>
        </w:rPr>
        <w:t xml:space="preserve"> 01, что будет следствием компромисса между </w:t>
      </w:r>
      <w:proofErr w:type="spellStart"/>
      <w:r w:rsidR="00381CDF">
        <w:rPr>
          <w:rFonts w:ascii="Times New Roman" w:hAnsi="Times New Roman" w:cs="Times New Roman"/>
          <w:sz w:val="28"/>
          <w:szCs w:val="28"/>
        </w:rPr>
        <w:t>энергоэффективностью</w:t>
      </w:r>
      <w:proofErr w:type="spellEnd"/>
      <w:r w:rsidR="00381CDF">
        <w:rPr>
          <w:rFonts w:ascii="Times New Roman" w:hAnsi="Times New Roman" w:cs="Times New Roman"/>
          <w:sz w:val="28"/>
          <w:szCs w:val="28"/>
        </w:rPr>
        <w:t xml:space="preserve"> и удобством использования</w:t>
      </w:r>
    </w:p>
    <w:p w:rsidR="00C23F2F" w:rsidRDefault="00C23F2F" w:rsidP="0047070A">
      <w:pPr>
        <w:jc w:val="both"/>
        <w:rPr>
          <w:rStyle w:val="a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роли датчика освещенности использовался фотодатчик </w:t>
      </w:r>
      <w:r>
        <w:rPr>
          <w:rFonts w:ascii="Times New Roman" w:hAnsi="Times New Roman" w:cs="Times New Roman"/>
          <w:sz w:val="28"/>
          <w:szCs w:val="28"/>
          <w:lang w:val="en-US"/>
        </w:rPr>
        <w:t>KY</w:t>
      </w:r>
      <w:r w:rsidRPr="00BC2965">
        <w:rPr>
          <w:rFonts w:ascii="Times New Roman" w:hAnsi="Times New Roman" w:cs="Times New Roman"/>
          <w:sz w:val="28"/>
          <w:szCs w:val="28"/>
        </w:rPr>
        <w:t>-018</w:t>
      </w:r>
      <w:r w:rsidR="00BC2965">
        <w:rPr>
          <w:rFonts w:ascii="Times New Roman" w:hAnsi="Times New Roman" w:cs="Times New Roman"/>
          <w:sz w:val="28"/>
          <w:szCs w:val="28"/>
        </w:rPr>
        <w:t>,</w:t>
      </w:r>
      <w:r w:rsidR="00BC2965" w:rsidRPr="00BC2965">
        <w:rPr>
          <w:rFonts w:ascii="Times New Roman" w:hAnsi="Times New Roman" w:cs="Times New Roman"/>
          <w:sz w:val="28"/>
          <w:szCs w:val="28"/>
        </w:rPr>
        <w:t xml:space="preserve"> </w:t>
      </w:r>
      <w:r w:rsidR="00BC2965">
        <w:rPr>
          <w:rFonts w:ascii="Times New Roman" w:hAnsi="Times New Roman" w:cs="Times New Roman"/>
          <w:sz w:val="28"/>
          <w:szCs w:val="28"/>
        </w:rPr>
        <w:t>и я не нашел причин для его замены на что-то другое.</w:t>
      </w:r>
      <w:r w:rsidR="00B11B48">
        <w:rPr>
          <w:rFonts w:ascii="Times New Roman" w:hAnsi="Times New Roman" w:cs="Times New Roman"/>
          <w:sz w:val="28"/>
          <w:szCs w:val="28"/>
        </w:rPr>
        <w:t xml:space="preserve"> Это простое и дешевое устройство, основанное на фоторезисторе: </w:t>
      </w:r>
      <w:r w:rsidR="00B11B48" w:rsidRPr="00B11B48">
        <w:rPr>
          <w:rStyle w:val="a6"/>
        </w:rPr>
        <w:t>Чем ярче освещен фоторезистор, тем ниже его сопротивление.</w:t>
      </w:r>
      <w:r w:rsidR="00B11B48">
        <w:rPr>
          <w:rStyle w:val="a6"/>
        </w:rPr>
        <w:t xml:space="preserve"> При подключении к АЦП микроконтроллера мы сможем измерять уровень освещенности и предпринимать </w:t>
      </w:r>
      <w:r w:rsidR="00343C15">
        <w:rPr>
          <w:rStyle w:val="a6"/>
        </w:rPr>
        <w:t>какие-либо</w:t>
      </w:r>
      <w:r w:rsidR="00B11B48">
        <w:rPr>
          <w:rStyle w:val="a6"/>
        </w:rPr>
        <w:t xml:space="preserve"> действия исходя из этих измерений.</w:t>
      </w:r>
    </w:p>
    <w:p w:rsidR="005605A3" w:rsidRDefault="005605A3" w:rsidP="0047070A">
      <w:pPr>
        <w:jc w:val="both"/>
        <w:rPr>
          <w:rStyle w:val="a6"/>
        </w:rPr>
      </w:pPr>
      <w:r>
        <w:rPr>
          <w:rStyle w:val="a6"/>
        </w:rPr>
        <w:tab/>
        <w:t xml:space="preserve">Я пришел к выводу, что для более интеллектуального управления освещением нам необходимо добавить датчик движения. Мой взгляд пал на </w:t>
      </w:r>
      <w:r w:rsidRPr="005605A3">
        <w:rPr>
          <w:rStyle w:val="a6"/>
        </w:rPr>
        <w:t xml:space="preserve">PIR </w:t>
      </w:r>
      <w:proofErr w:type="spellStart"/>
      <w:r w:rsidRPr="005605A3">
        <w:rPr>
          <w:rStyle w:val="a6"/>
        </w:rPr>
        <w:t>Motion</w:t>
      </w:r>
      <w:proofErr w:type="spellEnd"/>
      <w:r w:rsidRPr="005605A3">
        <w:rPr>
          <w:rStyle w:val="a6"/>
        </w:rPr>
        <w:t xml:space="preserve"> </w:t>
      </w:r>
      <w:proofErr w:type="spellStart"/>
      <w:r w:rsidRPr="005605A3">
        <w:rPr>
          <w:rStyle w:val="a6"/>
        </w:rPr>
        <w:t>sensor</w:t>
      </w:r>
      <w:proofErr w:type="spellEnd"/>
      <w:r w:rsidRPr="005605A3">
        <w:rPr>
          <w:rStyle w:val="a6"/>
        </w:rPr>
        <w:t xml:space="preserve"> HC-SR501</w:t>
      </w:r>
      <w:r>
        <w:rPr>
          <w:rStyle w:val="a6"/>
        </w:rPr>
        <w:t>. Подробнее его характеристики будут рассмотрены во второй части. Однако уже сейчас можно сказать, что основными причинами для его выбора были дешевизна, распространенность, небольшой размер и низкое энергопотребление. А это основные качества необходимые нам.</w:t>
      </w:r>
    </w:p>
    <w:p w:rsidR="005A6AA9" w:rsidRPr="009D6542" w:rsidRDefault="005A6AA9" w:rsidP="0047070A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a6"/>
        </w:rPr>
        <w:tab/>
        <w:t xml:space="preserve">Разработка всего ПО для системы по-прежнему будет вестись на языке </w:t>
      </w:r>
      <w:r>
        <w:rPr>
          <w:rStyle w:val="a6"/>
          <w:lang w:val="en-US"/>
        </w:rPr>
        <w:t>C</w:t>
      </w:r>
      <w:r>
        <w:rPr>
          <w:rStyle w:val="a6"/>
        </w:rPr>
        <w:t xml:space="preserve"> с использованием библиотеки</w:t>
      </w:r>
      <w:r w:rsidRPr="005A6AA9">
        <w:rPr>
          <w:rStyle w:val="a6"/>
        </w:rPr>
        <w:t xml:space="preserve"> </w:t>
      </w:r>
      <w:r>
        <w:rPr>
          <w:rStyle w:val="a6"/>
          <w:lang w:val="en-US"/>
        </w:rPr>
        <w:t>Standard</w:t>
      </w:r>
      <w:r w:rsidRPr="005A6AA9">
        <w:rPr>
          <w:rStyle w:val="a6"/>
        </w:rPr>
        <w:t xml:space="preserve"> </w:t>
      </w:r>
      <w:r>
        <w:rPr>
          <w:rStyle w:val="a6"/>
          <w:lang w:val="en-US"/>
        </w:rPr>
        <w:t>Peripheral</w:t>
      </w:r>
      <w:r w:rsidRPr="005A6AA9">
        <w:rPr>
          <w:rStyle w:val="a6"/>
        </w:rPr>
        <w:t xml:space="preserve"> </w:t>
      </w:r>
      <w:r>
        <w:rPr>
          <w:rStyle w:val="a6"/>
          <w:lang w:val="en-US"/>
        </w:rPr>
        <w:t>Library</w:t>
      </w:r>
      <w:r w:rsidRPr="005A6AA9">
        <w:rPr>
          <w:rStyle w:val="a6"/>
        </w:rPr>
        <w:t xml:space="preserve"> </w:t>
      </w:r>
      <w:r>
        <w:rPr>
          <w:rStyle w:val="a6"/>
        </w:rPr>
        <w:t xml:space="preserve">от компании </w:t>
      </w:r>
      <w:proofErr w:type="spellStart"/>
      <w:r w:rsidRPr="005A6A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STMicroelectronics</w:t>
      </w:r>
      <w:proofErr w:type="spellEnd"/>
      <w:r w:rsidRPr="005A6A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8A50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заметно ускорит разработку и упростит чтение кода, а возможное </w:t>
      </w:r>
      <w:r w:rsidR="000D67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снижение</w:t>
      </w:r>
      <w:r w:rsidR="008A50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эффективности (в сравнении с ассемблером) будет не заметно на</w:t>
      </w:r>
      <w:r w:rsidR="008A506A" w:rsidRPr="008A50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32</w:t>
      </w:r>
      <w:r w:rsidR="008A50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-битном процессоре </w:t>
      </w:r>
      <w:r w:rsidR="008A50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Cortex</w:t>
      </w:r>
      <w:r w:rsidR="008A506A" w:rsidRPr="000D67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8A50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="008A506A" w:rsidRPr="000D671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</w:t>
      </w:r>
      <w:r w:rsidR="009D6542" w:rsidRPr="009D65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D65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настройки </w:t>
      </w:r>
      <w:r w:rsidR="009D65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esp8266-01 </w:t>
      </w:r>
      <w:r w:rsidR="009D65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будет использоваться комбинация АТ – </w:t>
      </w:r>
      <w:proofErr w:type="spellStart"/>
      <w:r w:rsidR="009D65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комманд</w:t>
      </w:r>
      <w:proofErr w:type="spellEnd"/>
      <w:r w:rsidR="009D65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0D6712" w:rsidRDefault="000D6712" w:rsidP="000D6712">
      <w:pPr>
        <w:pStyle w:val="a5"/>
        <w:jc w:val="center"/>
        <w:rPr>
          <w:rStyle w:val="a6"/>
          <w:b/>
        </w:rPr>
      </w:pPr>
    </w:p>
    <w:p w:rsidR="000D6712" w:rsidRDefault="000D6712" w:rsidP="000D6712">
      <w:pPr>
        <w:pStyle w:val="a5"/>
        <w:numPr>
          <w:ilvl w:val="1"/>
          <w:numId w:val="1"/>
        </w:numPr>
        <w:jc w:val="center"/>
        <w:rPr>
          <w:rStyle w:val="a6"/>
          <w:b/>
        </w:rPr>
      </w:pPr>
      <w:r>
        <w:rPr>
          <w:rStyle w:val="a6"/>
          <w:b/>
        </w:rPr>
        <w:t>Подробное описание компонент системы</w:t>
      </w:r>
    </w:p>
    <w:p w:rsidR="000D6712" w:rsidRPr="003F016A" w:rsidRDefault="003F016A" w:rsidP="003F016A">
      <w:pPr>
        <w:pStyle w:val="a5"/>
        <w:numPr>
          <w:ilvl w:val="2"/>
          <w:numId w:val="1"/>
        </w:numPr>
        <w:jc w:val="center"/>
        <w:rPr>
          <w:rStyle w:val="a6"/>
          <w:b/>
        </w:rPr>
      </w:pPr>
      <w:r>
        <w:rPr>
          <w:rStyle w:val="a6"/>
          <w:b/>
        </w:rPr>
        <w:t xml:space="preserve">Микроконтроллер </w:t>
      </w:r>
      <w:r>
        <w:rPr>
          <w:rStyle w:val="a6"/>
          <w:b/>
          <w:lang w:val="en-US"/>
        </w:rPr>
        <w:t>STM32F100</w:t>
      </w:r>
    </w:p>
    <w:p w:rsidR="003F016A" w:rsidRDefault="003F016A" w:rsidP="003F016A">
      <w:pPr>
        <w:pStyle w:val="a5"/>
      </w:pPr>
      <w:r w:rsidRPr="003C2F15">
        <w:t>STM32F100 </w:t>
      </w:r>
      <w:r>
        <w:t>младшая линейка дешевых микроконтроллеров от компании</w:t>
      </w:r>
      <w:r w:rsidRPr="003C2F15">
        <w:t> </w:t>
      </w:r>
      <w:proofErr w:type="spellStart"/>
      <w:r w:rsidRPr="003C2F15">
        <w:t>STMicroelectronics</w:t>
      </w:r>
      <w:proofErr w:type="spellEnd"/>
      <w:r w:rsidRPr="003C2F15">
        <w:t> на базе ядра Cortex-M3. Микроконтроллеры включают в себя широкий набор интерфейсов и большой объем встроенной памяти: ядро Cortex-M3 с частотой процессора до 24 МГц, </w:t>
      </w:r>
      <w:proofErr w:type="spellStart"/>
      <w:r w:rsidRPr="003C2F15">
        <w:t>Flash</w:t>
      </w:r>
      <w:proofErr w:type="spellEnd"/>
      <w:r w:rsidRPr="003C2F15">
        <w:t xml:space="preserve"> до 512 </w:t>
      </w:r>
      <w:proofErr w:type="spellStart"/>
      <w:r w:rsidRPr="003C2F15">
        <w:t>кБ</w:t>
      </w:r>
      <w:proofErr w:type="spellEnd"/>
      <w:r w:rsidRPr="003C2F15">
        <w:t xml:space="preserve">, до 32 </w:t>
      </w:r>
      <w:proofErr w:type="spellStart"/>
      <w:r w:rsidRPr="003C2F15">
        <w:t>кБ</w:t>
      </w:r>
      <w:proofErr w:type="spellEnd"/>
      <w:r w:rsidRPr="003C2F15">
        <w:t> RAM, большее количество таймеров, часы реального времени (RTC), до 5 UART, до 2 I2C, до 3 SPI, 12-битный АЦП и 12-битный ЦАП, встроен</w:t>
      </w:r>
      <w:r>
        <w:t>ный температурный датчик, а так</w:t>
      </w:r>
      <w:r w:rsidRPr="003C2F15">
        <w:t>же контроллер внешней памяти (EMC</w:t>
      </w:r>
      <w:r>
        <w:t>).</w:t>
      </w:r>
      <w:r w:rsidRPr="003C2F15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</w:t>
      </w:r>
      <w:r w:rsidRPr="003C2F15">
        <w:t>Микроконтроллеры семейства STM32F100х («</w:t>
      </w:r>
      <w:proofErr w:type="spellStart"/>
      <w:r w:rsidRPr="003C2F15">
        <w:t>Value</w:t>
      </w:r>
      <w:proofErr w:type="spellEnd"/>
      <w:r w:rsidRPr="003C2F15">
        <w:t xml:space="preserve"> </w:t>
      </w:r>
      <w:proofErr w:type="spellStart"/>
      <w:r w:rsidRPr="003C2F15">
        <w:t>Line</w:t>
      </w:r>
      <w:proofErr w:type="spellEnd"/>
      <w:r w:rsidRPr="003C2F15">
        <w:t>»)</w:t>
      </w:r>
      <w:r>
        <w:t xml:space="preserve"> </w:t>
      </w:r>
      <w:r w:rsidRPr="003C2F15">
        <w:t>предназначены для различных крайне чувствительных к стоимости применений, где возможностей 16-битного микроконтроллера уже недостаточно, а функциональность обычных 32-бит</w:t>
      </w:r>
      <w:r>
        <w:t xml:space="preserve">ных микроконтроллеров </w:t>
      </w:r>
      <w:r>
        <w:lastRenderedPageBreak/>
        <w:t>избыточна</w:t>
      </w:r>
      <w:r w:rsidRPr="003C2F15">
        <w:t xml:space="preserve">. </w:t>
      </w:r>
      <w:r>
        <w:t xml:space="preserve">Выпускаются в корпусах: </w:t>
      </w:r>
      <w:r>
        <w:rPr>
          <w:lang w:val="en-US"/>
        </w:rPr>
        <w:t>LQFP</w:t>
      </w:r>
      <w:r w:rsidRPr="003C2F15">
        <w:t xml:space="preserve">48, </w:t>
      </w:r>
      <w:r>
        <w:rPr>
          <w:lang w:val="en-US"/>
        </w:rPr>
        <w:t>LQFP</w:t>
      </w:r>
      <w:r w:rsidRPr="003C2F15">
        <w:t xml:space="preserve">64, </w:t>
      </w:r>
      <w:r>
        <w:rPr>
          <w:lang w:val="en-US"/>
        </w:rPr>
        <w:t>TFBGA</w:t>
      </w:r>
      <w:r w:rsidRPr="003C2F15">
        <w:t xml:space="preserve">64, </w:t>
      </w:r>
      <w:r>
        <w:rPr>
          <w:lang w:val="en-US"/>
        </w:rPr>
        <w:t>LQFP</w:t>
      </w:r>
      <w:r w:rsidRPr="003C2F15">
        <w:t xml:space="preserve">100, </w:t>
      </w:r>
      <w:r>
        <w:rPr>
          <w:lang w:val="en-US"/>
        </w:rPr>
        <w:t>LQFP</w:t>
      </w:r>
      <w:r w:rsidRPr="003C2F15">
        <w:t>144.</w:t>
      </w:r>
    </w:p>
    <w:p w:rsidR="003F016A" w:rsidRPr="003C2F15" w:rsidRDefault="003F016A" w:rsidP="003F016A">
      <w:pPr>
        <w:pStyle w:val="a5"/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Основные характеристики линейки </w:t>
      </w:r>
      <w:r w:rsidRPr="003C2F15">
        <w:rPr>
          <w:rFonts w:eastAsia="Times New Roman"/>
          <w:bCs/>
          <w:lang w:eastAsia="ru-RU"/>
        </w:rPr>
        <w:t>STM32F100х («</w:t>
      </w:r>
      <w:proofErr w:type="spellStart"/>
      <w:r w:rsidRPr="003C2F15">
        <w:rPr>
          <w:rFonts w:eastAsia="Times New Roman"/>
          <w:bCs/>
          <w:lang w:eastAsia="ru-RU"/>
        </w:rPr>
        <w:t>Value</w:t>
      </w:r>
      <w:proofErr w:type="spellEnd"/>
      <w:r w:rsidRPr="003C2F15">
        <w:rPr>
          <w:rFonts w:eastAsia="Times New Roman"/>
          <w:bCs/>
          <w:lang w:eastAsia="ru-RU"/>
        </w:rPr>
        <w:t xml:space="preserve"> </w:t>
      </w:r>
      <w:proofErr w:type="spellStart"/>
      <w:r w:rsidRPr="003C2F15">
        <w:rPr>
          <w:rFonts w:eastAsia="Times New Roman"/>
          <w:bCs/>
          <w:lang w:eastAsia="ru-RU"/>
        </w:rPr>
        <w:t>Line</w:t>
      </w:r>
      <w:proofErr w:type="spellEnd"/>
      <w:r w:rsidRPr="003C2F15">
        <w:rPr>
          <w:rFonts w:eastAsia="Times New Roman"/>
          <w:bCs/>
          <w:lang w:eastAsia="ru-RU"/>
        </w:rPr>
        <w:t>»)</w:t>
      </w:r>
      <w:r w:rsidRPr="003C2F15">
        <w:rPr>
          <w:rFonts w:eastAsia="Times New Roman"/>
          <w:lang w:eastAsia="ru-RU"/>
        </w:rPr>
        <w:t>:</w:t>
      </w:r>
    </w:p>
    <w:p w:rsidR="003F016A" w:rsidRPr="003C2F15" w:rsidRDefault="003F016A" w:rsidP="003F016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Максимальная тактовая частота 24 МГц (30 DMIPS)</w:t>
      </w:r>
    </w:p>
    <w:p w:rsidR="003F016A" w:rsidRPr="003C2F15" w:rsidRDefault="003F016A" w:rsidP="003F016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Умножение и деление за 1 такт</w:t>
      </w:r>
    </w:p>
    <w:p w:rsidR="003F016A" w:rsidRPr="003C2F15" w:rsidRDefault="003F016A" w:rsidP="003F016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Напряжения питания 2.0 – 3.6 В</w:t>
      </w:r>
    </w:p>
    <w:p w:rsidR="003F016A" w:rsidRPr="003C2F15" w:rsidRDefault="003F016A" w:rsidP="003F016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От 4 до 8 Кб ОЗУ</w:t>
      </w:r>
    </w:p>
    <w:p w:rsidR="003F016A" w:rsidRPr="003C2F15" w:rsidRDefault="003F016A" w:rsidP="003F016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От 16 до 128 Кб флэш-памяти</w:t>
      </w:r>
    </w:p>
    <w:p w:rsidR="003F016A" w:rsidRPr="003C2F15" w:rsidRDefault="003F016A" w:rsidP="003F016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встроенных и откалиброванных тактовых генератора на 40 КГц и 8 МГц</w:t>
      </w:r>
    </w:p>
    <w:p w:rsidR="003F016A" w:rsidRPr="003C2F15" w:rsidRDefault="003F016A" w:rsidP="003F016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7-канальный DMA контроллер</w:t>
      </w:r>
    </w:p>
    <w:p w:rsidR="003F016A" w:rsidRPr="003C2F15" w:rsidRDefault="003F016A" w:rsidP="003F016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 xml:space="preserve">16-канальный 12-битный АЦП (1.2 </w:t>
      </w:r>
      <w:proofErr w:type="spellStart"/>
      <w:r w:rsidRPr="003C2F15">
        <w:rPr>
          <w:rFonts w:eastAsia="Times New Roman"/>
          <w:lang w:eastAsia="ru-RU"/>
        </w:rPr>
        <w:t>мкс</w:t>
      </w:r>
      <w:proofErr w:type="spellEnd"/>
      <w:r w:rsidRPr="003C2F15">
        <w:rPr>
          <w:rFonts w:eastAsia="Times New Roman"/>
          <w:lang w:eastAsia="ru-RU"/>
        </w:rPr>
        <w:t>) с датчиком температуры</w:t>
      </w:r>
    </w:p>
    <w:p w:rsidR="003F016A" w:rsidRPr="003C2F15" w:rsidRDefault="003F016A" w:rsidP="003F016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12–битных ЦАП</w:t>
      </w:r>
    </w:p>
    <w:p w:rsidR="003F016A" w:rsidRPr="003C2F15" w:rsidRDefault="003F016A" w:rsidP="003F016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До 80 быстрых портов ввода – вывода (есть совместимость с 5 В)</w:t>
      </w:r>
    </w:p>
    <w:p w:rsidR="003F016A" w:rsidRPr="003C2F15" w:rsidRDefault="003F016A" w:rsidP="003F016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16 внешних прерываний</w:t>
      </w:r>
    </w:p>
    <w:p w:rsidR="003F016A" w:rsidRPr="003C2F15" w:rsidRDefault="003F016A" w:rsidP="003F016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Два сторожевых таймера (IWDG и WWDG)</w:t>
      </w:r>
    </w:p>
    <w:p w:rsidR="003F016A" w:rsidRPr="003C2F15" w:rsidRDefault="003F016A" w:rsidP="003F016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До 10 таймеров общего и расширенного назначений</w:t>
      </w:r>
    </w:p>
    <w:p w:rsidR="003F016A" w:rsidRPr="003C2F15" w:rsidRDefault="003F016A" w:rsidP="003F016A">
      <w:pPr>
        <w:pStyle w:val="a5"/>
        <w:numPr>
          <w:ilvl w:val="0"/>
          <w:numId w:val="2"/>
        </w:numPr>
        <w:rPr>
          <w:rFonts w:eastAsia="Times New Roman"/>
          <w:lang w:val="en-US" w:eastAsia="ru-RU"/>
        </w:rPr>
      </w:pP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2</w:t>
      </w:r>
      <w:r w:rsidRPr="003C2F15">
        <w:rPr>
          <w:rFonts w:eastAsia="Times New Roman"/>
          <w:lang w:eastAsia="ru-RU"/>
        </w:rPr>
        <w:t>х</w:t>
      </w:r>
      <w:r w:rsidRPr="003C2F15">
        <w:rPr>
          <w:rFonts w:eastAsia="Times New Roman"/>
          <w:lang w:val="en-US" w:eastAsia="ru-RU"/>
        </w:rPr>
        <w:t xml:space="preserve"> I2C(</w:t>
      </w:r>
      <w:proofErr w:type="spellStart"/>
      <w:r w:rsidRPr="003C2F15">
        <w:rPr>
          <w:rFonts w:eastAsia="Times New Roman"/>
          <w:lang w:val="en-US" w:eastAsia="ru-RU"/>
        </w:rPr>
        <w:t>SMBus</w:t>
      </w:r>
      <w:proofErr w:type="spellEnd"/>
      <w:r w:rsidRPr="003C2F15">
        <w:rPr>
          <w:rFonts w:eastAsia="Times New Roman"/>
          <w:lang w:val="en-US" w:eastAsia="ru-RU"/>
        </w:rPr>
        <w:t>/</w:t>
      </w:r>
      <w:proofErr w:type="spellStart"/>
      <w:r w:rsidRPr="003C2F15">
        <w:rPr>
          <w:rFonts w:eastAsia="Times New Roman"/>
          <w:lang w:val="en-US" w:eastAsia="ru-RU"/>
        </w:rPr>
        <w:t>PMBus</w:t>
      </w:r>
      <w:proofErr w:type="spellEnd"/>
      <w:r w:rsidRPr="003C2F15">
        <w:rPr>
          <w:rFonts w:eastAsia="Times New Roman"/>
          <w:lang w:val="en-US" w:eastAsia="ru-RU"/>
        </w:rPr>
        <w:t xml:space="preserve">), </w:t>
      </w: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3</w:t>
      </w:r>
      <w:r w:rsidRPr="003C2F15">
        <w:rPr>
          <w:rFonts w:eastAsia="Times New Roman"/>
          <w:lang w:eastAsia="ru-RU"/>
        </w:rPr>
        <w:t>х</w:t>
      </w:r>
      <w:r w:rsidRPr="003C2F15">
        <w:rPr>
          <w:rFonts w:eastAsia="Times New Roman"/>
          <w:lang w:val="en-US" w:eastAsia="ru-RU"/>
        </w:rPr>
        <w:t xml:space="preserve"> USART (Lin, </w:t>
      </w:r>
      <w:proofErr w:type="spellStart"/>
      <w:r w:rsidRPr="003C2F15">
        <w:rPr>
          <w:rFonts w:eastAsia="Times New Roman"/>
          <w:lang w:val="en-US" w:eastAsia="ru-RU"/>
        </w:rPr>
        <w:t>IrDa</w:t>
      </w:r>
      <w:proofErr w:type="spellEnd"/>
      <w:r w:rsidRPr="003C2F15">
        <w:rPr>
          <w:rFonts w:eastAsia="Times New Roman"/>
          <w:lang w:val="en-US" w:eastAsia="ru-RU"/>
        </w:rPr>
        <w:t xml:space="preserve">, modem control), </w:t>
      </w:r>
      <w:r w:rsidRPr="003C2F15">
        <w:rPr>
          <w:rFonts w:eastAsia="Times New Roman"/>
          <w:lang w:eastAsia="ru-RU"/>
        </w:rPr>
        <w:t>до</w:t>
      </w:r>
      <w:r w:rsidRPr="003C2F15">
        <w:rPr>
          <w:rFonts w:eastAsia="Times New Roman"/>
          <w:lang w:val="en-US" w:eastAsia="ru-RU"/>
        </w:rPr>
        <w:t xml:space="preserve"> 2 </w:t>
      </w:r>
      <w:proofErr w:type="gramStart"/>
      <w:r w:rsidRPr="003C2F15">
        <w:rPr>
          <w:rFonts w:eastAsia="Times New Roman"/>
          <w:lang w:val="en-US" w:eastAsia="ru-RU"/>
        </w:rPr>
        <w:t>SPI(</w:t>
      </w:r>
      <w:proofErr w:type="gramEnd"/>
      <w:r w:rsidRPr="003C2F15">
        <w:rPr>
          <w:rFonts w:eastAsia="Times New Roman"/>
          <w:lang w:val="en-US" w:eastAsia="ru-RU"/>
        </w:rPr>
        <w:t xml:space="preserve">2 </w:t>
      </w:r>
      <w:r w:rsidRPr="003C2F15">
        <w:rPr>
          <w:rFonts w:eastAsia="Times New Roman"/>
          <w:lang w:eastAsia="ru-RU"/>
        </w:rPr>
        <w:t>Мбит</w:t>
      </w:r>
      <w:r w:rsidRPr="003C2F15">
        <w:rPr>
          <w:rFonts w:eastAsia="Times New Roman"/>
          <w:lang w:val="en-US" w:eastAsia="ru-RU"/>
        </w:rPr>
        <w:t>/</w:t>
      </w:r>
      <w:r w:rsidRPr="003C2F15">
        <w:rPr>
          <w:rFonts w:eastAsia="Times New Roman"/>
          <w:lang w:eastAsia="ru-RU"/>
        </w:rPr>
        <w:t>с</w:t>
      </w:r>
      <w:r w:rsidRPr="003C2F15">
        <w:rPr>
          <w:rFonts w:eastAsia="Times New Roman"/>
          <w:lang w:val="en-US" w:eastAsia="ru-RU"/>
        </w:rPr>
        <w:t>), HDMI (CEC), RTC</w:t>
      </w:r>
    </w:p>
    <w:p w:rsidR="003F016A" w:rsidRPr="003C2F15" w:rsidRDefault="003F016A" w:rsidP="003F016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Управление питанием и сбросом (3 режима низкого потребления, PVD, BOR)</w:t>
      </w:r>
    </w:p>
    <w:p w:rsidR="003F016A" w:rsidRPr="003C2F15" w:rsidRDefault="003F016A" w:rsidP="003F016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Аппаратный расчет CRC</w:t>
      </w:r>
    </w:p>
    <w:p w:rsidR="003F016A" w:rsidRDefault="003F016A" w:rsidP="003F016A">
      <w:pPr>
        <w:pStyle w:val="a5"/>
        <w:numPr>
          <w:ilvl w:val="0"/>
          <w:numId w:val="2"/>
        </w:numPr>
        <w:rPr>
          <w:rFonts w:eastAsia="Times New Roman"/>
          <w:lang w:eastAsia="ru-RU"/>
        </w:rPr>
      </w:pPr>
      <w:r w:rsidRPr="003C2F15">
        <w:rPr>
          <w:rFonts w:eastAsia="Times New Roman"/>
          <w:lang w:eastAsia="ru-RU"/>
        </w:rPr>
        <w:t>96–битный уникальный идентификатор (ID)</w:t>
      </w:r>
    </w:p>
    <w:p w:rsidR="003F016A" w:rsidRDefault="003F016A" w:rsidP="003F016A">
      <w:pPr>
        <w:pStyle w:val="a5"/>
        <w:ind w:firstLine="0"/>
        <w:rPr>
          <w:rStyle w:val="a6"/>
        </w:rPr>
      </w:pPr>
    </w:p>
    <w:p w:rsidR="009D6542" w:rsidRDefault="009D6542" w:rsidP="009D6542">
      <w:pPr>
        <w:pStyle w:val="a5"/>
        <w:numPr>
          <w:ilvl w:val="2"/>
          <w:numId w:val="1"/>
        </w:numPr>
        <w:jc w:val="center"/>
        <w:rPr>
          <w:rStyle w:val="a6"/>
          <w:b/>
          <w:lang w:val="en-US"/>
        </w:rPr>
      </w:pPr>
      <w:r>
        <w:rPr>
          <w:rStyle w:val="a6"/>
          <w:b/>
        </w:rPr>
        <w:t xml:space="preserve">Фотодатчик </w:t>
      </w:r>
      <w:r>
        <w:rPr>
          <w:rStyle w:val="a6"/>
          <w:b/>
          <w:lang w:val="en-US"/>
        </w:rPr>
        <w:t>KY-018</w:t>
      </w:r>
    </w:p>
    <w:p w:rsidR="009D6542" w:rsidRPr="009D6542" w:rsidRDefault="009D6542" w:rsidP="009D6542">
      <w:pPr>
        <w:pStyle w:val="a5"/>
      </w:pPr>
      <w:r w:rsidRPr="009D6542">
        <w:t xml:space="preserve">Принцип работы данного датчика довольно прост: Чем ярче освещен фоторезистор, тем ниже его сопротивление. Сопротивление фоторезистора при изменении освещенности меняется в широких пределах от единиц кОм и до сотен кОм или МОм. Точно выяснить изменение сопротивление </w:t>
      </w:r>
      <w:r w:rsidRPr="009D6542">
        <w:lastRenderedPageBreak/>
        <w:t xml:space="preserve">фоторезистора следует экспериментально с помощью омметра. Контакты и схема модуля KY-018 позволяют использовать только фоторезистор или фоторезистор в составе делителя напряжения. </w:t>
      </w:r>
    </w:p>
    <w:p w:rsidR="009D6542" w:rsidRPr="009D6542" w:rsidRDefault="009D6542" w:rsidP="009D6542">
      <w:pPr>
        <w:pStyle w:val="a5"/>
      </w:pPr>
      <w:r w:rsidRPr="009D6542">
        <w:t>Для этого на плате установлен резистор 10 кОм.</w:t>
      </w:r>
      <w:r w:rsidRPr="009D6542">
        <w:br/>
        <w:t xml:space="preserve">Питание модуля подают на контакт +5 В. С увеличением освещенности на выходе модуля фоторезистора напряжение будет падать, при ярком свете напряжение выхода будет около половины напряжения питания. Величина напряжения на выходе зависит от типа фоторезистора. В темноте напряжение выхода будет близко к напряжению контакта +5 В. </w:t>
      </w:r>
    </w:p>
    <w:p w:rsidR="009D6542" w:rsidRDefault="009D6542" w:rsidP="009D6542">
      <w:pPr>
        <w:pStyle w:val="a5"/>
      </w:pPr>
      <w:r w:rsidRPr="009D6542">
        <w:t>При работе совместно с МК выход модуля фоторезистора соединяют с входом АЦП микроконтроллера. Так как изменение сопротивления фоторезистора при освещении значительно, то с помощью АЦП можно легко фиксировать наступление темноты или включение освещения.</w:t>
      </w:r>
    </w:p>
    <w:p w:rsidR="007252A0" w:rsidRDefault="007252A0" w:rsidP="009D6542">
      <w:pPr>
        <w:pStyle w:val="a5"/>
      </w:pPr>
    </w:p>
    <w:p w:rsidR="007252A0" w:rsidRPr="007252A0" w:rsidRDefault="007252A0" w:rsidP="007252A0">
      <w:pPr>
        <w:pStyle w:val="a5"/>
        <w:numPr>
          <w:ilvl w:val="2"/>
          <w:numId w:val="1"/>
        </w:numPr>
        <w:jc w:val="center"/>
        <w:rPr>
          <w:b/>
        </w:rPr>
      </w:pPr>
      <w:proofErr w:type="spellStart"/>
      <w:r>
        <w:rPr>
          <w:b/>
          <w:lang w:val="en-US"/>
        </w:rPr>
        <w:t>Wi-fi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 xml:space="preserve">модуль </w:t>
      </w:r>
      <w:r>
        <w:rPr>
          <w:b/>
          <w:lang w:val="en-US"/>
        </w:rPr>
        <w:t>esp8266 - 01</w:t>
      </w:r>
    </w:p>
    <w:p w:rsidR="007252A0" w:rsidRDefault="007252A0" w:rsidP="007252A0">
      <w:pPr>
        <w:pStyle w:val="a5"/>
      </w:pPr>
      <w:r w:rsidRPr="00383723">
        <w:t xml:space="preserve">ESP8266 — микроконтроллер китайского производителя </w:t>
      </w:r>
      <w:proofErr w:type="spellStart"/>
      <w:r w:rsidRPr="00383723">
        <w:t>Espressif</w:t>
      </w:r>
      <w:proofErr w:type="spellEnd"/>
      <w:r w:rsidRPr="00383723">
        <w:t xml:space="preserve"> с интерфейсом </w:t>
      </w:r>
      <w:proofErr w:type="spellStart"/>
      <w:r w:rsidRPr="007252A0">
        <w:t>Wi-Fi</w:t>
      </w:r>
      <w:proofErr w:type="spellEnd"/>
      <w:r w:rsidRPr="00383723">
        <w:t xml:space="preserve">. Помимо </w:t>
      </w:r>
      <w:proofErr w:type="spellStart"/>
      <w:r w:rsidRPr="00383723">
        <w:t>Wi-Fi</w:t>
      </w:r>
      <w:proofErr w:type="spellEnd"/>
      <w:r w:rsidRPr="00383723">
        <w:t xml:space="preserve"> микроконтроллер отличается возможностью исполнять программы из внешней </w:t>
      </w:r>
      <w:proofErr w:type="spellStart"/>
      <w:r w:rsidRPr="007252A0">
        <w:t>флеш</w:t>
      </w:r>
      <w:proofErr w:type="spellEnd"/>
      <w:r w:rsidRPr="007252A0">
        <w:t>-памяти</w:t>
      </w:r>
      <w:r w:rsidRPr="00383723">
        <w:t> с интерфейсом </w:t>
      </w:r>
      <w:r w:rsidRPr="007252A0">
        <w:t>SPI</w:t>
      </w:r>
      <w:r w:rsidRPr="00383723">
        <w:t>.</w:t>
      </w:r>
    </w:p>
    <w:p w:rsidR="007252A0" w:rsidRPr="00EE4102" w:rsidRDefault="007252A0" w:rsidP="007252A0">
      <w:pPr>
        <w:pStyle w:val="a5"/>
      </w:pPr>
      <w:r w:rsidRPr="00EE4102">
        <w:t>Основное применение ESP8266 находит в управлении разнообразными бытовыми приборами через беспроводные сети. Концепцию такого управления часто называют «</w:t>
      </w:r>
      <w:proofErr w:type="spellStart"/>
      <w:r w:rsidRPr="007252A0">
        <w:t>Internet</w:t>
      </w:r>
      <w:proofErr w:type="spellEnd"/>
      <w:r w:rsidRPr="007252A0">
        <w:t xml:space="preserve"> </w:t>
      </w:r>
      <w:proofErr w:type="spellStart"/>
      <w:r w:rsidRPr="007252A0">
        <w:t>of</w:t>
      </w:r>
      <w:proofErr w:type="spellEnd"/>
      <w:r w:rsidRPr="007252A0">
        <w:t xml:space="preserve"> </w:t>
      </w:r>
      <w:proofErr w:type="spellStart"/>
      <w:r w:rsidRPr="007252A0">
        <w:t>Things</w:t>
      </w:r>
      <w:proofErr w:type="spellEnd"/>
      <w:r w:rsidRPr="00EE4102">
        <w:t>» (</w:t>
      </w:r>
      <w:proofErr w:type="spellStart"/>
      <w:r w:rsidRPr="00EE4102">
        <w:t>IoT</w:t>
      </w:r>
      <w:proofErr w:type="spellEnd"/>
      <w:r w:rsidRPr="00EE4102">
        <w:t xml:space="preserve">, «интернет вещей»). Верхний уровень </w:t>
      </w:r>
      <w:proofErr w:type="spellStart"/>
      <w:r w:rsidRPr="00EE4102">
        <w:t>IoT</w:t>
      </w:r>
      <w:proofErr w:type="spellEnd"/>
      <w:r w:rsidRPr="00EE4102">
        <w:t xml:space="preserve"> представлен разнообразными приложениями под популярные платформы (</w:t>
      </w:r>
      <w:proofErr w:type="spellStart"/>
      <w:r w:rsidRPr="00EE4102">
        <w:t>Android</w:t>
      </w:r>
      <w:proofErr w:type="spellEnd"/>
      <w:r w:rsidRPr="00EE4102">
        <w:t xml:space="preserve">, </w:t>
      </w:r>
      <w:proofErr w:type="spellStart"/>
      <w:r w:rsidRPr="00EE4102">
        <w:t>iOS</w:t>
      </w:r>
      <w:proofErr w:type="spellEnd"/>
      <w:r w:rsidRPr="00EE4102">
        <w:t xml:space="preserve">, </w:t>
      </w:r>
      <w:proofErr w:type="spellStart"/>
      <w:r w:rsidRPr="00EE4102">
        <w:t>Windows</w:t>
      </w:r>
      <w:proofErr w:type="spellEnd"/>
      <w:r w:rsidRPr="00EE4102">
        <w:t>). Эти приложения позволяют разработчику прибора адаптировать приложение под управление его прибором и передать пользователю готовое решение.</w:t>
      </w:r>
    </w:p>
    <w:p w:rsidR="007252A0" w:rsidRDefault="007252A0" w:rsidP="007252A0">
      <w:pPr>
        <w:pStyle w:val="a5"/>
        <w:ind w:firstLine="0"/>
      </w:pPr>
      <w:r>
        <w:tab/>
        <w:t xml:space="preserve">Всего существует 13 модификаций данного модуля от </w:t>
      </w:r>
      <w:proofErr w:type="spellStart"/>
      <w:r>
        <w:rPr>
          <w:lang w:val="en-US"/>
        </w:rPr>
        <w:t>esp</w:t>
      </w:r>
      <w:proofErr w:type="spellEnd"/>
      <w:r w:rsidRPr="00383723">
        <w:t xml:space="preserve">8266-01 </w:t>
      </w:r>
      <w:r>
        <w:t xml:space="preserve">до </w:t>
      </w:r>
      <w:proofErr w:type="spellStart"/>
      <w:r>
        <w:rPr>
          <w:lang w:val="en-US"/>
        </w:rPr>
        <w:t>esp</w:t>
      </w:r>
      <w:proofErr w:type="spellEnd"/>
      <w:r w:rsidRPr="00383723">
        <w:t>8266-13.</w:t>
      </w:r>
      <w:r>
        <w:t xml:space="preserve"> Они отличаются размерами, антеннами, наличием или отсутствием экрана, а также количеством и назначением ножек на плате.</w:t>
      </w:r>
    </w:p>
    <w:p w:rsidR="007252A0" w:rsidRDefault="007252A0" w:rsidP="007252A0">
      <w:pPr>
        <w:pStyle w:val="a5"/>
        <w:ind w:firstLine="0"/>
      </w:pPr>
      <w:r>
        <w:t>На плате имеется свой встроенный микроконтроллер с параметрами:</w:t>
      </w:r>
    </w:p>
    <w:p w:rsidR="007252A0" w:rsidRPr="00383723" w:rsidRDefault="007252A0" w:rsidP="007252A0">
      <w:pPr>
        <w:pStyle w:val="a5"/>
        <w:numPr>
          <w:ilvl w:val="0"/>
          <w:numId w:val="3"/>
        </w:numPr>
      </w:pPr>
      <w:r w:rsidRPr="0067602F">
        <w:rPr>
          <w:lang w:val="en-US"/>
        </w:rPr>
        <w:lastRenderedPageBreak/>
        <w:t xml:space="preserve">80 </w:t>
      </w:r>
      <w:r w:rsidRPr="008F29AC">
        <w:rPr>
          <w:lang w:val="en-US"/>
        </w:rPr>
        <w:t>MHz</w:t>
      </w:r>
      <w:r w:rsidRPr="0067602F">
        <w:rPr>
          <w:lang w:val="en-US"/>
        </w:rPr>
        <w:t xml:space="preserve"> 32-</w:t>
      </w:r>
      <w:r w:rsidRPr="008F29AC">
        <w:rPr>
          <w:lang w:val="en-US"/>
        </w:rPr>
        <w:t>bit</w:t>
      </w:r>
      <w:r w:rsidRPr="0067602F">
        <w:rPr>
          <w:lang w:val="en-US"/>
        </w:rPr>
        <w:t xml:space="preserve"> </w:t>
      </w:r>
      <w:r w:rsidRPr="00383723">
        <w:t>процессор</w:t>
      </w:r>
      <w:r w:rsidRPr="008F29AC">
        <w:rPr>
          <w:lang w:val="en-US"/>
        </w:rPr>
        <w:t> </w:t>
      </w:r>
      <w:proofErr w:type="spellStart"/>
      <w:r w:rsidRPr="007252A0">
        <w:rPr>
          <w:lang w:val="en-US"/>
        </w:rPr>
        <w:t>Tensilica</w:t>
      </w:r>
      <w:proofErr w:type="spellEnd"/>
      <w:r w:rsidRPr="008F29AC">
        <w:rPr>
          <w:rStyle w:val="noprint"/>
          <w:lang w:val="en-US"/>
        </w:rPr>
        <w:t> </w:t>
      </w:r>
      <w:r w:rsidRPr="008F29AC">
        <w:rPr>
          <w:lang w:val="en-US"/>
        </w:rPr>
        <w:t>L</w:t>
      </w:r>
      <w:r w:rsidRPr="0067602F">
        <w:rPr>
          <w:lang w:val="en-US"/>
        </w:rPr>
        <w:t xml:space="preserve">106. </w:t>
      </w:r>
      <w:r w:rsidRPr="00383723">
        <w:t>Возможен негарантированный разгон до 160 МГц.</w:t>
      </w:r>
    </w:p>
    <w:p w:rsidR="007252A0" w:rsidRPr="00383723" w:rsidRDefault="007252A0" w:rsidP="007252A0">
      <w:pPr>
        <w:pStyle w:val="a5"/>
        <w:numPr>
          <w:ilvl w:val="0"/>
          <w:numId w:val="3"/>
        </w:numPr>
      </w:pPr>
      <w:r w:rsidRPr="007252A0">
        <w:rPr>
          <w:lang w:val="en-US"/>
        </w:rPr>
        <w:t>IEEE 802.11</w:t>
      </w:r>
      <w:r w:rsidRPr="00383723">
        <w:rPr>
          <w:lang w:val="en-US"/>
        </w:rPr>
        <w:t> b</w:t>
      </w:r>
      <w:r w:rsidRPr="006B046D">
        <w:rPr>
          <w:lang w:val="en-US"/>
        </w:rPr>
        <w:t>/</w:t>
      </w:r>
      <w:r w:rsidRPr="00383723">
        <w:rPr>
          <w:lang w:val="en-US"/>
        </w:rPr>
        <w:t>g</w:t>
      </w:r>
      <w:r w:rsidRPr="006B046D">
        <w:rPr>
          <w:lang w:val="en-US"/>
        </w:rPr>
        <w:t>/</w:t>
      </w:r>
      <w:r w:rsidRPr="00383723">
        <w:rPr>
          <w:lang w:val="en-US"/>
        </w:rPr>
        <w:t>n </w:t>
      </w:r>
      <w:r w:rsidRPr="007252A0">
        <w:rPr>
          <w:lang w:val="en-US"/>
        </w:rPr>
        <w:t>Wi-Fi</w:t>
      </w:r>
      <w:r w:rsidRPr="00383723">
        <w:rPr>
          <w:lang w:val="en-US"/>
        </w:rPr>
        <w:t xml:space="preserve">. </w:t>
      </w:r>
      <w:r w:rsidRPr="00383723">
        <w:t>Поддерживается </w:t>
      </w:r>
      <w:r w:rsidRPr="007252A0">
        <w:t>WEP</w:t>
      </w:r>
      <w:r w:rsidRPr="00383723">
        <w:t> и WPA/WPA2.</w:t>
      </w:r>
    </w:p>
    <w:p w:rsidR="007252A0" w:rsidRPr="00383723" w:rsidRDefault="007252A0" w:rsidP="007252A0">
      <w:pPr>
        <w:pStyle w:val="a5"/>
        <w:numPr>
          <w:ilvl w:val="0"/>
          <w:numId w:val="3"/>
        </w:numPr>
      </w:pPr>
      <w:r w:rsidRPr="00383723">
        <w:t>14 портов ввода-</w:t>
      </w:r>
      <w:proofErr w:type="gramStart"/>
      <w:r w:rsidRPr="00383723">
        <w:t>вывода(</w:t>
      </w:r>
      <w:proofErr w:type="gramEnd"/>
      <w:r w:rsidRPr="00383723">
        <w:t>из них возможно использовать 11), </w:t>
      </w:r>
      <w:r w:rsidRPr="007252A0">
        <w:t>SPI</w:t>
      </w:r>
      <w:r w:rsidRPr="00383723">
        <w:t>, </w:t>
      </w:r>
      <w:r w:rsidRPr="007252A0">
        <w:t>I²C</w:t>
      </w:r>
      <w:r w:rsidRPr="00383723">
        <w:t>, </w:t>
      </w:r>
      <w:r w:rsidRPr="007252A0">
        <w:t>I²S</w:t>
      </w:r>
      <w:r w:rsidRPr="00383723">
        <w:t>, </w:t>
      </w:r>
      <w:r w:rsidRPr="007252A0">
        <w:t>UART</w:t>
      </w:r>
      <w:r w:rsidRPr="00383723">
        <w:t>, 10-bit </w:t>
      </w:r>
      <w:r w:rsidRPr="007252A0">
        <w:t>АЦП</w:t>
      </w:r>
      <w:r w:rsidRPr="00383723">
        <w:t>.</w:t>
      </w:r>
    </w:p>
    <w:p w:rsidR="007252A0" w:rsidRDefault="007252A0" w:rsidP="007252A0">
      <w:pPr>
        <w:pStyle w:val="a5"/>
        <w:numPr>
          <w:ilvl w:val="0"/>
          <w:numId w:val="3"/>
        </w:numPr>
      </w:pPr>
      <w:r w:rsidRPr="00383723">
        <w:t xml:space="preserve">Питание 2,2…3,6 В. Потребление до 215 мА в режиме передачи, 100 мА в режиме приема, 70 мА в режиме ожидания. Поддерживаются три режима пониженного потребления, все без сохранения соединения с точкой доступа: </w:t>
      </w:r>
      <w:proofErr w:type="spellStart"/>
      <w:r w:rsidRPr="00383723">
        <w:t>Modem</w:t>
      </w:r>
      <w:proofErr w:type="spellEnd"/>
      <w:r w:rsidRPr="00383723">
        <w:t xml:space="preserve"> </w:t>
      </w:r>
      <w:proofErr w:type="spellStart"/>
      <w:r w:rsidRPr="00383723">
        <w:t>sleep</w:t>
      </w:r>
      <w:proofErr w:type="spellEnd"/>
      <w:r w:rsidRPr="00383723">
        <w:t xml:space="preserve"> (15 мА), </w:t>
      </w:r>
      <w:proofErr w:type="spellStart"/>
      <w:r w:rsidRPr="00383723">
        <w:t>Light</w:t>
      </w:r>
      <w:proofErr w:type="spellEnd"/>
      <w:r w:rsidRPr="00383723">
        <w:t xml:space="preserve"> </w:t>
      </w:r>
      <w:proofErr w:type="spellStart"/>
      <w:r w:rsidRPr="00383723">
        <w:t>sleep</w:t>
      </w:r>
      <w:proofErr w:type="spellEnd"/>
      <w:r w:rsidRPr="00383723">
        <w:t xml:space="preserve"> (0.4 мА), </w:t>
      </w:r>
      <w:proofErr w:type="spellStart"/>
      <w:r w:rsidRPr="00383723">
        <w:t>Deep</w:t>
      </w:r>
      <w:proofErr w:type="spellEnd"/>
      <w:r w:rsidRPr="00383723">
        <w:t xml:space="preserve"> </w:t>
      </w:r>
      <w:proofErr w:type="spellStart"/>
      <w:r w:rsidRPr="00383723">
        <w:t>sleep</w:t>
      </w:r>
      <w:proofErr w:type="spellEnd"/>
      <w:r w:rsidRPr="00383723">
        <w:t xml:space="preserve"> (15 мкА).</w:t>
      </w:r>
    </w:p>
    <w:p w:rsidR="007252A0" w:rsidRPr="006B046D" w:rsidRDefault="007252A0" w:rsidP="007252A0">
      <w:pPr>
        <w:pStyle w:val="a5"/>
        <w:ind w:firstLine="0"/>
      </w:pPr>
      <w:r>
        <w:t xml:space="preserve">Но в ходе данной работы использовать непосредственно этот микроконтроллер мы не будем, так как у нас уже есть внешний программируемый микроконтроллер </w:t>
      </w:r>
      <w:proofErr w:type="spellStart"/>
      <w:r>
        <w:rPr>
          <w:lang w:val="en-US"/>
        </w:rPr>
        <w:t>stm</w:t>
      </w:r>
      <w:proofErr w:type="spellEnd"/>
      <w:r w:rsidRPr="00383723">
        <w:t>32</w:t>
      </w:r>
      <w:r>
        <w:rPr>
          <w:lang w:val="en-US"/>
        </w:rPr>
        <w:t>f</w:t>
      </w:r>
      <w:r w:rsidRPr="00383723">
        <w:t>100.</w:t>
      </w:r>
    </w:p>
    <w:p w:rsidR="007252A0" w:rsidRDefault="007252A0" w:rsidP="007252A0">
      <w:pPr>
        <w:pStyle w:val="a5"/>
      </w:pPr>
      <w:r>
        <w:t xml:space="preserve">Модуль </w:t>
      </w:r>
      <w:proofErr w:type="spellStart"/>
      <w:r>
        <w:rPr>
          <w:lang w:val="en-US"/>
        </w:rPr>
        <w:t>esp</w:t>
      </w:r>
      <w:proofErr w:type="spellEnd"/>
      <w:r>
        <w:t>8266-01</w:t>
      </w:r>
      <w:r w:rsidRPr="009C78BF">
        <w:t xml:space="preserve"> </w:t>
      </w:r>
      <w:r>
        <w:t xml:space="preserve">является простейшей модификацией платы </w:t>
      </w:r>
      <w:proofErr w:type="spellStart"/>
      <w:r>
        <w:rPr>
          <w:lang w:val="en-US"/>
        </w:rPr>
        <w:t>esp</w:t>
      </w:r>
      <w:proofErr w:type="spellEnd"/>
      <w:r w:rsidRPr="009C78BF">
        <w:t>8266</w:t>
      </w:r>
      <w:r>
        <w:t>. Она отличается простотой в использовании, полосковой антенной</w:t>
      </w:r>
      <w:r w:rsidRPr="009C78BF">
        <w:t xml:space="preserve"> </w:t>
      </w:r>
      <w:r>
        <w:t>(</w:t>
      </w:r>
      <w:r>
        <w:rPr>
          <w:lang w:val="en-US"/>
        </w:rPr>
        <w:t>PCB</w:t>
      </w:r>
      <w:r w:rsidRPr="009C78BF">
        <w:t xml:space="preserve"> </w:t>
      </w:r>
      <w:r>
        <w:rPr>
          <w:lang w:val="en-US"/>
        </w:rPr>
        <w:t>antenna</w:t>
      </w:r>
      <w:r w:rsidRPr="009C78BF">
        <w:t>)</w:t>
      </w:r>
      <w:r>
        <w:t xml:space="preserve"> с радиусом действия до 400 метров на открытой местности. Модуль управляется АТ командами.</w:t>
      </w:r>
    </w:p>
    <w:p w:rsidR="009D6542" w:rsidRPr="009D6542" w:rsidRDefault="009D6542" w:rsidP="009D6542">
      <w:pPr>
        <w:pStyle w:val="a5"/>
        <w:ind w:firstLine="0"/>
        <w:rPr>
          <w:rStyle w:val="a6"/>
          <w:lang w:val="en-US"/>
        </w:rPr>
      </w:pPr>
    </w:p>
    <w:p w:rsidR="003F016A" w:rsidRDefault="004C3E87" w:rsidP="000A7D22">
      <w:pPr>
        <w:pStyle w:val="a5"/>
        <w:numPr>
          <w:ilvl w:val="2"/>
          <w:numId w:val="1"/>
        </w:numPr>
        <w:jc w:val="center"/>
        <w:rPr>
          <w:rStyle w:val="a6"/>
          <w:b/>
          <w:lang w:val="en-US"/>
        </w:rPr>
      </w:pPr>
      <w:r>
        <w:rPr>
          <w:rStyle w:val="a6"/>
          <w:b/>
        </w:rPr>
        <w:t xml:space="preserve">Датчик движения </w:t>
      </w:r>
      <w:r w:rsidR="000A7D22">
        <w:rPr>
          <w:rStyle w:val="a6"/>
          <w:b/>
          <w:lang w:val="en-US"/>
        </w:rPr>
        <w:t>HC-SR501</w:t>
      </w:r>
    </w:p>
    <w:p w:rsidR="000A7D22" w:rsidRDefault="00174B91" w:rsidP="00174B91">
      <w:pPr>
        <w:pStyle w:val="a5"/>
      </w:pPr>
      <w:r w:rsidRPr="00174B91">
        <w:t>Модуль представляет собой датчик движения человека. При вхождении человека в зону обзора датчика фиксируется присутствие. Принцип работы модуля HC-SR501 заключается в регистрации инфракрасног</w:t>
      </w:r>
      <w:bookmarkStart w:id="0" w:name="_GoBack"/>
      <w:bookmarkEnd w:id="0"/>
      <w:r w:rsidRPr="00174B91">
        <w:t>о излучения от подвижного объекта. Чувствительный элемент – пироэлектрический датчик 500BP. Он состоит из двух элементов заключенных в одном</w:t>
      </w:r>
      <w:r w:rsidRPr="00174B91">
        <w:br/>
        <w:t>корпусе. Чувствительный элемент закрыт белым куполом – линзой Френеля. Особенности линзы Френеля таковы, что инфракрасное излучение от подвижного объекта попадает сначала на один элемент датчика 500BP, затем на другой. Электроника модуля HC-SR501 регистрирует поочередное поступление сигналов от двух элементов из состава 500BP и при фиксации движения выходная цепь модуля формирует логический сигнал.</w:t>
      </w:r>
    </w:p>
    <w:p w:rsidR="00174B91" w:rsidRPr="00174B91" w:rsidRDefault="00174B91" w:rsidP="00174B91">
      <w:pPr>
        <w:pStyle w:val="a5"/>
        <w:ind w:left="709" w:firstLine="0"/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lastRenderedPageBreak/>
        <w:t>Технические характеристики “HC-SR505”:</w:t>
      </w:r>
    </w:p>
    <w:p w:rsidR="00174B91" w:rsidRPr="00174B91" w:rsidRDefault="00174B91" w:rsidP="00174B91">
      <w:pPr>
        <w:pStyle w:val="a5"/>
        <w:numPr>
          <w:ilvl w:val="0"/>
          <w:numId w:val="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Напряжение питания постоянного тока, В: 4.5-20</w:t>
      </w:r>
    </w:p>
    <w:p w:rsidR="00174B91" w:rsidRPr="00174B91" w:rsidRDefault="00174B91" w:rsidP="00174B91">
      <w:pPr>
        <w:pStyle w:val="a5"/>
        <w:numPr>
          <w:ilvl w:val="0"/>
          <w:numId w:val="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 xml:space="preserve">Потребляемый ток (в покое), мкА: </w:t>
      </w:r>
      <w:proofErr w:type="gramStart"/>
      <w:r w:rsidRPr="00174B91">
        <w:rPr>
          <w:rFonts w:eastAsia="Times New Roman"/>
          <w:lang w:eastAsia="ru-RU"/>
        </w:rPr>
        <w:t>&lt; 60</w:t>
      </w:r>
      <w:proofErr w:type="gramEnd"/>
    </w:p>
    <w:p w:rsidR="00174B91" w:rsidRPr="00174B91" w:rsidRDefault="00174B91" w:rsidP="00174B91">
      <w:pPr>
        <w:pStyle w:val="a5"/>
        <w:numPr>
          <w:ilvl w:val="0"/>
          <w:numId w:val="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 xml:space="preserve">Потребляемый ток (при срабатывании), мкА: </w:t>
      </w:r>
      <w:proofErr w:type="gramStart"/>
      <w:r w:rsidRPr="00174B91">
        <w:rPr>
          <w:rFonts w:eastAsia="Times New Roman"/>
          <w:lang w:eastAsia="ru-RU"/>
        </w:rPr>
        <w:t>&lt; 80</w:t>
      </w:r>
      <w:proofErr w:type="gramEnd"/>
    </w:p>
    <w:p w:rsidR="00174B91" w:rsidRPr="00174B91" w:rsidRDefault="00174B91" w:rsidP="00174B91">
      <w:pPr>
        <w:pStyle w:val="a5"/>
        <w:numPr>
          <w:ilvl w:val="0"/>
          <w:numId w:val="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Выходной уровень, В: высокий 3.3 / низкий 0</w:t>
      </w:r>
    </w:p>
    <w:p w:rsidR="00174B91" w:rsidRPr="00174B91" w:rsidRDefault="00174B91" w:rsidP="00174B91">
      <w:pPr>
        <w:pStyle w:val="a5"/>
        <w:numPr>
          <w:ilvl w:val="0"/>
          <w:numId w:val="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Длительность высокого уровня на выходе после срабатывания, С: 8 ± 30%</w:t>
      </w:r>
    </w:p>
    <w:p w:rsidR="00174B91" w:rsidRPr="00174B91" w:rsidRDefault="00174B91" w:rsidP="00174B91">
      <w:pPr>
        <w:pStyle w:val="a5"/>
        <w:numPr>
          <w:ilvl w:val="0"/>
          <w:numId w:val="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 xml:space="preserve">Угол зоны обнаружения, градусов: </w:t>
      </w:r>
      <w:proofErr w:type="gramStart"/>
      <w:r w:rsidRPr="00174B91">
        <w:rPr>
          <w:rFonts w:eastAsia="Times New Roman"/>
          <w:lang w:eastAsia="ru-RU"/>
        </w:rPr>
        <w:t>&lt; 100</w:t>
      </w:r>
      <w:proofErr w:type="gramEnd"/>
    </w:p>
    <w:p w:rsidR="00174B91" w:rsidRPr="00174B91" w:rsidRDefault="00174B91" w:rsidP="00174B91">
      <w:pPr>
        <w:pStyle w:val="a5"/>
        <w:numPr>
          <w:ilvl w:val="0"/>
          <w:numId w:val="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Дальность обнаружения, м: 2-3</w:t>
      </w:r>
    </w:p>
    <w:p w:rsidR="00174B91" w:rsidRPr="00174B91" w:rsidRDefault="00174B91" w:rsidP="00174B91">
      <w:pPr>
        <w:pStyle w:val="a5"/>
        <w:numPr>
          <w:ilvl w:val="0"/>
          <w:numId w:val="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Рабочая температура: -20…+80</w:t>
      </w:r>
    </w:p>
    <w:p w:rsidR="00174B91" w:rsidRPr="00174B91" w:rsidRDefault="00174B91" w:rsidP="00174B91">
      <w:pPr>
        <w:pStyle w:val="a5"/>
        <w:numPr>
          <w:ilvl w:val="0"/>
          <w:numId w:val="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Диаметр линзы датчика, мм: 10</w:t>
      </w:r>
    </w:p>
    <w:p w:rsidR="00174B91" w:rsidRPr="00174B91" w:rsidRDefault="00174B91" w:rsidP="00174B91">
      <w:pPr>
        <w:pStyle w:val="a5"/>
        <w:numPr>
          <w:ilvl w:val="0"/>
          <w:numId w:val="5"/>
        </w:numPr>
        <w:rPr>
          <w:rFonts w:eastAsia="Times New Roman"/>
          <w:lang w:eastAsia="ru-RU"/>
        </w:rPr>
      </w:pPr>
      <w:r w:rsidRPr="00174B91">
        <w:rPr>
          <w:rFonts w:eastAsia="Times New Roman"/>
          <w:lang w:eastAsia="ru-RU"/>
        </w:rPr>
        <w:t>Размеры платы, мм: 10*23</w:t>
      </w:r>
    </w:p>
    <w:p w:rsidR="00174B91" w:rsidRPr="00174B91" w:rsidRDefault="00174B91" w:rsidP="00174B91">
      <w:pPr>
        <w:pStyle w:val="a5"/>
        <w:rPr>
          <w:rStyle w:val="a6"/>
        </w:rPr>
      </w:pPr>
    </w:p>
    <w:p w:rsidR="000D6712" w:rsidRDefault="000A70C6" w:rsidP="000A70C6">
      <w:pPr>
        <w:pStyle w:val="a5"/>
        <w:numPr>
          <w:ilvl w:val="2"/>
          <w:numId w:val="1"/>
        </w:numPr>
        <w:jc w:val="center"/>
        <w:rPr>
          <w:rStyle w:val="a6"/>
          <w:b/>
        </w:rPr>
      </w:pPr>
      <w:proofErr w:type="spellStart"/>
      <w:r>
        <w:rPr>
          <w:rStyle w:val="a6"/>
          <w:b/>
        </w:rPr>
        <w:t>Радиомодуль</w:t>
      </w:r>
      <w:proofErr w:type="spellEnd"/>
      <w:r>
        <w:rPr>
          <w:rStyle w:val="a6"/>
          <w:b/>
        </w:rPr>
        <w:t xml:space="preserve"> СС1101</w:t>
      </w:r>
    </w:p>
    <w:p w:rsidR="000A70C6" w:rsidRDefault="0039278A" w:rsidP="0039278A">
      <w:pPr>
        <w:pStyle w:val="a5"/>
      </w:pPr>
      <w:r>
        <w:t xml:space="preserve">Малогабаритный и малопотребляющий модуль, основанный на базе приёмопередатчика CC1101 от </w:t>
      </w:r>
      <w:proofErr w:type="spellStart"/>
      <w:r>
        <w:t>Texas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>. Модуль предназначен для установки в изделия.</w:t>
      </w:r>
    </w:p>
    <w:p w:rsidR="00AF26E9" w:rsidRDefault="00AF26E9" w:rsidP="00AF26E9">
      <w:pPr>
        <w:pStyle w:val="a5"/>
        <w:ind w:left="709" w:firstLine="0"/>
      </w:pPr>
      <w:r>
        <w:t xml:space="preserve">Основные возможности: </w:t>
      </w:r>
    </w:p>
    <w:p w:rsidR="00AF26E9" w:rsidRDefault="00AF26E9" w:rsidP="00AF26E9">
      <w:pPr>
        <w:pStyle w:val="a5"/>
        <w:numPr>
          <w:ilvl w:val="0"/>
          <w:numId w:val="8"/>
        </w:numPr>
      </w:pPr>
      <w:r>
        <w:t xml:space="preserve">Рабочая частота 868 </w:t>
      </w:r>
      <w:proofErr w:type="spellStart"/>
      <w:r>
        <w:t>MHz</w:t>
      </w:r>
      <w:proofErr w:type="spellEnd"/>
      <w:r>
        <w:t xml:space="preserve"> </w:t>
      </w:r>
    </w:p>
    <w:p w:rsidR="00AF26E9" w:rsidRDefault="00AF26E9" w:rsidP="00AF26E9">
      <w:pPr>
        <w:pStyle w:val="a5"/>
        <w:numPr>
          <w:ilvl w:val="0"/>
          <w:numId w:val="8"/>
        </w:numPr>
      </w:pPr>
      <w:r>
        <w:t xml:space="preserve">Регулируемая мощность до 10 </w:t>
      </w:r>
      <w:proofErr w:type="spellStart"/>
      <w:r>
        <w:t>dBm</w:t>
      </w:r>
      <w:proofErr w:type="spellEnd"/>
      <w:r>
        <w:t xml:space="preserve">. </w:t>
      </w:r>
    </w:p>
    <w:p w:rsidR="00AF26E9" w:rsidRDefault="00AF26E9" w:rsidP="00AF26E9">
      <w:pPr>
        <w:pStyle w:val="a5"/>
        <w:numPr>
          <w:ilvl w:val="0"/>
          <w:numId w:val="8"/>
        </w:numPr>
      </w:pPr>
      <w:r>
        <w:t xml:space="preserve">Типы модуляции: GFSK/2-FSK/ASK/OOK/MSK </w:t>
      </w:r>
    </w:p>
    <w:p w:rsidR="00AF26E9" w:rsidRDefault="00AF26E9" w:rsidP="00AF26E9">
      <w:pPr>
        <w:pStyle w:val="a5"/>
        <w:numPr>
          <w:ilvl w:val="0"/>
          <w:numId w:val="8"/>
        </w:numPr>
      </w:pPr>
      <w:r>
        <w:t xml:space="preserve">Скорость передачи до 500 </w:t>
      </w:r>
      <w:proofErr w:type="spellStart"/>
      <w:r>
        <w:t>Kbps</w:t>
      </w:r>
      <w:proofErr w:type="spellEnd"/>
      <w:r>
        <w:t xml:space="preserve">. </w:t>
      </w:r>
    </w:p>
    <w:p w:rsidR="00AF26E9" w:rsidRDefault="00AF26E9" w:rsidP="00AF26E9">
      <w:pPr>
        <w:pStyle w:val="a5"/>
        <w:numPr>
          <w:ilvl w:val="0"/>
          <w:numId w:val="8"/>
        </w:numPr>
      </w:pPr>
      <w:r>
        <w:t xml:space="preserve">Интерфейс SPI </w:t>
      </w:r>
    </w:p>
    <w:p w:rsidR="00AF26E9" w:rsidRDefault="00AF26E9" w:rsidP="00AF26E9">
      <w:pPr>
        <w:pStyle w:val="a5"/>
        <w:numPr>
          <w:ilvl w:val="0"/>
          <w:numId w:val="8"/>
        </w:numPr>
      </w:pPr>
      <w:r>
        <w:t xml:space="preserve">Напряжение питания 1.8В - 3.6В </w:t>
      </w:r>
    </w:p>
    <w:p w:rsidR="00AF26E9" w:rsidRDefault="00AF26E9" w:rsidP="00AF26E9">
      <w:pPr>
        <w:pStyle w:val="a5"/>
        <w:numPr>
          <w:ilvl w:val="0"/>
          <w:numId w:val="8"/>
        </w:numPr>
      </w:pPr>
      <w:r>
        <w:t>Коррекция ошибок FEC.</w:t>
      </w:r>
    </w:p>
    <w:p w:rsidR="00AF26E9" w:rsidRDefault="00AF26E9" w:rsidP="00AF26E9">
      <w:pPr>
        <w:pStyle w:val="a5"/>
        <w:numPr>
          <w:ilvl w:val="0"/>
          <w:numId w:val="8"/>
        </w:numPr>
      </w:pPr>
      <w:r>
        <w:t xml:space="preserve">Цифровой измеритель RSSI. </w:t>
      </w:r>
    </w:p>
    <w:p w:rsidR="00AF26E9" w:rsidRDefault="00AF26E9" w:rsidP="00AF26E9">
      <w:pPr>
        <w:pStyle w:val="a5"/>
        <w:numPr>
          <w:ilvl w:val="0"/>
          <w:numId w:val="8"/>
        </w:numPr>
      </w:pPr>
      <w:r>
        <w:t>«Пробуждение» по радио (</w:t>
      </w:r>
      <w:proofErr w:type="spellStart"/>
      <w:r>
        <w:t>Wake-on-radio</w:t>
      </w:r>
      <w:proofErr w:type="spellEnd"/>
      <w:r>
        <w:t>)</w:t>
      </w:r>
    </w:p>
    <w:p w:rsidR="00AF26E9" w:rsidRDefault="00AF26E9" w:rsidP="00AF26E9">
      <w:pPr>
        <w:pStyle w:val="a5"/>
        <w:numPr>
          <w:ilvl w:val="0"/>
          <w:numId w:val="8"/>
        </w:numPr>
      </w:pPr>
      <w:r>
        <w:t>Встроенный термодатчик.</w:t>
      </w:r>
    </w:p>
    <w:p w:rsidR="00EA5D87" w:rsidRDefault="00EA5D87" w:rsidP="00EA5D87">
      <w:pPr>
        <w:pStyle w:val="a5"/>
        <w:ind w:left="1429" w:firstLine="0"/>
      </w:pPr>
    </w:p>
    <w:p w:rsidR="00FC1779" w:rsidRPr="000A70C6" w:rsidRDefault="00FC1779" w:rsidP="00FC1779">
      <w:pPr>
        <w:pStyle w:val="a5"/>
        <w:ind w:firstLine="0"/>
        <w:rPr>
          <w:rStyle w:val="a6"/>
        </w:rPr>
      </w:pPr>
      <w:r>
        <w:lastRenderedPageBreak/>
        <w:t>Технические характеристики при т</w:t>
      </w:r>
      <w:r w:rsidR="00EA5D87">
        <w:t>емпературе</w:t>
      </w:r>
      <w:r>
        <w:t xml:space="preserve"> </w:t>
      </w:r>
      <w:proofErr w:type="spellStart"/>
      <w:r>
        <w:t>Ta</w:t>
      </w:r>
      <w:proofErr w:type="spellEnd"/>
      <w:r>
        <w:t>=25°C, VCC=3.3В,</w:t>
      </w:r>
    </w:p>
    <w:p w:rsidR="000A70C6" w:rsidRDefault="000A70C6" w:rsidP="000A70C6">
      <w:pPr>
        <w:pStyle w:val="a5"/>
        <w:ind w:left="1800" w:firstLine="0"/>
        <w:rPr>
          <w:rStyle w:val="a6"/>
          <w:b/>
        </w:rPr>
      </w:pPr>
    </w:p>
    <w:tbl>
      <w:tblPr>
        <w:tblW w:w="10500" w:type="dxa"/>
        <w:tblInd w:w="-10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  <w:gridCol w:w="2182"/>
        <w:gridCol w:w="2293"/>
        <w:gridCol w:w="2514"/>
      </w:tblGrid>
      <w:tr w:rsidR="00EA5D87" w:rsidRPr="00EA5D87" w:rsidTr="00EA5D8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Наименование параметра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Минимальное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Номинальное значение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Максимальное значение</w:t>
            </w:r>
          </w:p>
        </w:tc>
      </w:tr>
      <w:tr w:rsidR="00EA5D87" w:rsidRPr="00EA5D87" w:rsidTr="00EA5D87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Частотный диапазон, МГц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ind w:firstLine="0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300 387 779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ind w:firstLine="0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348 464 928</w:t>
            </w:r>
          </w:p>
        </w:tc>
      </w:tr>
      <w:tr w:rsidR="00EA5D87" w:rsidRPr="00EA5D87" w:rsidTr="00EA5D87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Рабочий температурный диапазон, °С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-40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85</w:t>
            </w:r>
          </w:p>
        </w:tc>
      </w:tr>
      <w:tr w:rsidR="00EA5D87" w:rsidRPr="00EA5D87" w:rsidTr="00EA5D87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Рабочее напряжение питания, В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1,8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3,6</w:t>
            </w:r>
          </w:p>
        </w:tc>
      </w:tr>
      <w:tr w:rsidR="00EA5D87" w:rsidRPr="00EA5D87" w:rsidTr="00EA5D87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Скорость передачи</w:t>
            </w:r>
            <w:r w:rsidRPr="00EA5D87">
              <w:rPr>
                <w:rFonts w:eastAsia="Times New Roman"/>
                <w:lang w:eastAsia="ru-RU"/>
              </w:rPr>
              <w:br/>
              <w:t>(программируемая), кбод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1,2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500</w:t>
            </w:r>
          </w:p>
        </w:tc>
      </w:tr>
      <w:tr w:rsidR="00EA5D87" w:rsidRPr="00EA5D87" w:rsidTr="00EA5D87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Выходная мощность</w:t>
            </w:r>
            <w:r w:rsidRPr="00EA5D87">
              <w:rPr>
                <w:rFonts w:eastAsia="Times New Roman"/>
                <w:lang w:eastAsia="ru-RU"/>
              </w:rPr>
              <w:br/>
              <w:t xml:space="preserve">(программируемая), </w:t>
            </w:r>
            <w:proofErr w:type="spellStart"/>
            <w:r w:rsidRPr="00EA5D87">
              <w:rPr>
                <w:rFonts w:eastAsia="Times New Roman"/>
                <w:lang w:eastAsia="ru-RU"/>
              </w:rPr>
              <w:t>дБм</w:t>
            </w:r>
            <w:proofErr w:type="spellEnd"/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-30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+12</w:t>
            </w:r>
          </w:p>
        </w:tc>
      </w:tr>
      <w:tr w:rsidR="00EA5D87" w:rsidRPr="00EA5D87" w:rsidTr="00EA5D87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Чувствительность приемника</w:t>
            </w:r>
            <w:r w:rsidRPr="00EA5D87">
              <w:rPr>
                <w:rFonts w:eastAsia="Times New Roman"/>
                <w:sz w:val="11"/>
                <w:szCs w:val="11"/>
                <w:vertAlign w:val="superscript"/>
                <w:lang w:eastAsia="ru-RU"/>
              </w:rPr>
              <w:t>1</w:t>
            </w:r>
            <w:r w:rsidRPr="00EA5D87">
              <w:rPr>
                <w:rFonts w:eastAsia="Times New Roman"/>
                <w:lang w:eastAsia="ru-RU"/>
              </w:rPr>
              <w:t xml:space="preserve">), </w:t>
            </w:r>
            <w:proofErr w:type="spellStart"/>
            <w:r w:rsidRPr="00EA5D87">
              <w:rPr>
                <w:rFonts w:eastAsia="Times New Roman"/>
                <w:lang w:eastAsia="ru-RU"/>
              </w:rPr>
              <w:t>дБм</w:t>
            </w:r>
            <w:proofErr w:type="spellEnd"/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-113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</w:t>
            </w:r>
          </w:p>
        </w:tc>
      </w:tr>
      <w:tr w:rsidR="00EA5D87" w:rsidRPr="00EA5D87" w:rsidTr="00EA5D87">
        <w:trPr>
          <w:trHeight w:val="60"/>
        </w:trPr>
        <w:tc>
          <w:tcPr>
            <w:tcW w:w="351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Потребляемый ток: – режим приема</w:t>
            </w:r>
            <w:r w:rsidRPr="00EA5D87">
              <w:rPr>
                <w:rFonts w:eastAsia="Times New Roman"/>
                <w:sz w:val="11"/>
                <w:szCs w:val="11"/>
                <w:vertAlign w:val="superscript"/>
                <w:lang w:eastAsia="ru-RU"/>
              </w:rPr>
              <w:t>2</w:t>
            </w:r>
            <w:r w:rsidRPr="00EA5D87">
              <w:rPr>
                <w:rFonts w:eastAsia="Times New Roman"/>
                <w:lang w:eastAsia="ru-RU"/>
              </w:rPr>
              <w:t>), мА – режим передачи (0 </w:t>
            </w:r>
            <w:proofErr w:type="spellStart"/>
            <w:r w:rsidRPr="00EA5D87">
              <w:rPr>
                <w:rFonts w:eastAsia="Times New Roman"/>
                <w:lang w:eastAsia="ru-RU"/>
              </w:rPr>
              <w:t>дБм</w:t>
            </w:r>
            <w:proofErr w:type="spellEnd"/>
            <w:r w:rsidRPr="00EA5D87">
              <w:rPr>
                <w:rFonts w:eastAsia="Times New Roman"/>
                <w:lang w:eastAsia="ru-RU"/>
              </w:rPr>
              <w:t>), мА – режим передачи (12 </w:t>
            </w:r>
            <w:proofErr w:type="spellStart"/>
            <w:r w:rsidRPr="00EA5D87">
              <w:rPr>
                <w:rFonts w:eastAsia="Times New Roman"/>
                <w:lang w:eastAsia="ru-RU"/>
              </w:rPr>
              <w:t>дБм</w:t>
            </w:r>
            <w:proofErr w:type="spellEnd"/>
            <w:r w:rsidRPr="00EA5D87">
              <w:rPr>
                <w:rFonts w:eastAsia="Times New Roman"/>
                <w:lang w:eastAsia="ru-RU"/>
              </w:rPr>
              <w:t>), мА – режим отключения, мкА</w:t>
            </w:r>
          </w:p>
        </w:tc>
        <w:tc>
          <w:tcPr>
            <w:tcW w:w="21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 —</w:t>
            </w:r>
          </w:p>
        </w:tc>
        <w:tc>
          <w:tcPr>
            <w:tcW w:w="229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ind w:firstLine="0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14,7 15,0 30,0 &lt;1</w:t>
            </w:r>
          </w:p>
        </w:tc>
        <w:tc>
          <w:tcPr>
            <w:tcW w:w="251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A5D87" w:rsidRPr="00EA5D87" w:rsidRDefault="00EA5D87" w:rsidP="00EA5D87">
            <w:pPr>
              <w:pStyle w:val="a5"/>
              <w:rPr>
                <w:rFonts w:eastAsia="Times New Roman"/>
                <w:sz w:val="23"/>
                <w:szCs w:val="23"/>
                <w:lang w:eastAsia="ru-RU"/>
              </w:rPr>
            </w:pPr>
            <w:r w:rsidRPr="00EA5D87">
              <w:rPr>
                <w:rFonts w:eastAsia="Times New Roman"/>
                <w:lang w:eastAsia="ru-RU"/>
              </w:rPr>
              <w:t>— — — —</w:t>
            </w:r>
          </w:p>
        </w:tc>
      </w:tr>
    </w:tbl>
    <w:p w:rsidR="000D6712" w:rsidRDefault="00D15FFF" w:rsidP="001150BA">
      <w:pPr>
        <w:pStyle w:val="a5"/>
        <w:rPr>
          <w:rStyle w:val="a6"/>
        </w:rPr>
      </w:pPr>
      <w:r>
        <w:rPr>
          <w:rStyle w:val="a6"/>
        </w:rPr>
        <w:t xml:space="preserve">Из таблицы видно, что потребляемый ток у СС1101 в режиме </w:t>
      </w:r>
      <w:r w:rsidR="001150BA">
        <w:rPr>
          <w:rStyle w:val="a6"/>
        </w:rPr>
        <w:t xml:space="preserve">передачи </w:t>
      </w:r>
      <w:r>
        <w:rPr>
          <w:rStyle w:val="a6"/>
        </w:rPr>
        <w:t>меньше более чем в 14 раз (15мА против 215мА) и в более чем в 6 раз при приеме (14.7мА против 100мА).</w:t>
      </w:r>
    </w:p>
    <w:p w:rsidR="0067602F" w:rsidRDefault="0067602F" w:rsidP="001150BA">
      <w:pPr>
        <w:pStyle w:val="a5"/>
        <w:rPr>
          <w:rStyle w:val="a6"/>
        </w:rPr>
      </w:pPr>
    </w:p>
    <w:p w:rsidR="00A4540E" w:rsidRDefault="00A4540E" w:rsidP="001150BA">
      <w:pPr>
        <w:pStyle w:val="a5"/>
        <w:rPr>
          <w:rStyle w:val="a6"/>
        </w:rPr>
      </w:pPr>
    </w:p>
    <w:p w:rsidR="00A4540E" w:rsidRDefault="00A4540E" w:rsidP="001150BA">
      <w:pPr>
        <w:pStyle w:val="a5"/>
        <w:rPr>
          <w:rStyle w:val="a6"/>
        </w:rPr>
      </w:pPr>
    </w:p>
    <w:p w:rsidR="00285064" w:rsidRPr="00285064" w:rsidRDefault="00285064" w:rsidP="00285064">
      <w:pPr>
        <w:pStyle w:val="a5"/>
        <w:numPr>
          <w:ilvl w:val="3"/>
          <w:numId w:val="1"/>
        </w:numPr>
        <w:jc w:val="center"/>
        <w:rPr>
          <w:rStyle w:val="a6"/>
          <w:b/>
        </w:rPr>
      </w:pPr>
      <w:r>
        <w:rPr>
          <w:rStyle w:val="a6"/>
          <w:b/>
        </w:rPr>
        <w:lastRenderedPageBreak/>
        <w:t xml:space="preserve">Описание протокола связи </w:t>
      </w:r>
      <w:r>
        <w:rPr>
          <w:rStyle w:val="a6"/>
          <w:b/>
          <w:lang w:val="en-US"/>
        </w:rPr>
        <w:t>ZigBee</w:t>
      </w:r>
    </w:p>
    <w:p w:rsidR="0096220D" w:rsidRDefault="0096220D" w:rsidP="0096220D">
      <w:pPr>
        <w:pStyle w:val="a5"/>
      </w:pPr>
      <w:r w:rsidRPr="0096220D">
        <w:rPr>
          <w:rStyle w:val="a6"/>
        </w:rPr>
        <w:t xml:space="preserve">Основой протокола </w:t>
      </w:r>
      <w:proofErr w:type="spellStart"/>
      <w:r w:rsidRPr="0096220D">
        <w:rPr>
          <w:rStyle w:val="a6"/>
        </w:rPr>
        <w:t>ZigBee</w:t>
      </w:r>
      <w:proofErr w:type="spellEnd"/>
      <w:r w:rsidRPr="0096220D">
        <w:rPr>
          <w:rStyle w:val="a6"/>
        </w:rPr>
        <w:t xml:space="preserve"> является стандарт </w:t>
      </w:r>
      <w:r w:rsidRPr="0096220D">
        <w:t>IEEE 802.15.4. В отличие от других беспроводных технологий, где ставится задача обеспечить высокую скорость передачи, большую дальность или высокое </w:t>
      </w:r>
      <w:bookmarkStart w:id="1" w:name="качество_обслуживания"/>
      <w:r w:rsidRPr="0096220D">
        <w:t>качество обслуживания</w:t>
      </w:r>
      <w:bookmarkEnd w:id="1"/>
      <w:r w:rsidRPr="0096220D">
        <w:t xml:space="preserve">, </w:t>
      </w:r>
      <w:proofErr w:type="spellStart"/>
      <w:r w:rsidRPr="0096220D">
        <w:t>ZigBee</w:t>
      </w:r>
      <w:proofErr w:type="spellEnd"/>
      <w:r w:rsidRPr="0096220D">
        <w:t xml:space="preserve">/IEEE 802.15.4 создавался изначально по критериям малой дальности действия, низкой цены, низкой потребляемой мощности, низкой скорости передачи и малых габаритов. Эти свойства идеально соответствуют требованиям к большинству промышленных датчиков. Поэтому </w:t>
      </w:r>
      <w:proofErr w:type="spellStart"/>
      <w:r w:rsidRPr="0096220D">
        <w:t>ZigBee</w:t>
      </w:r>
      <w:proofErr w:type="spellEnd"/>
      <w:r w:rsidRPr="0096220D">
        <w:t xml:space="preserve"> часто отождествляют с промышленными беспроводными се</w:t>
      </w:r>
      <w:bookmarkStart w:id="2" w:name="_сенсорные_сети"/>
      <w:r w:rsidRPr="0096220D">
        <w:t>нсорными сетями</w:t>
      </w:r>
      <w:bookmarkEnd w:id="2"/>
      <w:r w:rsidRPr="0096220D">
        <w:t> </w:t>
      </w:r>
      <w:bookmarkStart w:id="3" w:name="WSN"/>
      <w:r w:rsidRPr="0096220D">
        <w:t>WSN</w:t>
      </w:r>
      <w:bookmarkEnd w:id="3"/>
      <w:r>
        <w:t xml:space="preserve">. А это именно то, что нам и требуется. </w:t>
      </w:r>
    </w:p>
    <w:p w:rsidR="0096220D" w:rsidRDefault="0096220D" w:rsidP="0096220D">
      <w:pPr>
        <w:pStyle w:val="a5"/>
      </w:pPr>
      <w:r>
        <w:t>Данный протокол использует не лицензируемый диапазон 2.4ГГц, а также частоту 868МГц в Европе и 915 в США. Указанный диапазон был разделен на 11...26 каналов с шириной в 5МГц каждый. Хотя в свойствах и указана низкая скорость передачи, но максимальная скорость составляет 250Кб/сек.</w:t>
      </w:r>
      <w:r w:rsidR="00694867">
        <w:t xml:space="preserve"> </w:t>
      </w:r>
      <w:r w:rsidR="004408A9" w:rsidRPr="004408A9">
        <w:t>Средняя скорость передачи полезных данных, в зависимости от загрузки сети и числа ретрансляций, составляет от 5 до 40 кбит/с.</w:t>
      </w:r>
    </w:p>
    <w:p w:rsidR="004408A9" w:rsidRDefault="00694867" w:rsidP="004408A9">
      <w:pPr>
        <w:pStyle w:val="a5"/>
        <w:ind w:firstLine="0"/>
      </w:pPr>
      <w:r>
        <w:tab/>
      </w:r>
      <w:r w:rsidR="004408A9">
        <w:t xml:space="preserve">Данный протокол позиционируется, как протокол для использования в ячеистой топологии, где он может </w:t>
      </w:r>
      <w:proofErr w:type="spellStart"/>
      <w:r w:rsidR="004408A9" w:rsidRPr="004408A9">
        <w:t>самовосстан</w:t>
      </w:r>
      <w:r w:rsidR="004408A9">
        <w:t>авливаться</w:t>
      </w:r>
      <w:proofErr w:type="spellEnd"/>
      <w:r w:rsidR="004408A9">
        <w:t xml:space="preserve"> и гарантировать доставку пакета в случае обрыва связи между отдельными узлами. При создании ячеистой топологии в </w:t>
      </w:r>
      <w:r w:rsidR="004408A9">
        <w:rPr>
          <w:lang w:val="en-US"/>
        </w:rPr>
        <w:t>ZigBee</w:t>
      </w:r>
      <w:r w:rsidR="004408A9" w:rsidRPr="004408A9">
        <w:t xml:space="preserve"> </w:t>
      </w:r>
      <w:r w:rsidR="004408A9">
        <w:t>используются три типа устройств:</w:t>
      </w:r>
    </w:p>
    <w:p w:rsidR="004408A9" w:rsidRPr="004408A9" w:rsidRDefault="004408A9" w:rsidP="004408A9">
      <w:pPr>
        <w:pStyle w:val="a5"/>
        <w:numPr>
          <w:ilvl w:val="0"/>
          <w:numId w:val="10"/>
        </w:numPr>
      </w:pPr>
      <w:bookmarkStart w:id="4" w:name="координатор"/>
      <w:r w:rsidRPr="004408A9">
        <w:t>координатор</w:t>
      </w:r>
      <w:bookmarkEnd w:id="4"/>
      <w:r w:rsidRPr="004408A9">
        <w:t xml:space="preserve"> - формирует топологию сети и может устанавливать мосты с другими сетями. В каждой </w:t>
      </w:r>
      <w:proofErr w:type="spellStart"/>
      <w:r w:rsidRPr="004408A9">
        <w:t>ZigBee</w:t>
      </w:r>
      <w:proofErr w:type="spellEnd"/>
      <w:r w:rsidRPr="004408A9">
        <w:t xml:space="preserve"> сети имеется только один координатор;</w:t>
      </w:r>
    </w:p>
    <w:p w:rsidR="004408A9" w:rsidRPr="004408A9" w:rsidRDefault="004408A9" w:rsidP="004408A9">
      <w:pPr>
        <w:pStyle w:val="a5"/>
        <w:numPr>
          <w:ilvl w:val="0"/>
          <w:numId w:val="10"/>
        </w:numPr>
      </w:pPr>
      <w:bookmarkStart w:id="5" w:name="маршрутизатор"/>
      <w:r w:rsidRPr="004408A9">
        <w:t>маршрутизатор</w:t>
      </w:r>
      <w:bookmarkEnd w:id="5"/>
      <w:r w:rsidRPr="004408A9">
        <w:t> - работает как промежуточное звено, передавая в нужном направлении данные от других устройств;</w:t>
      </w:r>
    </w:p>
    <w:p w:rsidR="004408A9" w:rsidRDefault="004408A9" w:rsidP="004408A9">
      <w:pPr>
        <w:pStyle w:val="a5"/>
        <w:numPr>
          <w:ilvl w:val="0"/>
          <w:numId w:val="10"/>
        </w:numPr>
      </w:pPr>
      <w:bookmarkStart w:id="6" w:name="конечное_устройство"/>
      <w:r w:rsidRPr="004408A9">
        <w:t>конечное устройство</w:t>
      </w:r>
      <w:bookmarkEnd w:id="6"/>
      <w:r w:rsidRPr="004408A9">
        <w:t xml:space="preserve"> - передает данные координатору или </w:t>
      </w:r>
      <w:proofErr w:type="gramStart"/>
      <w:r w:rsidRPr="004408A9">
        <w:t>маршрутизатору  и</w:t>
      </w:r>
      <w:proofErr w:type="gramEnd"/>
      <w:r w:rsidRPr="004408A9">
        <w:t xml:space="preserve"> не может связываться с аналогичными ему устройствами.</w:t>
      </w:r>
    </w:p>
    <w:p w:rsidR="00FD2C84" w:rsidRPr="00FD2C84" w:rsidRDefault="00FD2C84" w:rsidP="00941EDB">
      <w:pPr>
        <w:pStyle w:val="a5"/>
      </w:pPr>
      <w:r w:rsidRPr="00FD2C84">
        <w:t xml:space="preserve">Топология </w:t>
      </w:r>
      <w:proofErr w:type="spellStart"/>
      <w:r w:rsidRPr="00FD2C84">
        <w:t>Zigbee</w:t>
      </w:r>
      <w:proofErr w:type="spellEnd"/>
      <w:r w:rsidRPr="00FD2C84">
        <w:t xml:space="preserve">-сети поддерживается уровнем NWK и может иметь форму звезды, дерева или ячеистой сети. В топологии типа звезды сеть </w:t>
      </w:r>
      <w:r w:rsidRPr="00FD2C84">
        <w:lastRenderedPageBreak/>
        <w:t xml:space="preserve">контролируется координатором. Координатор отвечает за инициализацию и обслуживание сетевых устройств и всех конечных устройств, непосредственно взаимодействующих с координатором. В ячеистой и древовидной структуре сети координатор отвечает за организацию сети и выбор некоторых ключевых параметров, но сеть может быть расширена с помощью </w:t>
      </w:r>
      <w:proofErr w:type="spellStart"/>
      <w:r w:rsidRPr="00FD2C84">
        <w:t>ZigBee</w:t>
      </w:r>
      <w:proofErr w:type="spellEnd"/>
      <w:r w:rsidRPr="00FD2C84">
        <w:t xml:space="preserve"> маршрутизаторов. В сети с древовидной топологией маршрутизаторы перемещают данные и управляющие сообщения по сети, используя иерархическую стратегию маршрутизации. Древовидные сети могут использовать </w:t>
      </w:r>
      <w:bookmarkStart w:id="7" w:name="маячковая_стратегия_маршрутизации"/>
      <w:proofErr w:type="spellStart"/>
      <w:r w:rsidRPr="00FD2C84">
        <w:t>маячковую</w:t>
      </w:r>
      <w:proofErr w:type="spellEnd"/>
      <w:r w:rsidRPr="00FD2C84">
        <w:t xml:space="preserve"> стратегию маршрутизации</w:t>
      </w:r>
      <w:bookmarkEnd w:id="7"/>
      <w:r>
        <w:t>.</w:t>
      </w:r>
    </w:p>
    <w:p w:rsidR="00FD2C84" w:rsidRPr="004408A9" w:rsidRDefault="00FD2C84" w:rsidP="00941EDB">
      <w:pPr>
        <w:pStyle w:val="a5"/>
      </w:pPr>
      <w:bookmarkStart w:id="8" w:name="сеть_ячеистая"/>
      <w:r w:rsidRPr="00FD2C84">
        <w:t>Ячеистая сеть</w:t>
      </w:r>
      <w:bookmarkEnd w:id="8"/>
      <w:r w:rsidRPr="00FD2C84">
        <w:t xml:space="preserve"> должна обеспечить полную </w:t>
      </w:r>
      <w:proofErr w:type="spellStart"/>
      <w:r w:rsidRPr="00FD2C84">
        <w:t>одноранговую</w:t>
      </w:r>
      <w:proofErr w:type="spellEnd"/>
      <w:r w:rsidRPr="00FD2C84">
        <w:t xml:space="preserve"> коммуникацию устройств, т.е. в ячеистой сети нет устройств разных рангов (координаторов, маршрутизаторов и т.п. - все устройства равноправны).</w:t>
      </w:r>
    </w:p>
    <w:p w:rsidR="00285064" w:rsidRPr="00941EDB" w:rsidRDefault="004408A9" w:rsidP="00941EDB">
      <w:pPr>
        <w:pStyle w:val="a5"/>
      </w:pPr>
      <w:r w:rsidRPr="00941EDB">
        <w:t xml:space="preserve"> Также он является </w:t>
      </w:r>
      <w:proofErr w:type="spellStart"/>
      <w:r w:rsidRPr="00941EDB">
        <w:t>криптографически</w:t>
      </w:r>
      <w:proofErr w:type="spellEnd"/>
      <w:r w:rsidRPr="00941EDB">
        <w:t xml:space="preserve"> защищенным. Устройства, работающие с данным протоколом, имеют крайне низкое энергопотребление. Например, используемый мной СС1011 имеет режим сна, при котором энергопотребление менее 1мА.</w:t>
      </w:r>
    </w:p>
    <w:p w:rsidR="00941EDB" w:rsidRPr="00941EDB" w:rsidRDefault="00941EDB" w:rsidP="00941EDB">
      <w:pPr>
        <w:pStyle w:val="a5"/>
      </w:pPr>
      <w:r w:rsidRPr="00941EDB">
        <w:t xml:space="preserve">Сеть </w:t>
      </w:r>
      <w:proofErr w:type="spellStart"/>
      <w:r w:rsidRPr="00941EDB">
        <w:t>ZigBee</w:t>
      </w:r>
      <w:proofErr w:type="spellEnd"/>
      <w:r w:rsidRPr="00941EDB">
        <w:t xml:space="preserve"> – самоорганизующаяся, и ее работа начинается с формирования. Устройство, назначенное при проектировании координатором персональной сети (PAN координатор), определяет канал, свободный от помех, и ожидает запросов на подключение. </w:t>
      </w:r>
      <w:r w:rsidRPr="00941EDB">
        <w:br/>
        <w:t>Устройства, пытающиеся присоединиться к сети, рассылают широковещательный запрос. Пока PAN координатор – единственное устройство в сети, отвечает на запрос и предоставляет присоединение к сети только он. В дальнейшем присоединение к сети могут предоставлять также присоединившиеся к сети маршрутизаторы. </w:t>
      </w:r>
      <w:r w:rsidRPr="00941EDB">
        <w:br/>
      </w:r>
      <w:r>
        <w:t xml:space="preserve">       </w:t>
      </w:r>
      <w:r w:rsidRPr="00941EDB">
        <w:t>Устройство, получившее ответ на широковещательный запрос, обменивается с присоединяющим устройством сообщениями, чтобы определить возможность присоединения. Возможность определяется способностью присоединяющего маршрутизатора обслужить новые устройства в дополнение к ранее подключенным.</w:t>
      </w:r>
      <w:r w:rsidRPr="00941EDB">
        <w:br/>
      </w:r>
      <w:r w:rsidRPr="00941EDB">
        <w:lastRenderedPageBreak/>
        <w:t xml:space="preserve">           Вступление в сеть (присоединение) </w:t>
      </w:r>
      <w:r w:rsidRPr="00941EDB">
        <w:br/>
        <w:t xml:space="preserve">Существует два способа присоединения: МАС ассоциация и повторное сетевое присоединение (NWK </w:t>
      </w:r>
      <w:proofErr w:type="spellStart"/>
      <w:r w:rsidRPr="00941EDB">
        <w:t>rejoin</w:t>
      </w:r>
      <w:proofErr w:type="spellEnd"/>
      <w:r w:rsidRPr="00941EDB">
        <w:t>).</w:t>
      </w:r>
      <w:r w:rsidRPr="00941EDB">
        <w:br/>
        <w:t>МАС ассоциация</w:t>
      </w:r>
      <w:r w:rsidRPr="00941EDB">
        <w:br/>
        <w:t xml:space="preserve">МАС ассоциация доступна любому устройству </w:t>
      </w:r>
      <w:proofErr w:type="spellStart"/>
      <w:r w:rsidRPr="00941EDB">
        <w:t>ZigBee</w:t>
      </w:r>
      <w:proofErr w:type="spellEnd"/>
      <w:r w:rsidRPr="00941EDB">
        <w:t xml:space="preserve"> и осуществляется на МАС уровне. Механизм МАС ассоциации следующий:</w:t>
      </w:r>
      <w:r w:rsidRPr="00941EDB">
        <w:br/>
        <w:t>Устройство, позволяющее присоединиться к нему, выставляет на МАС уровне разрешение на присоединение.</w:t>
      </w:r>
      <w:r w:rsidRPr="00941EDB">
        <w:br/>
        <w:t>Устройство, вступающее в сеть, выставляет на МАС уровне запрос на присоединение и передает широковещательный запрос маячка.</w:t>
      </w:r>
      <w:r w:rsidRPr="00941EDB">
        <w:br/>
        <w:t>Получив маячок от устройств, готовых подключить присоединяемое устройство, последнее определяет, в какую сеть и к какому устройству оно желает присоединиться, и выставляет на МАС уровне требование о вступлении с флажком «повторное присоединение» в значении FALSE.</w:t>
      </w:r>
      <w:r w:rsidRPr="00941EDB">
        <w:br/>
        <w:t>Затем вступающее устройство направляет на выбранное для присоединения устройство запрос присоединения и получает ответ с присвоенным ему сетевым адресом.</w:t>
      </w:r>
      <w:r w:rsidRPr="00941EDB">
        <w:br/>
      </w:r>
      <w:r>
        <w:t xml:space="preserve">       </w:t>
      </w:r>
      <w:r w:rsidRPr="00941EDB">
        <w:t>При МАС ассоциации данные передаются не зашифрованными, поэтому МАС ассоциация не является безопасной.</w:t>
      </w:r>
      <w:r w:rsidRPr="00941EDB">
        <w:br/>
        <w:t>Повторное сетевое присоединение Повторное сетевое присоединение вопреки названию может применяться и при первичном присоединении. Оно выполняется на сетевом уровне. При этом, если вступающее устройство знает текущий сетевой ключ, обмен пакетами может быть безопасным. Ключ может быть получен, например, при настройке. </w:t>
      </w:r>
      <w:r w:rsidRPr="00941EDB">
        <w:br/>
        <w:t>При повторном подключении присоединяющееся устройство выставляет на сетевом уровне запрос присоединения и обменивается с подключающим устройством пакетами «запрос присоединения» – «ответ на запрос присоединения».</w:t>
      </w:r>
    </w:p>
    <w:p w:rsidR="004408A9" w:rsidRDefault="004408A9" w:rsidP="004408A9">
      <w:pPr>
        <w:pStyle w:val="a5"/>
        <w:ind w:firstLine="0"/>
      </w:pPr>
      <w:r>
        <w:tab/>
      </w:r>
    </w:p>
    <w:p w:rsidR="00A07D63" w:rsidRPr="004408A9" w:rsidRDefault="00A07D63" w:rsidP="004408A9">
      <w:pPr>
        <w:pStyle w:val="a5"/>
        <w:ind w:firstLine="0"/>
      </w:pPr>
    </w:p>
    <w:p w:rsidR="00FD2C84" w:rsidRDefault="00A07D63" w:rsidP="00A07D63">
      <w:pPr>
        <w:pStyle w:val="a5"/>
        <w:numPr>
          <w:ilvl w:val="2"/>
          <w:numId w:val="1"/>
        </w:numPr>
        <w:jc w:val="center"/>
        <w:rPr>
          <w:rStyle w:val="a6"/>
          <w:b/>
        </w:rPr>
      </w:pPr>
      <w:r>
        <w:rPr>
          <w:rStyle w:val="a6"/>
          <w:b/>
        </w:rPr>
        <w:lastRenderedPageBreak/>
        <w:t>Широтно-импульсная модуляция</w:t>
      </w:r>
    </w:p>
    <w:p w:rsidR="00A07D63" w:rsidRDefault="00A07D63" w:rsidP="00A07D63">
      <w:pPr>
        <w:pStyle w:val="a5"/>
        <w:rPr>
          <w:rStyle w:val="a6"/>
        </w:rPr>
      </w:pPr>
      <w:r w:rsidRPr="00A07D63">
        <w:rPr>
          <w:rStyle w:val="a6"/>
        </w:rPr>
        <w:t>Это</w:t>
      </w:r>
      <w:r>
        <w:rPr>
          <w:rStyle w:val="a6"/>
        </w:rPr>
        <w:t>т принцип является исключительно важным для нашей системы т.к. именно он отвечает за корректное программное изменение яркости освещения. Именно поэтому требуется рассмотреть его отдельно.</w:t>
      </w:r>
    </w:p>
    <w:p w:rsidR="00A07D63" w:rsidRDefault="00A07D63" w:rsidP="00A07D63">
      <w:pPr>
        <w:pStyle w:val="a5"/>
      </w:pPr>
      <w:r w:rsidRPr="00DA5DFC">
        <w:t xml:space="preserve">Человеческий глаз - сложная вещь.  </w:t>
      </w:r>
      <w:r>
        <w:t>В нем</w:t>
      </w:r>
      <w:r w:rsidRPr="00DA5DFC">
        <w:t xml:space="preserve"> есть </w:t>
      </w:r>
      <w:r>
        <w:t>палочки</w:t>
      </w:r>
      <w:r w:rsidRPr="00DA5DFC">
        <w:t xml:space="preserve"> и </w:t>
      </w:r>
      <w:r>
        <w:t>колбочки</w:t>
      </w:r>
      <w:r w:rsidRPr="00DA5DFC">
        <w:t xml:space="preserve">, а яркость, с которой мы наблюдаем объекты, зависит от количества фотонов, которые упали на них.  Особенность заключается в том, что «оцифровка» числа фотонов не происходит сразу.  Они работают как сумматор, то есть накапливают «заряд», и через определенный промежуток времени </w:t>
      </w:r>
      <w:r>
        <w:t>показания</w:t>
      </w:r>
      <w:r w:rsidRPr="00DA5DFC">
        <w:t xml:space="preserve"> снима</w:t>
      </w:r>
      <w:r>
        <w:t>ю</w:t>
      </w:r>
      <w:r w:rsidRPr="00DA5DFC">
        <w:t>тся.  Это называется инерцией человеческого глаза.  Другими словами, если объект мерцает быстрее, чем происходит чтение, м</w:t>
      </w:r>
      <w:r>
        <w:t xml:space="preserve">ы просто не замечаем мерцание. </w:t>
      </w:r>
      <w:r w:rsidRPr="00DA5DFC">
        <w:t>Время «регистрации» фиксировано (варьируется от человека к человеку), что означает, что фиксированный</w:t>
      </w:r>
      <w:r>
        <w:t xml:space="preserve"> количество фотонов</w:t>
      </w:r>
      <w:r w:rsidRPr="00DA5DFC">
        <w:t xml:space="preserve"> (если мы возьмем конкретный источник света) может </w:t>
      </w:r>
      <w:r>
        <w:t>упасть</w:t>
      </w:r>
      <w:r w:rsidRPr="00DA5DFC">
        <w:t xml:space="preserve"> на </w:t>
      </w:r>
      <w:r>
        <w:t>колбу</w:t>
      </w:r>
      <w:r w:rsidRPr="00DA5DFC">
        <w:t xml:space="preserve"> / палочку.  Если половина этого времени</w:t>
      </w:r>
      <w:r w:rsidRPr="00304896">
        <w:t xml:space="preserve"> </w:t>
      </w:r>
      <w:r>
        <w:t>светодиод</w:t>
      </w:r>
      <w:r w:rsidRPr="00DA5DFC">
        <w:t xml:space="preserve"> будет гореть</w:t>
      </w:r>
      <w:r>
        <w:t>, а другую</w:t>
      </w:r>
      <w:r w:rsidRPr="00DA5DFC">
        <w:t xml:space="preserve"> - нет - тогда </w:t>
      </w:r>
      <w:r>
        <w:t>колба</w:t>
      </w:r>
      <w:r w:rsidRPr="00DA5DFC">
        <w:t xml:space="preserve"> / пал</w:t>
      </w:r>
      <w:r>
        <w:t>очка</w:t>
      </w:r>
      <w:r w:rsidRPr="00DA5DFC">
        <w:t xml:space="preserve"> будет получать вдвое больше фотонов, чем если бы светодиод горел. Приблизительная частота, с которой средний человек не замечает мерцание, составляет 50 Гц.</w:t>
      </w:r>
    </w:p>
    <w:p w:rsidR="00A07D63" w:rsidRPr="00304896" w:rsidRDefault="00A07D63" w:rsidP="00A07D63">
      <w:pPr>
        <w:pStyle w:val="a5"/>
      </w:pPr>
      <w:r w:rsidRPr="00304896">
        <w:t xml:space="preserve">Частота (период) </w:t>
      </w:r>
      <w:proofErr w:type="spellStart"/>
      <w:r w:rsidRPr="00304896">
        <w:t>фиксированна</w:t>
      </w:r>
      <w:proofErr w:type="spellEnd"/>
      <w:r w:rsidRPr="00304896">
        <w:t>, а вот заполнение (англ. </w:t>
      </w:r>
      <w:proofErr w:type="spellStart"/>
      <w:r w:rsidRPr="00304896">
        <w:t>duty</w:t>
      </w:r>
      <w:proofErr w:type="spellEnd"/>
      <w:r w:rsidRPr="00304896">
        <w:t>) может меняться.</w:t>
      </w:r>
      <w:r>
        <w:t xml:space="preserve"> Пример разных уровней заполнения на рисунке Б.4 в приложении Б.</w:t>
      </w:r>
    </w:p>
    <w:p w:rsidR="00A07D63" w:rsidRDefault="00A07D63" w:rsidP="00A07D63">
      <w:pPr>
        <w:pStyle w:val="a5"/>
      </w:pPr>
      <w:r>
        <w:t>В микроконтроллерах широтно-импульсная модуляция реализуется с помощью таймеров.</w:t>
      </w:r>
      <w:r w:rsidRPr="00304896">
        <w:rPr>
          <w:rFonts w:ascii="Open Sans" w:hAnsi="Open Sans" w:cs="Open Sans"/>
          <w:color w:val="505050"/>
          <w:sz w:val="26"/>
          <w:szCs w:val="26"/>
          <w:shd w:val="clear" w:color="auto" w:fill="FFFFFF"/>
        </w:rPr>
        <w:t xml:space="preserve"> </w:t>
      </w:r>
      <w:r w:rsidRPr="00304896">
        <w:t>В режиме ШИМ для нас критичны две величины: одна отвечает за период (</w:t>
      </w:r>
      <w:proofErr w:type="spellStart"/>
      <w:r w:rsidRPr="00304896">
        <w:t>TIM_Period</w:t>
      </w:r>
      <w:proofErr w:type="spellEnd"/>
      <w:r w:rsidRPr="00304896">
        <w:t>), а вторая за заполнение (</w:t>
      </w:r>
      <w:proofErr w:type="spellStart"/>
      <w:r w:rsidRPr="00304896">
        <w:t>TIM_Pulse</w:t>
      </w:r>
      <w:proofErr w:type="spellEnd"/>
      <w:r w:rsidRPr="00304896">
        <w:t>). Счетчик стартует с «0» (на выходе низкий уровень) и считает до </w:t>
      </w:r>
      <w:proofErr w:type="spellStart"/>
      <w:r w:rsidRPr="00304896">
        <w:t>TIM_Period</w:t>
      </w:r>
      <w:proofErr w:type="spellEnd"/>
      <w:r w:rsidRPr="00304896">
        <w:t>, затем перезагружается и начинает всё сначала. До момента, когда таймер досчитает до потолка, он пройдет промежуточное значение, которое мы задали, указав </w:t>
      </w:r>
      <w:proofErr w:type="spellStart"/>
      <w:r w:rsidRPr="00304896">
        <w:t>TIM_Pulse</w:t>
      </w:r>
      <w:proofErr w:type="spellEnd"/>
      <w:r w:rsidRPr="00304896">
        <w:t>. Как только таймер это сделает, он может переключить состояние ножки на противоположное состояние.</w:t>
      </w:r>
      <w:r>
        <w:t xml:space="preserve"> Т.е. нам необходимо выполнить несколько действий:</w:t>
      </w:r>
    </w:p>
    <w:p w:rsidR="00A07D63" w:rsidRPr="00304896" w:rsidRDefault="00A07D63" w:rsidP="00A07D63">
      <w:pPr>
        <w:pStyle w:val="a5"/>
        <w:numPr>
          <w:ilvl w:val="0"/>
          <w:numId w:val="12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lastRenderedPageBreak/>
        <w:t>Включаем тактирование порта и таймера.</w:t>
      </w:r>
    </w:p>
    <w:p w:rsidR="00A07D63" w:rsidRPr="00304896" w:rsidRDefault="00A07D63" w:rsidP="00A07D63">
      <w:pPr>
        <w:pStyle w:val="a5"/>
        <w:numPr>
          <w:ilvl w:val="0"/>
          <w:numId w:val="12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Настраиваем ножку.</w:t>
      </w:r>
    </w:p>
    <w:p w:rsidR="00A07D63" w:rsidRPr="00304896" w:rsidRDefault="00A07D63" w:rsidP="00A07D63">
      <w:pPr>
        <w:pStyle w:val="a5"/>
        <w:numPr>
          <w:ilvl w:val="0"/>
          <w:numId w:val="12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Настраиваем таймер.</w:t>
      </w:r>
    </w:p>
    <w:p w:rsidR="00A07D63" w:rsidRDefault="00A07D63" w:rsidP="00A07D63">
      <w:pPr>
        <w:pStyle w:val="a5"/>
        <w:numPr>
          <w:ilvl w:val="0"/>
          <w:numId w:val="12"/>
        </w:numPr>
        <w:rPr>
          <w:rFonts w:eastAsia="Times New Roman"/>
          <w:lang w:eastAsia="ru-RU"/>
        </w:rPr>
      </w:pPr>
      <w:r w:rsidRPr="00304896">
        <w:rPr>
          <w:rFonts w:eastAsia="Times New Roman"/>
          <w:lang w:eastAsia="ru-RU"/>
        </w:rPr>
        <w:t>Включаем и настраиваем режим ШИМ выбранного таймера.</w:t>
      </w:r>
    </w:p>
    <w:p w:rsidR="00A07D63" w:rsidRDefault="00A07D63" w:rsidP="00A07D63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Непосредственно уровень яркости будет регулироваться значение переменной </w:t>
      </w:r>
      <w:r>
        <w:rPr>
          <w:rFonts w:eastAsia="Times New Roman"/>
          <w:lang w:val="en-US" w:eastAsia="ru-RU"/>
        </w:rPr>
        <w:t>TIM</w:t>
      </w:r>
      <w:r w:rsidRPr="00F12CFF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Pulse</w:t>
      </w:r>
      <w:r w:rsidRPr="00F12CFF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Она может принимать значения от 0 до 255(0</w:t>
      </w:r>
      <w:r>
        <w:rPr>
          <w:rFonts w:eastAsia="Times New Roman"/>
          <w:lang w:val="en-US" w:eastAsia="ru-RU"/>
        </w:rPr>
        <w:t>x</w:t>
      </w:r>
      <w:r w:rsidRPr="00F12CFF">
        <w:rPr>
          <w:rFonts w:eastAsia="Times New Roman"/>
          <w:lang w:eastAsia="ru-RU"/>
        </w:rPr>
        <w:t>00-0</w:t>
      </w:r>
      <w:proofErr w:type="spellStart"/>
      <w:r>
        <w:rPr>
          <w:rFonts w:eastAsia="Times New Roman"/>
          <w:lang w:val="en-US" w:eastAsia="ru-RU"/>
        </w:rPr>
        <w:t>xFF</w:t>
      </w:r>
      <w:proofErr w:type="spellEnd"/>
      <w:r w:rsidRPr="00F12CFF">
        <w:rPr>
          <w:rFonts w:eastAsia="Times New Roman"/>
          <w:lang w:eastAsia="ru-RU"/>
        </w:rPr>
        <w:t>)</w:t>
      </w:r>
      <w:r>
        <w:rPr>
          <w:rFonts w:eastAsia="Times New Roman"/>
          <w:lang w:eastAsia="ru-RU"/>
        </w:rPr>
        <w:t xml:space="preserve">, где 0 соответствует минимальной яркости, а 255, в свою очередь, максимальную. Можно разделить этот диапазон на 5 режимов с разницей в 64. Т.е. Нам потребуется всего лишь 5 сигналов для включения определенного уровня яркости. </w:t>
      </w:r>
    </w:p>
    <w:p w:rsidR="00A07D63" w:rsidRPr="001C738B" w:rsidRDefault="00A07D63" w:rsidP="00A07D63">
      <w:pPr>
        <w:pStyle w:val="a5"/>
        <w:numPr>
          <w:ilvl w:val="0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0 – 0</w:t>
      </w:r>
      <w:r>
        <w:rPr>
          <w:rFonts w:eastAsia="Times New Roman"/>
          <w:lang w:val="en-US" w:eastAsia="ru-RU"/>
        </w:rPr>
        <w:t>x00</w:t>
      </w:r>
    </w:p>
    <w:p w:rsidR="00A07D63" w:rsidRPr="001C738B" w:rsidRDefault="00A07D63" w:rsidP="00A07D63">
      <w:pPr>
        <w:pStyle w:val="a5"/>
        <w:numPr>
          <w:ilvl w:val="0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64 – 0x40</w:t>
      </w:r>
    </w:p>
    <w:p w:rsidR="00A07D63" w:rsidRPr="001C738B" w:rsidRDefault="00A07D63" w:rsidP="00A07D63">
      <w:pPr>
        <w:pStyle w:val="a5"/>
        <w:numPr>
          <w:ilvl w:val="0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128 – 0x80</w:t>
      </w:r>
    </w:p>
    <w:p w:rsidR="00A07D63" w:rsidRPr="001C738B" w:rsidRDefault="00A07D63" w:rsidP="00A07D63">
      <w:pPr>
        <w:pStyle w:val="a5"/>
        <w:numPr>
          <w:ilvl w:val="0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192 – 0xC0</w:t>
      </w:r>
    </w:p>
    <w:p w:rsidR="00A07D63" w:rsidRPr="00E72A7F" w:rsidRDefault="00A07D63" w:rsidP="00A07D63">
      <w:pPr>
        <w:pStyle w:val="a5"/>
        <w:numPr>
          <w:ilvl w:val="0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255 – 0xFF</w:t>
      </w:r>
    </w:p>
    <w:p w:rsidR="00A07D63" w:rsidRDefault="00A07D63" w:rsidP="00A07D63">
      <w:pPr>
        <w:pStyle w:val="a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Когда микроконтроллер получит какой-то из этих сигналов, то он присвоит </w:t>
      </w:r>
      <w:hyperlink r:id="rId6" w:tgtFrame="_blank" w:history="1">
        <w:r w:rsidRPr="00E72A7F">
          <w:t>соответствующ</w:t>
        </w:r>
      </w:hyperlink>
      <w:r>
        <w:rPr>
          <w:rFonts w:eastAsia="Times New Roman"/>
          <w:lang w:eastAsia="ru-RU"/>
        </w:rPr>
        <w:t xml:space="preserve">ее значение переменной </w:t>
      </w:r>
      <w:r>
        <w:rPr>
          <w:rFonts w:eastAsia="Times New Roman"/>
          <w:lang w:val="en-US" w:eastAsia="ru-RU"/>
        </w:rPr>
        <w:t>TIM</w:t>
      </w:r>
      <w:r w:rsidRPr="00E72A7F">
        <w:rPr>
          <w:rFonts w:eastAsia="Times New Roman"/>
          <w:lang w:eastAsia="ru-RU"/>
        </w:rPr>
        <w:t>_</w:t>
      </w:r>
      <w:r>
        <w:rPr>
          <w:rFonts w:eastAsia="Times New Roman"/>
          <w:lang w:val="en-US" w:eastAsia="ru-RU"/>
        </w:rPr>
        <w:t>Pulse</w:t>
      </w:r>
      <w:r>
        <w:rPr>
          <w:rFonts w:eastAsia="Times New Roman"/>
          <w:lang w:eastAsia="ru-RU"/>
        </w:rPr>
        <w:t xml:space="preserve"> и уровень яркости измениться.</w:t>
      </w:r>
    </w:p>
    <w:p w:rsidR="00A07D63" w:rsidRDefault="00A07D63" w:rsidP="00A07D63">
      <w:pPr>
        <w:pStyle w:val="a5"/>
        <w:rPr>
          <w:rFonts w:eastAsia="Times New Roman"/>
          <w:lang w:eastAsia="ru-RU"/>
        </w:rPr>
      </w:pPr>
    </w:p>
    <w:p w:rsidR="000A6438" w:rsidRDefault="000A6438" w:rsidP="000A6438">
      <w:pPr>
        <w:pStyle w:val="a5"/>
        <w:numPr>
          <w:ilvl w:val="1"/>
          <w:numId w:val="1"/>
        </w:numPr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Выводы по разделу 1</w:t>
      </w:r>
    </w:p>
    <w:p w:rsidR="000A6438" w:rsidRPr="000A6438" w:rsidRDefault="000A6438" w:rsidP="000A6438">
      <w:pPr>
        <w:pStyle w:val="a5"/>
        <w:ind w:left="708"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 концу данного раздела уже можно представить общий вид устройства. Это микроконтроллер STM32F100 с </w:t>
      </w:r>
      <w:proofErr w:type="spellStart"/>
      <w:r>
        <w:rPr>
          <w:rFonts w:eastAsia="Times New Roman"/>
          <w:lang w:eastAsia="ru-RU"/>
        </w:rPr>
        <w:t>радиомодулем</w:t>
      </w:r>
      <w:proofErr w:type="spellEnd"/>
      <w:r>
        <w:rPr>
          <w:rFonts w:eastAsia="Times New Roman"/>
          <w:lang w:eastAsia="ru-RU"/>
        </w:rPr>
        <w:t xml:space="preserve"> СС1101 и периферией в виде нескольких датчиков движения и освещенности. Также на некоторых устройствах будет </w:t>
      </w:r>
      <w:proofErr w:type="spellStart"/>
      <w:r>
        <w:rPr>
          <w:rFonts w:eastAsia="Times New Roman"/>
          <w:lang w:val="en-US" w:eastAsia="ru-RU"/>
        </w:rPr>
        <w:t>wi</w:t>
      </w:r>
      <w:proofErr w:type="spellEnd"/>
      <w:r w:rsidRPr="000A6438">
        <w:rPr>
          <w:rFonts w:eastAsia="Times New Roman"/>
          <w:lang w:eastAsia="ru-RU"/>
        </w:rPr>
        <w:t>-</w:t>
      </w:r>
      <w:r>
        <w:rPr>
          <w:rFonts w:eastAsia="Times New Roman"/>
          <w:lang w:val="en-US" w:eastAsia="ru-RU"/>
        </w:rPr>
        <w:t>fi</w:t>
      </w:r>
      <w:r w:rsidRPr="000A643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модуль для связи с пользователем.</w:t>
      </w:r>
    </w:p>
    <w:p w:rsidR="00A07D63" w:rsidRDefault="00A07D63" w:rsidP="00A07D63">
      <w:pPr>
        <w:pStyle w:val="a5"/>
        <w:rPr>
          <w:rFonts w:eastAsia="Times New Roman"/>
          <w:lang w:eastAsia="ru-RU"/>
        </w:rPr>
      </w:pPr>
    </w:p>
    <w:p w:rsidR="00A07D63" w:rsidRDefault="00A07D63" w:rsidP="00A07D63">
      <w:pPr>
        <w:pStyle w:val="a5"/>
        <w:rPr>
          <w:rFonts w:eastAsia="Times New Roman"/>
          <w:lang w:eastAsia="ru-RU"/>
        </w:rPr>
      </w:pPr>
    </w:p>
    <w:p w:rsidR="00A07D63" w:rsidRDefault="00A07D63" w:rsidP="00A07D63">
      <w:pPr>
        <w:pStyle w:val="a5"/>
        <w:rPr>
          <w:rFonts w:eastAsia="Times New Roman"/>
          <w:lang w:eastAsia="ru-RU"/>
        </w:rPr>
      </w:pPr>
    </w:p>
    <w:p w:rsidR="00A07D63" w:rsidRDefault="00A07D63" w:rsidP="000A6438">
      <w:pPr>
        <w:pStyle w:val="a5"/>
        <w:ind w:firstLine="0"/>
        <w:rPr>
          <w:rFonts w:eastAsia="Times New Roman"/>
          <w:lang w:eastAsia="ru-RU"/>
        </w:rPr>
      </w:pPr>
    </w:p>
    <w:p w:rsidR="000A6438" w:rsidRPr="00A07D63" w:rsidRDefault="000A6438" w:rsidP="000A6438">
      <w:pPr>
        <w:pStyle w:val="a5"/>
        <w:ind w:firstLine="0"/>
        <w:rPr>
          <w:rStyle w:val="a6"/>
        </w:rPr>
      </w:pPr>
    </w:p>
    <w:p w:rsidR="0067602F" w:rsidRDefault="0067602F" w:rsidP="0067602F">
      <w:pPr>
        <w:pStyle w:val="a5"/>
        <w:numPr>
          <w:ilvl w:val="0"/>
          <w:numId w:val="1"/>
        </w:numPr>
        <w:jc w:val="center"/>
        <w:rPr>
          <w:rStyle w:val="a6"/>
          <w:b/>
        </w:rPr>
      </w:pPr>
      <w:r>
        <w:rPr>
          <w:rStyle w:val="a6"/>
          <w:b/>
        </w:rPr>
        <w:lastRenderedPageBreak/>
        <w:t>Разработка системы</w:t>
      </w:r>
    </w:p>
    <w:p w:rsidR="004D4F14" w:rsidRDefault="004D4F14" w:rsidP="00666091">
      <w:pPr>
        <w:pStyle w:val="a5"/>
        <w:ind w:left="720" w:firstLine="0"/>
        <w:rPr>
          <w:rStyle w:val="a6"/>
          <w:b/>
        </w:rPr>
      </w:pPr>
    </w:p>
    <w:p w:rsidR="0067602F" w:rsidRDefault="0067602F" w:rsidP="0067602F">
      <w:pPr>
        <w:pStyle w:val="a5"/>
        <w:numPr>
          <w:ilvl w:val="1"/>
          <w:numId w:val="1"/>
        </w:numPr>
        <w:jc w:val="center"/>
        <w:rPr>
          <w:rStyle w:val="a6"/>
          <w:b/>
        </w:rPr>
      </w:pPr>
      <w:r>
        <w:rPr>
          <w:rStyle w:val="a6"/>
          <w:b/>
        </w:rPr>
        <w:t>Описание функционала системы</w:t>
      </w:r>
    </w:p>
    <w:p w:rsidR="00666091" w:rsidRDefault="00666091" w:rsidP="00666091">
      <w:pPr>
        <w:pStyle w:val="a5"/>
        <w:rPr>
          <w:rStyle w:val="a6"/>
        </w:rPr>
      </w:pPr>
      <w:r>
        <w:rPr>
          <w:rStyle w:val="a6"/>
        </w:rPr>
        <w:t>Для начала о</w:t>
      </w:r>
      <w:r w:rsidR="004D4F14">
        <w:rPr>
          <w:rStyle w:val="a6"/>
        </w:rPr>
        <w:t xml:space="preserve">пишем </w:t>
      </w:r>
      <w:r>
        <w:rPr>
          <w:rStyle w:val="a6"/>
        </w:rPr>
        <w:t xml:space="preserve">функционал, который мы имеем к началу создания системы. Во-первых, это просто удаленное включение\выключение, во-вторых, возможность настройки уровня яркости освещения, в-третьих, автоматическое включение\выключение освещение при переходе через какую-то грань освещенности, определяемую датчиком освещенности </w:t>
      </w:r>
      <w:r>
        <w:rPr>
          <w:rStyle w:val="a6"/>
          <w:lang w:val="en-US"/>
        </w:rPr>
        <w:t>KY</w:t>
      </w:r>
      <w:r w:rsidRPr="00666091">
        <w:rPr>
          <w:rStyle w:val="a6"/>
        </w:rPr>
        <w:t xml:space="preserve">-018. </w:t>
      </w:r>
    </w:p>
    <w:p w:rsidR="004D4F14" w:rsidRDefault="00666091" w:rsidP="00666091">
      <w:pPr>
        <w:pStyle w:val="a5"/>
        <w:rPr>
          <w:rStyle w:val="a6"/>
        </w:rPr>
      </w:pPr>
      <w:r>
        <w:rPr>
          <w:rStyle w:val="a6"/>
        </w:rPr>
        <w:t xml:space="preserve">Как видно, функционал системы делает её не слишком-то интеллектуальной. Попробуем изменить это. Самое очевидное, что можно добавить, так это автоматическое включение света при входе человека в комнату и его отключение при выходе.  За это и будет отвечать новый датчик движения </w:t>
      </w:r>
      <w:r w:rsidRPr="00666091">
        <w:rPr>
          <w:rStyle w:val="a6"/>
        </w:rPr>
        <w:t>HC-SR501</w:t>
      </w:r>
      <w:r w:rsidRPr="00AD615A">
        <w:rPr>
          <w:rStyle w:val="a6"/>
        </w:rPr>
        <w:t>.</w:t>
      </w:r>
      <w:r w:rsidR="00AD615A" w:rsidRPr="00AD615A">
        <w:rPr>
          <w:rStyle w:val="a6"/>
        </w:rPr>
        <w:t xml:space="preserve"> </w:t>
      </w:r>
      <w:r w:rsidR="00AD615A">
        <w:rPr>
          <w:rStyle w:val="a6"/>
        </w:rPr>
        <w:t xml:space="preserve">Также добавим возможность авторегулировки яркости освещения. Для этого единую границу включения\выключения освещения разделим на несколько </w:t>
      </w:r>
      <w:proofErr w:type="spellStart"/>
      <w:r w:rsidR="00AD615A">
        <w:rPr>
          <w:rStyle w:val="a6"/>
        </w:rPr>
        <w:t>подграниц</w:t>
      </w:r>
      <w:proofErr w:type="spellEnd"/>
      <w:r w:rsidR="00AD615A">
        <w:rPr>
          <w:rStyle w:val="a6"/>
        </w:rPr>
        <w:t xml:space="preserve">, при переходе которых яркость будет увеличиваться или уменьшаться. Для этого потребуется лишь более точная и долгая калибровка датчика </w:t>
      </w:r>
      <w:r w:rsidR="00AD615A">
        <w:rPr>
          <w:rStyle w:val="a6"/>
          <w:lang w:val="en-US"/>
        </w:rPr>
        <w:t>KY</w:t>
      </w:r>
      <w:r w:rsidR="00AD615A" w:rsidRPr="00AD615A">
        <w:rPr>
          <w:rStyle w:val="a6"/>
        </w:rPr>
        <w:t xml:space="preserve">-018 </w:t>
      </w:r>
      <w:r w:rsidR="00AD615A">
        <w:rPr>
          <w:rStyle w:val="a6"/>
        </w:rPr>
        <w:t xml:space="preserve">при подключении ко входу </w:t>
      </w:r>
      <w:proofErr w:type="spellStart"/>
      <w:r w:rsidR="00AD615A">
        <w:rPr>
          <w:rStyle w:val="a6"/>
        </w:rPr>
        <w:t>ацп</w:t>
      </w:r>
      <w:proofErr w:type="spellEnd"/>
      <w:r w:rsidR="00AD615A">
        <w:rPr>
          <w:rStyle w:val="a6"/>
        </w:rPr>
        <w:t xml:space="preserve"> микроконтроллера.</w:t>
      </w:r>
    </w:p>
    <w:p w:rsidR="00CD16FF" w:rsidRDefault="00CD16FF" w:rsidP="00666091">
      <w:pPr>
        <w:pStyle w:val="a5"/>
        <w:rPr>
          <w:rStyle w:val="a6"/>
        </w:rPr>
      </w:pPr>
      <w:r>
        <w:rPr>
          <w:rStyle w:val="a6"/>
        </w:rPr>
        <w:t>Теперь можно сказать, что данная система может полностью автоматически управлять освещением в каком-либо помещении</w:t>
      </w:r>
      <w:r w:rsidR="00E40508">
        <w:rPr>
          <w:rStyle w:val="a6"/>
        </w:rPr>
        <w:t xml:space="preserve">, но и возможность ручного управления также останется благодаря возможно связи человека с системой через телефон посредством </w:t>
      </w:r>
      <w:proofErr w:type="spellStart"/>
      <w:r w:rsidR="00E40508">
        <w:rPr>
          <w:rStyle w:val="a6"/>
          <w:lang w:val="en-US"/>
        </w:rPr>
        <w:t>wi</w:t>
      </w:r>
      <w:proofErr w:type="spellEnd"/>
      <w:r w:rsidR="00E40508" w:rsidRPr="00E40508">
        <w:rPr>
          <w:rStyle w:val="a6"/>
        </w:rPr>
        <w:t>-</w:t>
      </w:r>
      <w:r w:rsidR="00E40508">
        <w:rPr>
          <w:rStyle w:val="a6"/>
          <w:lang w:val="en-US"/>
        </w:rPr>
        <w:t>fi</w:t>
      </w:r>
      <w:r w:rsidR="00E40508" w:rsidRPr="00E40508">
        <w:rPr>
          <w:rStyle w:val="a6"/>
        </w:rPr>
        <w:t xml:space="preserve">. </w:t>
      </w:r>
      <w:r w:rsidR="00E40508">
        <w:rPr>
          <w:rStyle w:val="a6"/>
        </w:rPr>
        <w:t xml:space="preserve">Именно это и имелось в виду под компромиссом между удобство пользователя и </w:t>
      </w:r>
      <w:proofErr w:type="spellStart"/>
      <w:r w:rsidR="00E40508">
        <w:rPr>
          <w:rStyle w:val="a6"/>
        </w:rPr>
        <w:t>энергоэффективностью</w:t>
      </w:r>
      <w:proofErr w:type="spellEnd"/>
      <w:r w:rsidR="00E40508">
        <w:rPr>
          <w:rStyle w:val="a6"/>
        </w:rPr>
        <w:t>.</w:t>
      </w:r>
      <w:r>
        <w:rPr>
          <w:rStyle w:val="a6"/>
        </w:rPr>
        <w:t xml:space="preserve"> </w:t>
      </w:r>
    </w:p>
    <w:p w:rsidR="00617737" w:rsidRDefault="00617737" w:rsidP="00666091">
      <w:pPr>
        <w:pStyle w:val="a5"/>
        <w:rPr>
          <w:rStyle w:val="a6"/>
        </w:rPr>
      </w:pPr>
    </w:p>
    <w:p w:rsidR="00617737" w:rsidRPr="00617737" w:rsidRDefault="00617737" w:rsidP="00617737">
      <w:pPr>
        <w:pStyle w:val="a5"/>
        <w:numPr>
          <w:ilvl w:val="1"/>
          <w:numId w:val="1"/>
        </w:numPr>
        <w:jc w:val="center"/>
        <w:rPr>
          <w:rStyle w:val="a6"/>
          <w:b/>
          <w:lang w:val="en-US"/>
        </w:rPr>
      </w:pPr>
      <w:r>
        <w:rPr>
          <w:rStyle w:val="a6"/>
          <w:b/>
        </w:rPr>
        <w:t>Описание устройства</w:t>
      </w:r>
    </w:p>
    <w:p w:rsidR="00941EDB" w:rsidRPr="00941EDB" w:rsidRDefault="00DA0AA3" w:rsidP="00941EDB">
      <w:pPr>
        <w:pStyle w:val="a5"/>
        <w:rPr>
          <w:rStyle w:val="a6"/>
        </w:rPr>
      </w:pPr>
      <w:r>
        <w:rPr>
          <w:rStyle w:val="a6"/>
        </w:rPr>
        <w:t>Опише</w:t>
      </w:r>
      <w:r w:rsidR="00FD2C84">
        <w:rPr>
          <w:rStyle w:val="a6"/>
        </w:rPr>
        <w:t xml:space="preserve">м систему и её общее устройство: вся система состоит из нескольких одинаковых устройств, отвечающих за сбор и обработку информации, исходя из которой они и принимают решения, но есть еще и </w:t>
      </w:r>
      <w:r w:rsidR="00FD2C84">
        <w:rPr>
          <w:rStyle w:val="a6"/>
        </w:rPr>
        <w:lastRenderedPageBreak/>
        <w:t xml:space="preserve">аналогичное устройство с модулем </w:t>
      </w:r>
      <w:proofErr w:type="spellStart"/>
      <w:r w:rsidR="00FD2C84">
        <w:rPr>
          <w:rStyle w:val="a6"/>
          <w:lang w:val="en-US"/>
        </w:rPr>
        <w:t>esp</w:t>
      </w:r>
      <w:proofErr w:type="spellEnd"/>
      <w:r w:rsidR="00FD2C84">
        <w:rPr>
          <w:rStyle w:val="a6"/>
        </w:rPr>
        <w:t xml:space="preserve">8266-01, которое отвечает за связь с человеком посредством </w:t>
      </w:r>
      <w:proofErr w:type="spellStart"/>
      <w:r w:rsidR="00FD2C84">
        <w:rPr>
          <w:rStyle w:val="a6"/>
          <w:lang w:val="en-US"/>
        </w:rPr>
        <w:t>wi</w:t>
      </w:r>
      <w:proofErr w:type="spellEnd"/>
      <w:r w:rsidR="00FD2C84" w:rsidRPr="00FD2C84">
        <w:rPr>
          <w:rStyle w:val="a6"/>
        </w:rPr>
        <w:t>-</w:t>
      </w:r>
      <w:r w:rsidR="00FD2C84">
        <w:rPr>
          <w:rStyle w:val="a6"/>
          <w:lang w:val="en-US"/>
        </w:rPr>
        <w:t>fi</w:t>
      </w:r>
      <w:r w:rsidR="00FD2C84" w:rsidRPr="00FD2C84">
        <w:rPr>
          <w:rStyle w:val="a6"/>
        </w:rPr>
        <w:t xml:space="preserve"> </w:t>
      </w:r>
      <w:r w:rsidR="00FD2C84">
        <w:rPr>
          <w:rStyle w:val="a6"/>
        </w:rPr>
        <w:t xml:space="preserve">связи с мобильным устройство. Назовем его </w:t>
      </w:r>
      <w:r w:rsidR="00FD2C84">
        <w:rPr>
          <w:rStyle w:val="a6"/>
          <w:lang w:val="en-US"/>
        </w:rPr>
        <w:t>master</w:t>
      </w:r>
      <w:r w:rsidR="00FD2C84" w:rsidRPr="00FD2C84">
        <w:rPr>
          <w:rStyle w:val="a6"/>
        </w:rPr>
        <w:t xml:space="preserve">, </w:t>
      </w:r>
      <w:r w:rsidR="00FD2C84">
        <w:rPr>
          <w:rStyle w:val="a6"/>
        </w:rPr>
        <w:t xml:space="preserve">а остальные устройства </w:t>
      </w:r>
      <w:r w:rsidR="00FD2C84">
        <w:rPr>
          <w:rStyle w:val="a6"/>
          <w:lang w:val="en-US"/>
        </w:rPr>
        <w:t>slaves</w:t>
      </w:r>
      <w:r w:rsidR="00FD2C84" w:rsidRPr="009E27F4">
        <w:rPr>
          <w:rStyle w:val="a6"/>
        </w:rPr>
        <w:t>.</w:t>
      </w:r>
      <w:r w:rsidR="00941EDB">
        <w:rPr>
          <w:rStyle w:val="a6"/>
        </w:rPr>
        <w:t xml:space="preserve"> </w:t>
      </w:r>
      <w:r w:rsidR="00941EDB">
        <w:t xml:space="preserve">По сути, </w:t>
      </w:r>
      <w:r w:rsidR="00941EDB">
        <w:rPr>
          <w:lang w:val="en-US"/>
        </w:rPr>
        <w:t>master</w:t>
      </w:r>
      <w:r w:rsidR="00941EDB" w:rsidRPr="00941EDB">
        <w:t xml:space="preserve"> </w:t>
      </w:r>
      <w:r w:rsidR="00941EDB">
        <w:t xml:space="preserve">– это координатор сети, </w:t>
      </w:r>
      <w:r w:rsidR="00941EDB">
        <w:rPr>
          <w:lang w:val="en-US"/>
        </w:rPr>
        <w:t>slaves</w:t>
      </w:r>
      <w:r w:rsidR="00941EDB" w:rsidRPr="00941EDB">
        <w:t xml:space="preserve"> </w:t>
      </w:r>
      <w:r w:rsidR="00941EDB">
        <w:t>– маршрутизаторы.</w:t>
      </w:r>
    </w:p>
    <w:p w:rsidR="00617737" w:rsidRDefault="00FD2C84" w:rsidP="009E27F4">
      <w:pPr>
        <w:pStyle w:val="a5"/>
      </w:pPr>
      <w:r w:rsidRPr="009E27F4">
        <w:rPr>
          <w:rStyle w:val="a6"/>
        </w:rPr>
        <w:t xml:space="preserve"> </w:t>
      </w:r>
      <w:r>
        <w:rPr>
          <w:rStyle w:val="a6"/>
        </w:rPr>
        <w:t>Через этот модуль можно передавать предпочитаемые настройки остальным частям системы. Т.е. возможен не только автоматический режим работы, но и точная ручная настройка освещения в соответствии с личными предпочтениями. При получении таких на</w:t>
      </w:r>
      <w:r w:rsidR="002C18AC">
        <w:rPr>
          <w:rStyle w:val="a6"/>
        </w:rPr>
        <w:t xml:space="preserve">строек </w:t>
      </w:r>
      <w:r w:rsidR="002C18AC">
        <w:rPr>
          <w:rStyle w:val="a6"/>
          <w:lang w:val="en-US"/>
        </w:rPr>
        <w:t>master</w:t>
      </w:r>
      <w:r w:rsidR="002C18AC" w:rsidRPr="002C18AC">
        <w:rPr>
          <w:rStyle w:val="a6"/>
        </w:rPr>
        <w:t xml:space="preserve"> </w:t>
      </w:r>
      <w:r w:rsidR="002C18AC">
        <w:rPr>
          <w:rStyle w:val="a6"/>
        </w:rPr>
        <w:t xml:space="preserve">передаст информацию на следующее устройство, которое в свою очередь ретранслирует его дальше и т.д. Т.е. будет использоваться одно из свойств </w:t>
      </w:r>
      <w:r w:rsidR="002C18AC">
        <w:rPr>
          <w:rStyle w:val="a6"/>
          <w:lang w:val="en-US"/>
        </w:rPr>
        <w:t>ZigBee</w:t>
      </w:r>
      <w:r w:rsidR="002C18AC" w:rsidRPr="002C18AC">
        <w:rPr>
          <w:rStyle w:val="a6"/>
        </w:rPr>
        <w:t xml:space="preserve"> </w:t>
      </w:r>
      <w:r w:rsidR="002C18AC">
        <w:rPr>
          <w:rStyle w:val="a6"/>
        </w:rPr>
        <w:t xml:space="preserve">сетей: автоматическая шифровка, маршрутизация и обеспечение доставки пакета. Всё это будет происходить с невысокой скоростью </w:t>
      </w:r>
      <w:r w:rsidR="002C18AC" w:rsidRPr="002C18AC">
        <w:t>от 5 до 40 кбит/с.</w:t>
      </w:r>
      <w:r w:rsidR="002C18AC">
        <w:t>, но и объем передаваемой информации у нас довольно мал.</w:t>
      </w:r>
      <w:r w:rsidR="00941EDB">
        <w:t xml:space="preserve"> </w:t>
      </w:r>
      <w:r w:rsidR="00941EDB" w:rsidRPr="00941EDB">
        <w:t>Расстояние между рабочими станциями сети составляет десятки метров внутри помещений и с</w:t>
      </w:r>
      <w:r w:rsidR="00941EDB">
        <w:t>отни метров на открытом воздухе, что нас вполне устраивает.</w:t>
      </w:r>
    </w:p>
    <w:p w:rsidR="005876B5" w:rsidRDefault="005876B5" w:rsidP="009E27F4">
      <w:pPr>
        <w:pStyle w:val="a5"/>
      </w:pPr>
      <w:r>
        <w:t xml:space="preserve">В конечном виде у нас получается </w:t>
      </w:r>
      <w:r>
        <w:rPr>
          <w:lang w:val="en-US"/>
        </w:rPr>
        <w:t>mesh</w:t>
      </w:r>
      <w:r w:rsidRPr="005876B5">
        <w:t xml:space="preserve"> </w:t>
      </w:r>
      <w:r>
        <w:t xml:space="preserve">сеть на основе протокола </w:t>
      </w:r>
      <w:r>
        <w:rPr>
          <w:lang w:val="en-US"/>
        </w:rPr>
        <w:t>ZigBee</w:t>
      </w:r>
      <w:r w:rsidRPr="005876B5">
        <w:t xml:space="preserve"> </w:t>
      </w:r>
      <w:r>
        <w:t>с устройствам</w:t>
      </w:r>
      <w:r w:rsidR="00372CE9">
        <w:t>и</w:t>
      </w:r>
      <w:r>
        <w:t xml:space="preserve"> двух видов, способных принимать решения на основе данных от датчиков или работать в полной зависимости от желаний человека.</w:t>
      </w:r>
    </w:p>
    <w:p w:rsidR="0034133F" w:rsidRDefault="0034133F" w:rsidP="009E27F4">
      <w:pPr>
        <w:pStyle w:val="a5"/>
      </w:pPr>
    </w:p>
    <w:p w:rsidR="0034133F" w:rsidRDefault="0034133F" w:rsidP="0034133F">
      <w:pPr>
        <w:pStyle w:val="a5"/>
        <w:numPr>
          <w:ilvl w:val="1"/>
          <w:numId w:val="1"/>
        </w:numPr>
        <w:jc w:val="center"/>
        <w:rPr>
          <w:b/>
        </w:rPr>
      </w:pPr>
      <w:r>
        <w:rPr>
          <w:b/>
        </w:rPr>
        <w:t xml:space="preserve">Структурные схемы устройств </w:t>
      </w:r>
    </w:p>
    <w:p w:rsidR="0034133F" w:rsidRDefault="0034133F" w:rsidP="0034133F">
      <w:pPr>
        <w:pStyle w:val="a5"/>
        <w:ind w:firstLine="708"/>
      </w:pPr>
      <w:r>
        <w:t xml:space="preserve">Зная требования к функционалу системы, и учитывая условия из предыдущих пунктов мы можем представить структурную схему системы (рисунок Б.1 в приложении Б.) </w:t>
      </w:r>
    </w:p>
    <w:p w:rsidR="0034133F" w:rsidRDefault="0034133F" w:rsidP="0034133F">
      <w:pPr>
        <w:pStyle w:val="a5"/>
        <w:ind w:firstLine="0"/>
      </w:pPr>
      <w:r>
        <w:tab/>
        <w:t>Структурная схема состоит из следующих элементов:</w:t>
      </w:r>
    </w:p>
    <w:p w:rsidR="0034133F" w:rsidRDefault="0034133F" w:rsidP="0034133F">
      <w:pPr>
        <w:pStyle w:val="a5"/>
        <w:numPr>
          <w:ilvl w:val="0"/>
          <w:numId w:val="11"/>
        </w:numPr>
      </w:pPr>
      <w:r>
        <w:t>МК – микроконтроллер</w:t>
      </w:r>
    </w:p>
    <w:p w:rsidR="0034133F" w:rsidRDefault="0034133F" w:rsidP="0034133F">
      <w:pPr>
        <w:pStyle w:val="a5"/>
        <w:numPr>
          <w:ilvl w:val="0"/>
          <w:numId w:val="11"/>
        </w:numPr>
      </w:pPr>
      <w:r>
        <w:rPr>
          <w:lang w:val="en-US"/>
        </w:rPr>
        <w:t>WF –</w:t>
      </w:r>
      <w:r>
        <w:t xml:space="preserve"> </w:t>
      </w:r>
      <w:proofErr w:type="spellStart"/>
      <w:r>
        <w:rPr>
          <w:lang w:val="en-US"/>
        </w:rPr>
        <w:t>wi-fi</w:t>
      </w:r>
      <w:proofErr w:type="spellEnd"/>
      <w:r>
        <w:rPr>
          <w:lang w:val="en-US"/>
        </w:rPr>
        <w:t xml:space="preserve"> </w:t>
      </w:r>
      <w:r>
        <w:t>модуль</w:t>
      </w:r>
    </w:p>
    <w:p w:rsidR="0034133F" w:rsidRDefault="0034133F" w:rsidP="0034133F">
      <w:pPr>
        <w:pStyle w:val="a5"/>
        <w:numPr>
          <w:ilvl w:val="0"/>
          <w:numId w:val="11"/>
        </w:numPr>
      </w:pPr>
      <w:r>
        <w:t>ДО – датчик освещенности(фоторезистор)</w:t>
      </w:r>
    </w:p>
    <w:p w:rsidR="0034133F" w:rsidRDefault="0034133F" w:rsidP="0034133F">
      <w:pPr>
        <w:pStyle w:val="a5"/>
        <w:numPr>
          <w:ilvl w:val="0"/>
          <w:numId w:val="11"/>
        </w:numPr>
      </w:pPr>
      <w:r>
        <w:t>ИП – источник питания</w:t>
      </w:r>
    </w:p>
    <w:p w:rsidR="0034133F" w:rsidRDefault="0034133F" w:rsidP="0034133F">
      <w:pPr>
        <w:pStyle w:val="a5"/>
        <w:numPr>
          <w:ilvl w:val="0"/>
          <w:numId w:val="11"/>
        </w:numPr>
      </w:pPr>
      <w:r>
        <w:lastRenderedPageBreak/>
        <w:t>ОУ – объект управления</w:t>
      </w:r>
    </w:p>
    <w:p w:rsidR="0034133F" w:rsidRDefault="0034133F" w:rsidP="0034133F">
      <w:pPr>
        <w:pStyle w:val="a5"/>
        <w:numPr>
          <w:ilvl w:val="0"/>
          <w:numId w:val="11"/>
        </w:numPr>
      </w:pPr>
      <w:r>
        <w:t>ДД – датчик движения</w:t>
      </w:r>
    </w:p>
    <w:p w:rsidR="0034133F" w:rsidRPr="0034133F" w:rsidRDefault="0034133F" w:rsidP="0034133F">
      <w:pPr>
        <w:pStyle w:val="a5"/>
        <w:numPr>
          <w:ilvl w:val="0"/>
          <w:numId w:val="11"/>
        </w:numPr>
      </w:pPr>
      <w:r>
        <w:rPr>
          <w:lang w:val="en-US"/>
        </w:rPr>
        <w:t xml:space="preserve">M – </w:t>
      </w:r>
      <w:proofErr w:type="spellStart"/>
      <w:r>
        <w:t>ма</w:t>
      </w:r>
      <w:r>
        <w:rPr>
          <w:lang w:val="en-US"/>
        </w:rPr>
        <w:t>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устройство</w:t>
      </w:r>
      <w:proofErr w:type="spellEnd"/>
    </w:p>
    <w:p w:rsidR="0034133F" w:rsidRDefault="0034133F" w:rsidP="0034133F">
      <w:pPr>
        <w:pStyle w:val="a5"/>
        <w:numPr>
          <w:ilvl w:val="0"/>
          <w:numId w:val="11"/>
        </w:numPr>
      </w:pPr>
      <w:r>
        <w:rPr>
          <w:lang w:val="en-US"/>
        </w:rPr>
        <w:t xml:space="preserve">S – slave </w:t>
      </w:r>
      <w:r>
        <w:t>устройство</w:t>
      </w:r>
    </w:p>
    <w:p w:rsidR="0034133F" w:rsidRDefault="0034133F" w:rsidP="0034133F">
      <w:pPr>
        <w:pStyle w:val="a5"/>
        <w:numPr>
          <w:ilvl w:val="0"/>
          <w:numId w:val="11"/>
        </w:numPr>
      </w:pPr>
      <w:r>
        <w:t xml:space="preserve">РМ - </w:t>
      </w:r>
      <w:proofErr w:type="spellStart"/>
      <w:r>
        <w:t>радиомодуль</w:t>
      </w:r>
      <w:proofErr w:type="spellEnd"/>
    </w:p>
    <w:p w:rsidR="0034133F" w:rsidRDefault="0034133F" w:rsidP="0034133F">
      <w:pPr>
        <w:pStyle w:val="a5"/>
        <w:ind w:firstLine="0"/>
      </w:pPr>
      <w:r>
        <w:t xml:space="preserve">Данные с датчиков и команды с телефона (через </w:t>
      </w:r>
      <w:proofErr w:type="spellStart"/>
      <w:r>
        <w:rPr>
          <w:lang w:val="en-US"/>
        </w:rPr>
        <w:t>wi</w:t>
      </w:r>
      <w:proofErr w:type="spellEnd"/>
      <w:r w:rsidRPr="00A21AE4">
        <w:t>-</w:t>
      </w:r>
      <w:r>
        <w:rPr>
          <w:lang w:val="en-US"/>
        </w:rPr>
        <w:t>fi</w:t>
      </w:r>
      <w:r w:rsidRPr="00A21AE4">
        <w:t xml:space="preserve"> </w:t>
      </w:r>
      <w:r>
        <w:t xml:space="preserve">модуль) передаются на </w:t>
      </w:r>
      <w:r w:rsidR="009F6CF6">
        <w:rPr>
          <w:lang w:val="en-US"/>
        </w:rPr>
        <w:t>master</w:t>
      </w:r>
      <w:r w:rsidR="009F6CF6" w:rsidRPr="009F6CF6">
        <w:t>,</w:t>
      </w:r>
      <w:r>
        <w:t xml:space="preserve"> который их обрабатывает и передает </w:t>
      </w:r>
      <w:r w:rsidR="009F6CF6">
        <w:t>ретранслирует их далее до</w:t>
      </w:r>
      <w:r>
        <w:t xml:space="preserve"> сам</w:t>
      </w:r>
      <w:r w:rsidR="009F6CF6">
        <w:t>ого объекта</w:t>
      </w:r>
      <w:r>
        <w:t xml:space="preserve"> управления, в результате чего и достигается необходимый уровень освещения в помещении.</w:t>
      </w:r>
      <w:r w:rsidR="00E40508">
        <w:t xml:space="preserve"> Это для ручного управления или задания настроек. В автоматическом режиме каждый </w:t>
      </w:r>
      <w:r w:rsidR="00E40508">
        <w:rPr>
          <w:lang w:val="en-US"/>
        </w:rPr>
        <w:t>slave</w:t>
      </w:r>
      <w:r w:rsidR="00E40508" w:rsidRPr="00E40508">
        <w:t xml:space="preserve"> </w:t>
      </w:r>
      <w:r w:rsidR="00E40508">
        <w:t xml:space="preserve">модуль является микроконтроллером с </w:t>
      </w:r>
      <w:proofErr w:type="spellStart"/>
      <w:r w:rsidR="00E40508">
        <w:t>радиомодулем</w:t>
      </w:r>
      <w:proofErr w:type="spellEnd"/>
      <w:r w:rsidR="00E40508">
        <w:t xml:space="preserve"> и периферией в виде датчиков, собирающих информацию. На основе этой информации, и полученных настроек, микроконтроллер принимает решение о включении или выключении света, уровне яркости и т.д.</w:t>
      </w:r>
    </w:p>
    <w:p w:rsidR="007250B4" w:rsidRDefault="007250B4" w:rsidP="0034133F">
      <w:pPr>
        <w:pStyle w:val="a5"/>
        <w:ind w:firstLine="0"/>
      </w:pPr>
    </w:p>
    <w:p w:rsidR="007250B4" w:rsidRDefault="007250B4" w:rsidP="007250B4">
      <w:pPr>
        <w:pStyle w:val="a5"/>
        <w:numPr>
          <w:ilvl w:val="1"/>
          <w:numId w:val="1"/>
        </w:numPr>
        <w:jc w:val="center"/>
        <w:rPr>
          <w:b/>
        </w:rPr>
      </w:pPr>
      <w:r>
        <w:rPr>
          <w:b/>
        </w:rPr>
        <w:t>Выводы по разделу 2</w:t>
      </w:r>
    </w:p>
    <w:p w:rsidR="007250B4" w:rsidRPr="007250B4" w:rsidRDefault="007250B4" w:rsidP="007250B4">
      <w:pPr>
        <w:pStyle w:val="a5"/>
        <w:jc w:val="left"/>
      </w:pPr>
      <w:r>
        <w:t xml:space="preserve">Во втором разделе дано словесное описание устройство, разработана структурная схема устройства и описаны принципы </w:t>
      </w:r>
      <w:r>
        <w:rPr>
          <w:lang w:val="en-US"/>
        </w:rPr>
        <w:t>mesh</w:t>
      </w:r>
      <w:r>
        <w:t xml:space="preserve"> сети на основе протокола </w:t>
      </w:r>
      <w:r>
        <w:rPr>
          <w:lang w:val="en-US"/>
        </w:rPr>
        <w:t>ZigBee</w:t>
      </w:r>
      <w:r>
        <w:t>.</w:t>
      </w:r>
      <w:r w:rsidRPr="007250B4">
        <w:t xml:space="preserve"> </w:t>
      </w:r>
    </w:p>
    <w:p w:rsidR="0034133F" w:rsidRPr="0034133F" w:rsidRDefault="0034133F" w:rsidP="0034133F">
      <w:pPr>
        <w:pStyle w:val="a5"/>
        <w:ind w:left="1440" w:firstLine="0"/>
        <w:rPr>
          <w:b/>
        </w:rPr>
      </w:pPr>
    </w:p>
    <w:p w:rsidR="004D4F14" w:rsidRDefault="004D4F14" w:rsidP="004D4F14">
      <w:pPr>
        <w:pStyle w:val="a5"/>
        <w:ind w:firstLine="0"/>
        <w:rPr>
          <w:rStyle w:val="a6"/>
          <w:b/>
        </w:rPr>
      </w:pPr>
    </w:p>
    <w:p w:rsidR="00FA6344" w:rsidRDefault="00FA6344" w:rsidP="004D4F14">
      <w:pPr>
        <w:pStyle w:val="a5"/>
        <w:ind w:firstLine="0"/>
        <w:rPr>
          <w:rStyle w:val="a6"/>
          <w:b/>
        </w:rPr>
      </w:pPr>
    </w:p>
    <w:p w:rsidR="00FA6344" w:rsidRDefault="00FA6344" w:rsidP="004D4F14">
      <w:pPr>
        <w:pStyle w:val="a5"/>
        <w:ind w:firstLine="0"/>
        <w:rPr>
          <w:rStyle w:val="a6"/>
          <w:b/>
        </w:rPr>
      </w:pPr>
    </w:p>
    <w:p w:rsidR="00FA6344" w:rsidRDefault="00FA6344" w:rsidP="004D4F14">
      <w:pPr>
        <w:pStyle w:val="a5"/>
        <w:ind w:firstLine="0"/>
        <w:rPr>
          <w:rStyle w:val="a6"/>
          <w:b/>
        </w:rPr>
      </w:pPr>
    </w:p>
    <w:p w:rsidR="00FA6344" w:rsidRDefault="00FA6344" w:rsidP="004D4F14">
      <w:pPr>
        <w:pStyle w:val="a5"/>
        <w:ind w:firstLine="0"/>
        <w:rPr>
          <w:rStyle w:val="a6"/>
          <w:b/>
        </w:rPr>
      </w:pPr>
    </w:p>
    <w:p w:rsidR="00FA6344" w:rsidRDefault="00FA6344" w:rsidP="004D4F14">
      <w:pPr>
        <w:pStyle w:val="a5"/>
        <w:ind w:firstLine="0"/>
        <w:rPr>
          <w:rStyle w:val="a6"/>
          <w:b/>
        </w:rPr>
      </w:pPr>
    </w:p>
    <w:p w:rsidR="00FA6344" w:rsidRDefault="00FA6344" w:rsidP="004D4F14">
      <w:pPr>
        <w:pStyle w:val="a5"/>
        <w:ind w:firstLine="0"/>
        <w:rPr>
          <w:rStyle w:val="a6"/>
          <w:b/>
        </w:rPr>
      </w:pPr>
    </w:p>
    <w:p w:rsidR="00FA6344" w:rsidRDefault="00FA6344" w:rsidP="004D4F14">
      <w:pPr>
        <w:pStyle w:val="a5"/>
        <w:ind w:firstLine="0"/>
        <w:rPr>
          <w:rStyle w:val="a6"/>
          <w:b/>
        </w:rPr>
      </w:pPr>
    </w:p>
    <w:p w:rsidR="00FA6344" w:rsidRDefault="00FA6344" w:rsidP="004D4F14">
      <w:pPr>
        <w:pStyle w:val="a5"/>
        <w:ind w:firstLine="0"/>
        <w:rPr>
          <w:rStyle w:val="a6"/>
          <w:b/>
        </w:rPr>
      </w:pPr>
    </w:p>
    <w:p w:rsidR="00FA6344" w:rsidRDefault="00FA6344" w:rsidP="004D4F14">
      <w:pPr>
        <w:pStyle w:val="a5"/>
        <w:ind w:firstLine="0"/>
        <w:rPr>
          <w:rStyle w:val="a6"/>
          <w:b/>
        </w:rPr>
      </w:pPr>
    </w:p>
    <w:p w:rsidR="00FA6344" w:rsidRPr="003351CC" w:rsidRDefault="003351CC" w:rsidP="003351CC">
      <w:pPr>
        <w:pStyle w:val="a5"/>
        <w:numPr>
          <w:ilvl w:val="0"/>
          <w:numId w:val="1"/>
        </w:numPr>
        <w:jc w:val="center"/>
        <w:rPr>
          <w:rStyle w:val="a6"/>
          <w:b/>
          <w:lang w:val="en-US"/>
        </w:rPr>
      </w:pPr>
      <w:r>
        <w:rPr>
          <w:rStyle w:val="a6"/>
          <w:b/>
        </w:rPr>
        <w:lastRenderedPageBreak/>
        <w:t>Экономическая часть</w:t>
      </w:r>
    </w:p>
    <w:p w:rsidR="003351CC" w:rsidRDefault="003351CC" w:rsidP="003351CC">
      <w:pPr>
        <w:pStyle w:val="a5"/>
        <w:jc w:val="center"/>
        <w:rPr>
          <w:rStyle w:val="a6"/>
          <w:b/>
        </w:rPr>
      </w:pPr>
    </w:p>
    <w:p w:rsidR="003351CC" w:rsidRDefault="003351CC" w:rsidP="003351CC">
      <w:pPr>
        <w:pStyle w:val="a5"/>
        <w:numPr>
          <w:ilvl w:val="1"/>
          <w:numId w:val="1"/>
        </w:numPr>
        <w:jc w:val="center"/>
        <w:rPr>
          <w:rStyle w:val="a6"/>
          <w:b/>
          <w:lang w:val="en-US"/>
        </w:rPr>
      </w:pPr>
      <w:r>
        <w:rPr>
          <w:rStyle w:val="a6"/>
          <w:b/>
        </w:rPr>
        <w:t>Анализ существующих на рынке систем</w:t>
      </w:r>
    </w:p>
    <w:p w:rsidR="003351CC" w:rsidRDefault="00D6289E" w:rsidP="003351CC">
      <w:pPr>
        <w:pStyle w:val="a5"/>
        <w:ind w:firstLine="0"/>
        <w:rPr>
          <w:rStyle w:val="a6"/>
        </w:rPr>
      </w:pPr>
      <w:r>
        <w:rPr>
          <w:rStyle w:val="a6"/>
        </w:rPr>
        <w:t xml:space="preserve">Новый функционал системы позволяет перейти из разряда систем управления для умного дома в разряд промышленных систем управления освещением. Даже поверхностный поиск позволяет найти множество подобных предложений. Например, КУЛОН-РД от компании </w:t>
      </w:r>
      <w:proofErr w:type="spellStart"/>
      <w:r>
        <w:rPr>
          <w:rStyle w:val="a6"/>
          <w:lang w:val="en-US"/>
        </w:rPr>
        <w:t>Sundrax</w:t>
      </w:r>
      <w:proofErr w:type="spellEnd"/>
      <w:r w:rsidRPr="00D71CEB">
        <w:rPr>
          <w:rStyle w:val="a6"/>
        </w:rPr>
        <w:t xml:space="preserve">, </w:t>
      </w:r>
      <w:r>
        <w:rPr>
          <w:rStyle w:val="a6"/>
        </w:rPr>
        <w:t xml:space="preserve">АСУО от </w:t>
      </w:r>
      <w:r>
        <w:rPr>
          <w:rStyle w:val="a6"/>
          <w:lang w:val="en-US"/>
        </w:rPr>
        <w:t>Arman</w:t>
      </w:r>
      <w:r w:rsidRPr="00D71CEB">
        <w:rPr>
          <w:rStyle w:val="a6"/>
        </w:rPr>
        <w:t>,</w:t>
      </w:r>
      <w:r w:rsidR="00D71CEB" w:rsidRPr="00D71CEB">
        <w:rPr>
          <w:rStyle w:val="a6"/>
        </w:rPr>
        <w:t xml:space="preserve"> СУС от </w:t>
      </w:r>
      <w:proofErr w:type="spellStart"/>
      <w:r w:rsidR="00D71CEB">
        <w:rPr>
          <w:rStyle w:val="a6"/>
          <w:lang w:val="en-US"/>
        </w:rPr>
        <w:t>Duray</w:t>
      </w:r>
      <w:proofErr w:type="spellEnd"/>
      <w:r w:rsidR="00D71CEB">
        <w:rPr>
          <w:rStyle w:val="a6"/>
        </w:rPr>
        <w:t xml:space="preserve">. У всех этих предложений разные характеристики с разным функционалом, но объединяет их одно: закрытый ценник. Что позволяет предположить высокую цену, а большое количество предложений позволяет предположить высокий спрос, ибо спрос рождает предложение. Но если мы попробуем вернуться обратно в лигу домашних предложений, то особой конкуренции мы там не найдем т.к. функционал намного превышает системы, описанные в моей предыдущей работе, а цена не слишком выросла. </w:t>
      </w:r>
    </w:p>
    <w:p w:rsidR="00D71CEB" w:rsidRDefault="00D71CEB" w:rsidP="003351CC">
      <w:pPr>
        <w:pStyle w:val="a5"/>
        <w:ind w:firstLine="0"/>
        <w:rPr>
          <w:rStyle w:val="a6"/>
        </w:rPr>
      </w:pPr>
    </w:p>
    <w:p w:rsidR="00D71CEB" w:rsidRDefault="00D71CEB" w:rsidP="00EA6B33">
      <w:pPr>
        <w:pStyle w:val="a5"/>
        <w:numPr>
          <w:ilvl w:val="1"/>
          <w:numId w:val="1"/>
        </w:numPr>
        <w:jc w:val="center"/>
        <w:rPr>
          <w:b/>
        </w:rPr>
      </w:pPr>
      <w:r>
        <w:rPr>
          <w:b/>
        </w:rPr>
        <w:t>Расчет себестоимости</w:t>
      </w:r>
    </w:p>
    <w:p w:rsidR="00D71CEB" w:rsidRDefault="00D71CEB" w:rsidP="00D71CEB">
      <w:pPr>
        <w:pStyle w:val="a5"/>
      </w:pPr>
      <w:r>
        <w:t>Перечислим все узлы и детали, используемые в нашем готовом продукте:</w:t>
      </w:r>
    </w:p>
    <w:p w:rsidR="00D71CEB" w:rsidRPr="00B83744" w:rsidRDefault="00D71CEB" w:rsidP="00D71CEB">
      <w:pPr>
        <w:pStyle w:val="a5"/>
        <w:numPr>
          <w:ilvl w:val="0"/>
          <w:numId w:val="14"/>
        </w:numPr>
      </w:pPr>
      <w:proofErr w:type="spellStart"/>
      <w:r>
        <w:rPr>
          <w:lang w:val="en-US"/>
        </w:rPr>
        <w:t>Wi-fi</w:t>
      </w:r>
      <w:proofErr w:type="spellEnd"/>
      <w:r>
        <w:rPr>
          <w:lang w:val="en-US"/>
        </w:rPr>
        <w:t xml:space="preserve"> </w:t>
      </w:r>
      <w:r>
        <w:t xml:space="preserve">модуль </w:t>
      </w:r>
      <w:r>
        <w:rPr>
          <w:lang w:val="en-US"/>
        </w:rPr>
        <w:t>esp8266-01</w:t>
      </w:r>
    </w:p>
    <w:p w:rsidR="00D71CEB" w:rsidRPr="00B83744" w:rsidRDefault="00D71CEB" w:rsidP="00D71CEB">
      <w:pPr>
        <w:pStyle w:val="a5"/>
        <w:numPr>
          <w:ilvl w:val="0"/>
          <w:numId w:val="14"/>
        </w:numPr>
      </w:pPr>
      <w:r>
        <w:t xml:space="preserve">Микроконтроллер </w:t>
      </w:r>
      <w:r>
        <w:rPr>
          <w:lang w:val="en-US"/>
        </w:rPr>
        <w:t>STM32F100</w:t>
      </w:r>
    </w:p>
    <w:p w:rsidR="00D71CEB" w:rsidRDefault="00D71CEB" w:rsidP="00D71CEB">
      <w:pPr>
        <w:pStyle w:val="a5"/>
        <w:numPr>
          <w:ilvl w:val="0"/>
          <w:numId w:val="14"/>
        </w:numPr>
      </w:pPr>
      <w:r>
        <w:t xml:space="preserve">Светочувствительный модуль </w:t>
      </w:r>
      <w:r>
        <w:rPr>
          <w:lang w:val="en-US"/>
        </w:rPr>
        <w:t>KY-018</w:t>
      </w:r>
    </w:p>
    <w:p w:rsidR="00D71CEB" w:rsidRPr="00B83744" w:rsidRDefault="00D71CEB" w:rsidP="00D71CEB">
      <w:pPr>
        <w:pStyle w:val="a5"/>
        <w:numPr>
          <w:ilvl w:val="0"/>
          <w:numId w:val="14"/>
        </w:numPr>
      </w:pPr>
      <w:r>
        <w:t>Светодиодная лента</w:t>
      </w:r>
    </w:p>
    <w:p w:rsidR="00D71CEB" w:rsidRPr="00D71CEB" w:rsidRDefault="00D71CEB" w:rsidP="00D71CEB">
      <w:pPr>
        <w:pStyle w:val="a5"/>
        <w:numPr>
          <w:ilvl w:val="0"/>
          <w:numId w:val="14"/>
        </w:numPr>
      </w:pPr>
      <w:r>
        <w:t xml:space="preserve">Полевой транзистор </w:t>
      </w:r>
      <w:r>
        <w:rPr>
          <w:lang w:val="en-US"/>
        </w:rPr>
        <w:t>IRF520</w:t>
      </w:r>
    </w:p>
    <w:p w:rsidR="00D71CEB" w:rsidRDefault="00D71CEB" w:rsidP="00D71CEB">
      <w:pPr>
        <w:pStyle w:val="a5"/>
        <w:numPr>
          <w:ilvl w:val="0"/>
          <w:numId w:val="14"/>
        </w:numPr>
      </w:pPr>
      <w:r>
        <w:t>СС1011</w:t>
      </w:r>
    </w:p>
    <w:p w:rsidR="00D71CEB" w:rsidRPr="00B83744" w:rsidRDefault="00D71CEB" w:rsidP="00D71CEB">
      <w:pPr>
        <w:pStyle w:val="a5"/>
        <w:numPr>
          <w:ilvl w:val="0"/>
          <w:numId w:val="14"/>
        </w:numPr>
      </w:pPr>
    </w:p>
    <w:p w:rsidR="00D71CEB" w:rsidRDefault="00D71CEB" w:rsidP="00D71CEB">
      <w:pPr>
        <w:pStyle w:val="a5"/>
        <w:ind w:firstLine="0"/>
      </w:pPr>
      <w:r>
        <w:t>Соберем все данные о стоимости данных элементов в одной таблице:</w:t>
      </w:r>
    </w:p>
    <w:p w:rsidR="00D71CEB" w:rsidRDefault="00D71CEB" w:rsidP="00D71CEB">
      <w:pPr>
        <w:pStyle w:val="a5"/>
        <w:ind w:firstLine="0"/>
        <w:jc w:val="center"/>
      </w:pPr>
      <w:r>
        <w:t xml:space="preserve">Таблица 3.1 Стоимость деталей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71CEB" w:rsidTr="003E5260">
        <w:tc>
          <w:tcPr>
            <w:tcW w:w="2392" w:type="dxa"/>
          </w:tcPr>
          <w:p w:rsidR="00D71CEB" w:rsidRDefault="00D71CEB" w:rsidP="003E5260">
            <w:pPr>
              <w:pStyle w:val="a5"/>
              <w:ind w:firstLine="0"/>
            </w:pPr>
            <w:r>
              <w:t>Деталь</w:t>
            </w:r>
          </w:p>
        </w:tc>
        <w:tc>
          <w:tcPr>
            <w:tcW w:w="2393" w:type="dxa"/>
          </w:tcPr>
          <w:p w:rsidR="00D71CEB" w:rsidRDefault="00D71CEB" w:rsidP="003E5260">
            <w:pPr>
              <w:pStyle w:val="a5"/>
              <w:ind w:firstLine="0"/>
            </w:pPr>
            <w:r>
              <w:t>Кол-во</w:t>
            </w:r>
          </w:p>
        </w:tc>
        <w:tc>
          <w:tcPr>
            <w:tcW w:w="2393" w:type="dxa"/>
          </w:tcPr>
          <w:p w:rsidR="00D71CEB" w:rsidRDefault="00D71CEB" w:rsidP="003E5260">
            <w:pPr>
              <w:pStyle w:val="a5"/>
              <w:ind w:firstLine="0"/>
            </w:pPr>
            <w:r>
              <w:t>Цена(руб.)</w:t>
            </w:r>
          </w:p>
        </w:tc>
        <w:tc>
          <w:tcPr>
            <w:tcW w:w="2393" w:type="dxa"/>
          </w:tcPr>
          <w:p w:rsidR="00D71CEB" w:rsidRDefault="00D71CEB" w:rsidP="003E5260">
            <w:pPr>
              <w:pStyle w:val="a5"/>
              <w:ind w:firstLine="0"/>
            </w:pPr>
            <w:r>
              <w:t>Место покупки</w:t>
            </w:r>
          </w:p>
        </w:tc>
      </w:tr>
      <w:tr w:rsidR="00D71CEB" w:rsidTr="003E5260">
        <w:tc>
          <w:tcPr>
            <w:tcW w:w="2392" w:type="dxa"/>
          </w:tcPr>
          <w:p w:rsidR="00D71CEB" w:rsidRPr="002C242D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Esp8266-01</w:t>
            </w:r>
          </w:p>
        </w:tc>
        <w:tc>
          <w:tcPr>
            <w:tcW w:w="2393" w:type="dxa"/>
          </w:tcPr>
          <w:p w:rsidR="00D71CEB" w:rsidRPr="002C242D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71CEB" w:rsidRPr="002C242D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144.45</w:t>
            </w:r>
          </w:p>
        </w:tc>
        <w:tc>
          <w:tcPr>
            <w:tcW w:w="2393" w:type="dxa"/>
          </w:tcPr>
          <w:p w:rsidR="00D71CEB" w:rsidRPr="002C242D" w:rsidRDefault="00D71CEB" w:rsidP="003E5260">
            <w:pPr>
              <w:pStyle w:val="a5"/>
              <w:ind w:firstLine="0"/>
              <w:rPr>
                <w:lang w:val="en-US"/>
              </w:rPr>
            </w:pPr>
            <w:r w:rsidRPr="002C242D">
              <w:rPr>
                <w:lang w:val="en-US"/>
              </w:rPr>
              <w:t>aliexpress.com</w:t>
            </w:r>
            <w:r>
              <w:rPr>
                <w:lang w:val="en-US"/>
              </w:rPr>
              <w:t>.</w:t>
            </w:r>
          </w:p>
        </w:tc>
      </w:tr>
      <w:tr w:rsidR="00D71CEB" w:rsidTr="003E5260">
        <w:tc>
          <w:tcPr>
            <w:tcW w:w="2392" w:type="dxa"/>
          </w:tcPr>
          <w:p w:rsidR="00D71CEB" w:rsidRPr="002C242D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KY-018</w:t>
            </w:r>
          </w:p>
        </w:tc>
        <w:tc>
          <w:tcPr>
            <w:tcW w:w="2393" w:type="dxa"/>
          </w:tcPr>
          <w:p w:rsidR="00D71CEB" w:rsidRPr="002C242D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71CEB" w:rsidRPr="002C242D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20.30</w:t>
            </w:r>
          </w:p>
        </w:tc>
        <w:tc>
          <w:tcPr>
            <w:tcW w:w="2393" w:type="dxa"/>
          </w:tcPr>
          <w:p w:rsidR="00D71CEB" w:rsidRPr="002C242D" w:rsidRDefault="00D71CEB" w:rsidP="003E5260">
            <w:pPr>
              <w:pStyle w:val="a5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  <w:tr w:rsidR="00D71CEB" w:rsidTr="003E5260">
        <w:tc>
          <w:tcPr>
            <w:tcW w:w="2392" w:type="dxa"/>
          </w:tcPr>
          <w:p w:rsidR="00D71CEB" w:rsidRPr="002C242D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STM32F100</w:t>
            </w:r>
          </w:p>
        </w:tc>
        <w:tc>
          <w:tcPr>
            <w:tcW w:w="2393" w:type="dxa"/>
          </w:tcPr>
          <w:p w:rsidR="00D71CEB" w:rsidRPr="002C242D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71CEB" w:rsidRPr="002C242D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69.16</w:t>
            </w:r>
          </w:p>
        </w:tc>
        <w:tc>
          <w:tcPr>
            <w:tcW w:w="2393" w:type="dxa"/>
          </w:tcPr>
          <w:p w:rsidR="00D71CEB" w:rsidRDefault="00D71CEB" w:rsidP="003E5260">
            <w:pPr>
              <w:pStyle w:val="a5"/>
              <w:ind w:firstLine="0"/>
            </w:pPr>
            <w:r w:rsidRPr="002C242D">
              <w:t>aliexpress.com</w:t>
            </w:r>
          </w:p>
        </w:tc>
      </w:tr>
      <w:tr w:rsidR="00D71CEB" w:rsidTr="003E5260">
        <w:tc>
          <w:tcPr>
            <w:tcW w:w="2392" w:type="dxa"/>
          </w:tcPr>
          <w:p w:rsidR="00D71CEB" w:rsidRPr="002C242D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PC817</w:t>
            </w:r>
          </w:p>
        </w:tc>
        <w:tc>
          <w:tcPr>
            <w:tcW w:w="2393" w:type="dxa"/>
          </w:tcPr>
          <w:p w:rsidR="00D71CEB" w:rsidRPr="002C242D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71CEB" w:rsidRPr="002C242D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D71CEB" w:rsidRDefault="00D71CEB" w:rsidP="003E5260">
            <w:pPr>
              <w:pStyle w:val="a5"/>
              <w:ind w:firstLine="0"/>
            </w:pPr>
            <w:r w:rsidRPr="002C242D">
              <w:t>chipdip.ru</w:t>
            </w:r>
          </w:p>
        </w:tc>
      </w:tr>
      <w:tr w:rsidR="00D71CEB" w:rsidTr="003E5260">
        <w:tc>
          <w:tcPr>
            <w:tcW w:w="2392" w:type="dxa"/>
          </w:tcPr>
          <w:p w:rsidR="00D71CEB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LM1117DT</w:t>
            </w:r>
          </w:p>
        </w:tc>
        <w:tc>
          <w:tcPr>
            <w:tcW w:w="2393" w:type="dxa"/>
          </w:tcPr>
          <w:p w:rsidR="00D71CEB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71CEB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2393" w:type="dxa"/>
          </w:tcPr>
          <w:p w:rsidR="00D71CEB" w:rsidRPr="00F655D3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chipdip.ru</w:t>
            </w:r>
          </w:p>
        </w:tc>
      </w:tr>
      <w:tr w:rsidR="00D71CEB" w:rsidTr="003E5260">
        <w:tc>
          <w:tcPr>
            <w:tcW w:w="2392" w:type="dxa"/>
          </w:tcPr>
          <w:p w:rsidR="00D71CEB" w:rsidRPr="00D71CEB" w:rsidRDefault="00D71CEB" w:rsidP="003E5260">
            <w:pPr>
              <w:pStyle w:val="a5"/>
              <w:ind w:firstLine="0"/>
            </w:pPr>
            <w:r>
              <w:t>СС1011</w:t>
            </w:r>
          </w:p>
        </w:tc>
        <w:tc>
          <w:tcPr>
            <w:tcW w:w="2393" w:type="dxa"/>
          </w:tcPr>
          <w:p w:rsidR="00D71CEB" w:rsidRPr="00D71CEB" w:rsidRDefault="00D71CEB" w:rsidP="003E5260">
            <w:pPr>
              <w:pStyle w:val="a5"/>
              <w:ind w:firstLine="0"/>
            </w:pPr>
            <w:r>
              <w:t>2</w:t>
            </w:r>
          </w:p>
        </w:tc>
        <w:tc>
          <w:tcPr>
            <w:tcW w:w="2393" w:type="dxa"/>
          </w:tcPr>
          <w:p w:rsidR="00D71CEB" w:rsidRPr="00D71CEB" w:rsidRDefault="00D71CEB" w:rsidP="003E5260">
            <w:pPr>
              <w:pStyle w:val="a5"/>
              <w:ind w:firstLine="0"/>
            </w:pPr>
            <w:r>
              <w:t>133.72</w:t>
            </w:r>
          </w:p>
        </w:tc>
        <w:tc>
          <w:tcPr>
            <w:tcW w:w="2393" w:type="dxa"/>
          </w:tcPr>
          <w:p w:rsidR="00D71CEB" w:rsidRPr="00D71CEB" w:rsidRDefault="00D71CEB" w:rsidP="003E5260">
            <w:pPr>
              <w:pStyle w:val="a5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  <w:tr w:rsidR="00D71CEB" w:rsidTr="003E5260">
        <w:tc>
          <w:tcPr>
            <w:tcW w:w="2392" w:type="dxa"/>
          </w:tcPr>
          <w:p w:rsidR="00D71CEB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HC SR501</w:t>
            </w:r>
          </w:p>
        </w:tc>
        <w:tc>
          <w:tcPr>
            <w:tcW w:w="2393" w:type="dxa"/>
          </w:tcPr>
          <w:p w:rsidR="00D71CEB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71CEB" w:rsidRDefault="00D71CEB" w:rsidP="003E5260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21.25</w:t>
            </w:r>
          </w:p>
        </w:tc>
        <w:tc>
          <w:tcPr>
            <w:tcW w:w="2393" w:type="dxa"/>
          </w:tcPr>
          <w:p w:rsidR="00D71CEB" w:rsidRDefault="00D71CEB" w:rsidP="003E5260">
            <w:pPr>
              <w:pStyle w:val="a5"/>
              <w:ind w:firstLine="0"/>
              <w:rPr>
                <w:lang w:val="en-US"/>
              </w:rPr>
            </w:pPr>
            <w:r w:rsidRPr="002C242D">
              <w:t>aliexpress.com</w:t>
            </w:r>
          </w:p>
        </w:tc>
      </w:tr>
    </w:tbl>
    <w:p w:rsidR="00D71CEB" w:rsidRDefault="00167F76" w:rsidP="003351CC">
      <w:pPr>
        <w:pStyle w:val="a5"/>
        <w:ind w:firstLine="0"/>
        <w:rPr>
          <w:rStyle w:val="a6"/>
        </w:rPr>
      </w:pPr>
      <w:r>
        <w:rPr>
          <w:rStyle w:val="a6"/>
        </w:rPr>
        <w:t>Итого 464.58 рублей.</w:t>
      </w:r>
      <w:r w:rsidR="004548E0">
        <w:rPr>
          <w:rStyle w:val="a6"/>
        </w:rPr>
        <w:t xml:space="preserve"> Несомненно</w:t>
      </w:r>
      <w:r w:rsidR="002C264D">
        <w:rPr>
          <w:rStyle w:val="a6"/>
        </w:rPr>
        <w:t>,</w:t>
      </w:r>
      <w:r w:rsidR="004548E0">
        <w:rPr>
          <w:rStyle w:val="a6"/>
        </w:rPr>
        <w:t xml:space="preserve"> эта цена меньше цены любого промышленного модуля, и по-прежнему меньше цены модулей умного дома.</w:t>
      </w:r>
    </w:p>
    <w:p w:rsidR="002C264D" w:rsidRDefault="002C264D" w:rsidP="003351CC">
      <w:pPr>
        <w:pStyle w:val="a5"/>
        <w:ind w:firstLine="0"/>
        <w:rPr>
          <w:rStyle w:val="a6"/>
        </w:rPr>
      </w:pPr>
    </w:p>
    <w:p w:rsidR="002C264D" w:rsidRDefault="00DF3784" w:rsidP="00DF3784">
      <w:pPr>
        <w:pStyle w:val="a5"/>
        <w:numPr>
          <w:ilvl w:val="1"/>
          <w:numId w:val="1"/>
        </w:numPr>
        <w:jc w:val="center"/>
        <w:rPr>
          <w:rStyle w:val="a6"/>
          <w:b/>
        </w:rPr>
      </w:pPr>
      <w:r>
        <w:rPr>
          <w:rStyle w:val="a6"/>
          <w:b/>
        </w:rPr>
        <w:t>Выводы по разделу 3</w:t>
      </w:r>
    </w:p>
    <w:p w:rsidR="00DF3784" w:rsidRDefault="00DF3784" w:rsidP="00DF3784">
      <w:pPr>
        <w:pStyle w:val="a5"/>
        <w:ind w:left="708" w:firstLine="0"/>
        <w:rPr>
          <w:rStyle w:val="a6"/>
        </w:rPr>
      </w:pPr>
      <w:r>
        <w:rPr>
          <w:rStyle w:val="a6"/>
        </w:rPr>
        <w:t>Проведя подсчеты себестоимости, мы выяснили, что за дополнительный функционал, позволяющий более эффективно управлять освещением, что, в свою очередь, позволит экономить на затратах электроэнергии, увеличило стоимость</w:t>
      </w:r>
      <w:r w:rsidRPr="00DF3784">
        <w:rPr>
          <w:rStyle w:val="a6"/>
        </w:rPr>
        <w:t xml:space="preserve"> </w:t>
      </w:r>
      <w:r>
        <w:rPr>
          <w:rStyle w:val="a6"/>
        </w:rPr>
        <w:t xml:space="preserve">на 50%. Даже при этом цена нашего устройства не приблизилась к цене устройств умного дома. </w:t>
      </w:r>
    </w:p>
    <w:p w:rsidR="00DF3784" w:rsidRDefault="00DF3784" w:rsidP="00DF3784">
      <w:pPr>
        <w:pStyle w:val="a5"/>
        <w:ind w:left="708" w:firstLine="0"/>
        <w:rPr>
          <w:rStyle w:val="a6"/>
        </w:rPr>
      </w:pPr>
      <w:r>
        <w:rPr>
          <w:rStyle w:val="a6"/>
        </w:rPr>
        <w:tab/>
        <w:t xml:space="preserve">Также мы выяснили, что с новым функционалом наша система может выйти на рынок систем промышленного управления освещением. </w:t>
      </w:r>
    </w:p>
    <w:p w:rsidR="00773274" w:rsidRDefault="00773274" w:rsidP="00DF3784">
      <w:pPr>
        <w:pStyle w:val="a5"/>
        <w:ind w:left="708" w:firstLine="0"/>
        <w:rPr>
          <w:rStyle w:val="a6"/>
        </w:rPr>
      </w:pPr>
    </w:p>
    <w:p w:rsidR="00773274" w:rsidRDefault="00773274" w:rsidP="00DF3784">
      <w:pPr>
        <w:pStyle w:val="a5"/>
        <w:ind w:left="708" w:firstLine="0"/>
        <w:rPr>
          <w:rStyle w:val="a6"/>
        </w:rPr>
      </w:pPr>
    </w:p>
    <w:p w:rsidR="00773274" w:rsidRDefault="00773274" w:rsidP="00DF3784">
      <w:pPr>
        <w:pStyle w:val="a5"/>
        <w:ind w:left="708" w:firstLine="0"/>
        <w:rPr>
          <w:rStyle w:val="a6"/>
        </w:rPr>
      </w:pPr>
    </w:p>
    <w:p w:rsidR="00773274" w:rsidRDefault="00773274" w:rsidP="00DF3784">
      <w:pPr>
        <w:pStyle w:val="a5"/>
        <w:ind w:left="708" w:firstLine="0"/>
        <w:rPr>
          <w:rStyle w:val="a6"/>
        </w:rPr>
      </w:pPr>
    </w:p>
    <w:p w:rsidR="00773274" w:rsidRDefault="00773274" w:rsidP="00DF3784">
      <w:pPr>
        <w:pStyle w:val="a5"/>
        <w:ind w:left="708" w:firstLine="0"/>
        <w:rPr>
          <w:rStyle w:val="a6"/>
        </w:rPr>
      </w:pPr>
    </w:p>
    <w:p w:rsidR="00773274" w:rsidRDefault="00773274" w:rsidP="00DF3784">
      <w:pPr>
        <w:pStyle w:val="a5"/>
        <w:ind w:left="708" w:firstLine="0"/>
        <w:rPr>
          <w:rStyle w:val="a6"/>
        </w:rPr>
      </w:pPr>
    </w:p>
    <w:p w:rsidR="00773274" w:rsidRDefault="00773274" w:rsidP="00DF3784">
      <w:pPr>
        <w:pStyle w:val="a5"/>
        <w:ind w:left="708" w:firstLine="0"/>
        <w:rPr>
          <w:rStyle w:val="a6"/>
        </w:rPr>
      </w:pPr>
    </w:p>
    <w:p w:rsidR="00773274" w:rsidRDefault="00773274" w:rsidP="00DF3784">
      <w:pPr>
        <w:pStyle w:val="a5"/>
        <w:ind w:left="708" w:firstLine="0"/>
        <w:rPr>
          <w:rStyle w:val="a6"/>
        </w:rPr>
      </w:pPr>
    </w:p>
    <w:p w:rsidR="00773274" w:rsidRDefault="00773274" w:rsidP="00DF3784">
      <w:pPr>
        <w:pStyle w:val="a5"/>
        <w:ind w:left="708" w:firstLine="0"/>
        <w:rPr>
          <w:rStyle w:val="a6"/>
        </w:rPr>
      </w:pPr>
    </w:p>
    <w:p w:rsidR="00773274" w:rsidRDefault="00773274" w:rsidP="00DF3784">
      <w:pPr>
        <w:pStyle w:val="a5"/>
        <w:ind w:left="708" w:firstLine="0"/>
        <w:rPr>
          <w:rStyle w:val="a6"/>
        </w:rPr>
      </w:pPr>
    </w:p>
    <w:p w:rsidR="00773274" w:rsidRDefault="00773274" w:rsidP="00DF3784">
      <w:pPr>
        <w:pStyle w:val="a5"/>
        <w:ind w:left="708" w:firstLine="0"/>
        <w:rPr>
          <w:rStyle w:val="a6"/>
        </w:rPr>
      </w:pPr>
    </w:p>
    <w:p w:rsidR="00773274" w:rsidRDefault="00773274" w:rsidP="00773274">
      <w:pPr>
        <w:pStyle w:val="a5"/>
        <w:numPr>
          <w:ilvl w:val="0"/>
          <w:numId w:val="1"/>
        </w:numPr>
        <w:jc w:val="center"/>
        <w:rPr>
          <w:rStyle w:val="a6"/>
          <w:b/>
        </w:rPr>
      </w:pPr>
      <w:r>
        <w:rPr>
          <w:rStyle w:val="a6"/>
          <w:b/>
        </w:rPr>
        <w:lastRenderedPageBreak/>
        <w:t>Заключение</w:t>
      </w:r>
    </w:p>
    <w:p w:rsidR="00773274" w:rsidRDefault="00773274" w:rsidP="00773274">
      <w:pPr>
        <w:pStyle w:val="a5"/>
        <w:rPr>
          <w:rStyle w:val="a6"/>
        </w:rPr>
      </w:pPr>
      <w:r>
        <w:rPr>
          <w:rStyle w:val="a6"/>
        </w:rPr>
        <w:t xml:space="preserve">В процессе выполнения дипломной работы мы модифицировали систему управления освещением так, что она приобрела новый качества. Качества такие как: </w:t>
      </w:r>
    </w:p>
    <w:p w:rsidR="00773274" w:rsidRDefault="00773274" w:rsidP="00773274">
      <w:pPr>
        <w:pStyle w:val="a5"/>
        <w:numPr>
          <w:ilvl w:val="0"/>
          <w:numId w:val="15"/>
        </w:numPr>
        <w:rPr>
          <w:rStyle w:val="a6"/>
        </w:rPr>
      </w:pPr>
      <w:proofErr w:type="spellStart"/>
      <w:r>
        <w:rPr>
          <w:rStyle w:val="a6"/>
        </w:rPr>
        <w:t>Энергоэффективность</w:t>
      </w:r>
      <w:proofErr w:type="spellEnd"/>
      <w:r>
        <w:rPr>
          <w:rStyle w:val="a6"/>
        </w:rPr>
        <w:t xml:space="preserve"> (благодаря интеллектуальному управлению)</w:t>
      </w:r>
    </w:p>
    <w:p w:rsidR="00773274" w:rsidRDefault="00773274" w:rsidP="00773274">
      <w:pPr>
        <w:pStyle w:val="a5"/>
        <w:numPr>
          <w:ilvl w:val="0"/>
          <w:numId w:val="15"/>
        </w:numPr>
        <w:rPr>
          <w:rStyle w:val="a6"/>
        </w:rPr>
      </w:pPr>
      <w:proofErr w:type="spellStart"/>
      <w:r>
        <w:rPr>
          <w:rStyle w:val="a6"/>
        </w:rPr>
        <w:t>Экологичность</w:t>
      </w:r>
      <w:proofErr w:type="spellEnd"/>
      <w:r>
        <w:rPr>
          <w:rStyle w:val="a6"/>
        </w:rPr>
        <w:t xml:space="preserve"> (следует из энергоэффективности т.к. позволяет беречь энергоресурсы)</w:t>
      </w:r>
    </w:p>
    <w:p w:rsidR="00773274" w:rsidRDefault="00773274" w:rsidP="00773274">
      <w:pPr>
        <w:pStyle w:val="a5"/>
        <w:numPr>
          <w:ilvl w:val="0"/>
          <w:numId w:val="15"/>
        </w:numPr>
        <w:rPr>
          <w:rStyle w:val="a6"/>
        </w:rPr>
      </w:pPr>
      <w:r>
        <w:rPr>
          <w:rStyle w:val="a6"/>
        </w:rPr>
        <w:t>Интеллектуальность (способна к полностью автоматическому управлению</w:t>
      </w:r>
    </w:p>
    <w:p w:rsidR="00773274" w:rsidRDefault="00773274" w:rsidP="00773274">
      <w:pPr>
        <w:pStyle w:val="a5"/>
        <w:numPr>
          <w:ilvl w:val="0"/>
          <w:numId w:val="15"/>
        </w:numPr>
        <w:rPr>
          <w:rStyle w:val="a6"/>
        </w:rPr>
      </w:pPr>
      <w:r>
        <w:rPr>
          <w:rStyle w:val="a6"/>
        </w:rPr>
        <w:t>Конкурентоспособность на рынке домашних и промышленных решений</w:t>
      </w:r>
    </w:p>
    <w:p w:rsidR="00773274" w:rsidRDefault="00773274" w:rsidP="00773274">
      <w:pPr>
        <w:pStyle w:val="a5"/>
      </w:pPr>
      <w:r>
        <w:t xml:space="preserve">Таким образом, спроектированная система удовлетворяет всем начальным условиям, и обладает при этом дешевизной, простотой реализации и эксплуатации присущими предыдущей реализации системы. Т.е. она приобрела новые полезные качества, не потеряв старых. </w:t>
      </w:r>
    </w:p>
    <w:p w:rsidR="00773274" w:rsidRPr="00773274" w:rsidRDefault="00773274" w:rsidP="00773274">
      <w:pPr>
        <w:pStyle w:val="a5"/>
        <w:ind w:firstLine="0"/>
        <w:rPr>
          <w:rStyle w:val="a6"/>
        </w:rPr>
      </w:pPr>
    </w:p>
    <w:sectPr w:rsidR="00773274" w:rsidRPr="00773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1EA7"/>
    <w:multiLevelType w:val="hybridMultilevel"/>
    <w:tmpl w:val="41305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607815"/>
    <w:multiLevelType w:val="hybridMultilevel"/>
    <w:tmpl w:val="01BCCCF0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6D4CD5"/>
    <w:multiLevelType w:val="multilevel"/>
    <w:tmpl w:val="B33C75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5A14B9A"/>
    <w:multiLevelType w:val="hybridMultilevel"/>
    <w:tmpl w:val="34888F2C"/>
    <w:lvl w:ilvl="0" w:tplc="8B222E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AA255C"/>
    <w:multiLevelType w:val="hybridMultilevel"/>
    <w:tmpl w:val="EC5E5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945F97"/>
    <w:multiLevelType w:val="hybridMultilevel"/>
    <w:tmpl w:val="D2A45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676118"/>
    <w:multiLevelType w:val="hybridMultilevel"/>
    <w:tmpl w:val="4D542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8F32CF0"/>
    <w:multiLevelType w:val="hybridMultilevel"/>
    <w:tmpl w:val="457E5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D72714"/>
    <w:multiLevelType w:val="multilevel"/>
    <w:tmpl w:val="869C9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C1020F8"/>
    <w:multiLevelType w:val="hybridMultilevel"/>
    <w:tmpl w:val="F0904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04D8E"/>
    <w:multiLevelType w:val="multilevel"/>
    <w:tmpl w:val="1B26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607A5D"/>
    <w:multiLevelType w:val="hybridMultilevel"/>
    <w:tmpl w:val="398AB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8C408B"/>
    <w:multiLevelType w:val="hybridMultilevel"/>
    <w:tmpl w:val="D0583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3746E89"/>
    <w:multiLevelType w:val="multilevel"/>
    <w:tmpl w:val="869C9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955746C"/>
    <w:multiLevelType w:val="hybridMultilevel"/>
    <w:tmpl w:val="327877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0"/>
  </w:num>
  <w:num w:numId="5">
    <w:abstractNumId w:val="4"/>
  </w:num>
  <w:num w:numId="6">
    <w:abstractNumId w:val="13"/>
  </w:num>
  <w:num w:numId="7">
    <w:abstractNumId w:val="5"/>
  </w:num>
  <w:num w:numId="8">
    <w:abstractNumId w:val="0"/>
  </w:num>
  <w:num w:numId="9">
    <w:abstractNumId w:val="2"/>
  </w:num>
  <w:num w:numId="10">
    <w:abstractNumId w:val="11"/>
  </w:num>
  <w:num w:numId="11">
    <w:abstractNumId w:val="9"/>
  </w:num>
  <w:num w:numId="12">
    <w:abstractNumId w:val="12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CA3"/>
    <w:rsid w:val="000078B0"/>
    <w:rsid w:val="000960EE"/>
    <w:rsid w:val="000A6438"/>
    <w:rsid w:val="000A70C6"/>
    <w:rsid w:val="000A7D22"/>
    <w:rsid w:val="000B1C98"/>
    <w:rsid w:val="000D6712"/>
    <w:rsid w:val="001150BA"/>
    <w:rsid w:val="00161D75"/>
    <w:rsid w:val="0016221C"/>
    <w:rsid w:val="00167F76"/>
    <w:rsid w:val="00174B91"/>
    <w:rsid w:val="001B76BB"/>
    <w:rsid w:val="0026446C"/>
    <w:rsid w:val="00285064"/>
    <w:rsid w:val="002C18AC"/>
    <w:rsid w:val="002C264D"/>
    <w:rsid w:val="002F5CA3"/>
    <w:rsid w:val="003351CC"/>
    <w:rsid w:val="0034133F"/>
    <w:rsid w:val="00343C15"/>
    <w:rsid w:val="00371DA5"/>
    <w:rsid w:val="00372CE9"/>
    <w:rsid w:val="00381CDF"/>
    <w:rsid w:val="0039278A"/>
    <w:rsid w:val="003F016A"/>
    <w:rsid w:val="004408A9"/>
    <w:rsid w:val="004548E0"/>
    <w:rsid w:val="0047070A"/>
    <w:rsid w:val="00472B32"/>
    <w:rsid w:val="004C3E87"/>
    <w:rsid w:val="004D4F14"/>
    <w:rsid w:val="005605A3"/>
    <w:rsid w:val="005876B5"/>
    <w:rsid w:val="005A6AA9"/>
    <w:rsid w:val="005B3A53"/>
    <w:rsid w:val="005C696F"/>
    <w:rsid w:val="005E6B67"/>
    <w:rsid w:val="006113D6"/>
    <w:rsid w:val="00617737"/>
    <w:rsid w:val="006318EC"/>
    <w:rsid w:val="00666091"/>
    <w:rsid w:val="0067602F"/>
    <w:rsid w:val="00694867"/>
    <w:rsid w:val="007250B4"/>
    <w:rsid w:val="007252A0"/>
    <w:rsid w:val="00753466"/>
    <w:rsid w:val="00773274"/>
    <w:rsid w:val="00775E80"/>
    <w:rsid w:val="008062E8"/>
    <w:rsid w:val="00881F88"/>
    <w:rsid w:val="008A3E1D"/>
    <w:rsid w:val="008A506A"/>
    <w:rsid w:val="00913C4D"/>
    <w:rsid w:val="00941EDB"/>
    <w:rsid w:val="0096220D"/>
    <w:rsid w:val="009A3201"/>
    <w:rsid w:val="009D6542"/>
    <w:rsid w:val="009E27F4"/>
    <w:rsid w:val="009F6CF6"/>
    <w:rsid w:val="00A06338"/>
    <w:rsid w:val="00A07D63"/>
    <w:rsid w:val="00A4540E"/>
    <w:rsid w:val="00AD4F0F"/>
    <w:rsid w:val="00AD615A"/>
    <w:rsid w:val="00AF26E9"/>
    <w:rsid w:val="00B11B48"/>
    <w:rsid w:val="00B50FE5"/>
    <w:rsid w:val="00BC2965"/>
    <w:rsid w:val="00C01F30"/>
    <w:rsid w:val="00C23F2F"/>
    <w:rsid w:val="00CD16FF"/>
    <w:rsid w:val="00D00D99"/>
    <w:rsid w:val="00D15FFF"/>
    <w:rsid w:val="00D6289E"/>
    <w:rsid w:val="00D71CEB"/>
    <w:rsid w:val="00D93A2D"/>
    <w:rsid w:val="00DA0AA3"/>
    <w:rsid w:val="00DF3784"/>
    <w:rsid w:val="00E40508"/>
    <w:rsid w:val="00E74E60"/>
    <w:rsid w:val="00E81800"/>
    <w:rsid w:val="00EA3AEC"/>
    <w:rsid w:val="00EA5D87"/>
    <w:rsid w:val="00EA6B33"/>
    <w:rsid w:val="00EE3739"/>
    <w:rsid w:val="00F0370F"/>
    <w:rsid w:val="00F46733"/>
    <w:rsid w:val="00F9440A"/>
    <w:rsid w:val="00FA6344"/>
    <w:rsid w:val="00FC1779"/>
    <w:rsid w:val="00FD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9CBE1"/>
  <w15:chartTrackingRefBased/>
  <w15:docId w15:val="{354920D9-5627-4F27-9F36-480D2AFB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4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4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E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74E60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74E6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4E60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74E6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E74E60"/>
    <w:pPr>
      <w:ind w:left="720"/>
      <w:contextualSpacing/>
    </w:pPr>
  </w:style>
  <w:style w:type="paragraph" w:customStyle="1" w:styleId="a5">
    <w:name w:val="МОЙСТИЛЬ"/>
    <w:basedOn w:val="a"/>
    <w:link w:val="a6"/>
    <w:qFormat/>
    <w:rsid w:val="0047070A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6">
    <w:name w:val="МОЙСТИЛЬ Знак"/>
    <w:basedOn w:val="a0"/>
    <w:link w:val="a5"/>
    <w:rsid w:val="0047070A"/>
    <w:rPr>
      <w:rFonts w:ascii="Times New Roman" w:eastAsiaTheme="minorEastAsia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775E80"/>
    <w:rPr>
      <w:color w:val="0000FF"/>
      <w:u w:val="single"/>
    </w:rPr>
  </w:style>
  <w:style w:type="character" w:styleId="a8">
    <w:name w:val="Strong"/>
    <w:basedOn w:val="a0"/>
    <w:uiPriority w:val="22"/>
    <w:qFormat/>
    <w:rsid w:val="005605A3"/>
    <w:rPr>
      <w:b/>
      <w:bCs/>
    </w:rPr>
  </w:style>
  <w:style w:type="character" w:customStyle="1" w:styleId="noprint">
    <w:name w:val="noprint"/>
    <w:basedOn w:val="a0"/>
    <w:rsid w:val="007252A0"/>
  </w:style>
  <w:style w:type="character" w:customStyle="1" w:styleId="20">
    <w:name w:val="Заголовок 2 Знак"/>
    <w:basedOn w:val="a0"/>
    <w:link w:val="2"/>
    <w:uiPriority w:val="9"/>
    <w:rsid w:val="00174B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9">
    <w:name w:val="Table Grid"/>
    <w:basedOn w:val="a1"/>
    <w:uiPriority w:val="59"/>
    <w:rsid w:val="00D71CE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tionary.org/wiki/%D1%81%D0%BE%D0%BE%D1%82%D0%B2%D0%B5%D1%82%D1%81%D1%82%D0%B2%D1%83%D1%8E%D1%89%D0%B8%D0%B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9A8D03126C41FB855951AD613E25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A4A65-2BF9-4D86-A67F-C8412E749247}"/>
      </w:docPartPr>
      <w:docPartBody>
        <w:p w:rsidR="00000000" w:rsidRDefault="0073624C" w:rsidP="0073624C">
          <w:pPr>
            <w:pStyle w:val="1D9A8D03126C41FB855951AD613E2511"/>
          </w:pPr>
          <w:r>
            <w:t>Введите название главы (уровень 1)</w:t>
          </w:r>
        </w:p>
      </w:docPartBody>
    </w:docPart>
    <w:docPart>
      <w:docPartPr>
        <w:name w:val="5FA0BA77D1704F7FBFE05025EE75D6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F918E-5E6B-4F1F-B51C-C32598C70457}"/>
      </w:docPartPr>
      <w:docPartBody>
        <w:p w:rsidR="00000000" w:rsidRDefault="0073624C" w:rsidP="0073624C">
          <w:pPr>
            <w:pStyle w:val="5FA0BA77D1704F7FBFE05025EE75D6F4"/>
          </w:pPr>
          <w:r>
            <w:t>Введите название главы (уровень 2)</w:t>
          </w:r>
        </w:p>
      </w:docPartBody>
    </w:docPart>
    <w:docPart>
      <w:docPartPr>
        <w:name w:val="46F0DFF16F1948BEA833871974A43E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9B3FC-AD95-4F11-B309-871FDE5C1E4A}"/>
      </w:docPartPr>
      <w:docPartBody>
        <w:p w:rsidR="00000000" w:rsidRDefault="0073624C" w:rsidP="0073624C">
          <w:pPr>
            <w:pStyle w:val="46F0DFF16F1948BEA833871974A43E32"/>
          </w:pPr>
          <w:r>
            <w:t>Введите название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86"/>
    <w:rsid w:val="00316C2D"/>
    <w:rsid w:val="00476AD7"/>
    <w:rsid w:val="0073624C"/>
    <w:rsid w:val="009E0D92"/>
    <w:rsid w:val="00BA16ED"/>
    <w:rsid w:val="00C5332D"/>
    <w:rsid w:val="00E30D86"/>
    <w:rsid w:val="00E75F18"/>
    <w:rsid w:val="00F7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997A0DEDBC47FA94D9D46564E70770">
    <w:name w:val="7E997A0DEDBC47FA94D9D46564E70770"/>
    <w:rsid w:val="00E30D86"/>
  </w:style>
  <w:style w:type="paragraph" w:customStyle="1" w:styleId="AD406C9A8BDB4B3584F5975D6F33BA3F">
    <w:name w:val="AD406C9A8BDB4B3584F5975D6F33BA3F"/>
    <w:rsid w:val="00E30D86"/>
  </w:style>
  <w:style w:type="paragraph" w:customStyle="1" w:styleId="A4903C7A81A544829ABAFF9BB9B64882">
    <w:name w:val="A4903C7A81A544829ABAFF9BB9B64882"/>
    <w:rsid w:val="00E30D86"/>
  </w:style>
  <w:style w:type="paragraph" w:customStyle="1" w:styleId="1D9A8D03126C41FB855951AD613E2511">
    <w:name w:val="1D9A8D03126C41FB855951AD613E2511"/>
    <w:rsid w:val="0073624C"/>
  </w:style>
  <w:style w:type="paragraph" w:customStyle="1" w:styleId="5FA0BA77D1704F7FBFE05025EE75D6F4">
    <w:name w:val="5FA0BA77D1704F7FBFE05025EE75D6F4"/>
    <w:rsid w:val="0073624C"/>
  </w:style>
  <w:style w:type="paragraph" w:customStyle="1" w:styleId="46F0DFF16F1948BEA833871974A43E32">
    <w:name w:val="46F0DFF16F1948BEA833871974A43E32"/>
    <w:rsid w:val="007362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D5673-24E5-461F-88EC-5C0F8C22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21</Pages>
  <Words>4011</Words>
  <Characters>22865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75</cp:revision>
  <dcterms:created xsi:type="dcterms:W3CDTF">2018-12-15T14:18:00Z</dcterms:created>
  <dcterms:modified xsi:type="dcterms:W3CDTF">2019-01-09T15:52:00Z</dcterms:modified>
</cp:coreProperties>
</file>