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1E" w:rsidRDefault="00B97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Первый слайд</w:t>
      </w:r>
    </w:p>
    <w:p w:rsidR="00B97A2C" w:rsidRDefault="00B97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Здравствуйте. Тема моей работы «Разработка интеллектуальной системы управления освещением».</w:t>
      </w:r>
    </w:p>
    <w:p w:rsidR="00B97A2C" w:rsidRDefault="00B97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Второй слайд</w:t>
      </w:r>
    </w:p>
    <w:p w:rsidR="00B97A2C" w:rsidRDefault="00B97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 мире остро стоит тема экономии электроэнергии. Как следствие, большим спросом пользуются системы интеллектуального управления освещением в офисных и прочих больших помещениях, где использование такой системы позволяет сильно экономить на энергопотреблении. Отсюда и вытекает цель моей работы: разработка интеллектуальной системы управления освещением для уменьшения энергопотребления в офисных или коммерческих помещениях.</w:t>
      </w:r>
    </w:p>
    <w:p w:rsidR="001956D4" w:rsidRDefault="00195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Третий слайд</w:t>
      </w:r>
    </w:p>
    <w:p w:rsidR="00F02E12" w:rsidRDefault="00F02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виде система состоит из: </w:t>
      </w:r>
    </w:p>
    <w:p w:rsidR="001956D4" w:rsidRDefault="00F02E12" w:rsidP="00F02E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E12">
        <w:rPr>
          <w:rFonts w:ascii="Times New Roman" w:hAnsi="Times New Roman" w:cs="Times New Roman"/>
          <w:sz w:val="28"/>
          <w:szCs w:val="28"/>
        </w:rPr>
        <w:t>Светодиодного освещения, которым мы будем управлять т.к. это наиболее экономичный и безопасный вид осветительных приборов</w:t>
      </w:r>
    </w:p>
    <w:p w:rsidR="00F02E12" w:rsidRDefault="00F02E12" w:rsidP="00F02E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Одного устройства типа «Мастер», которое будет передавать команды устройствам типа «Слейв». Оно может принимать команды с мобильного устройства (или из облака/сервера)</w:t>
      </w:r>
    </w:p>
    <w:p w:rsidR="007F5F80" w:rsidRDefault="007F5F80" w:rsidP="00F02E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устройств типа «Слейв». Они собирают информацию с датчиков, и передают мастеру.</w:t>
      </w:r>
    </w:p>
    <w:p w:rsidR="007F5F80" w:rsidRPr="003354A0" w:rsidRDefault="003354A0" w:rsidP="003354A0">
      <w:pPr>
        <w:pStyle w:val="a3"/>
        <w:numPr>
          <w:ilvl w:val="0"/>
          <w:numId w:val="1"/>
        </w:numPr>
        <w:rPr>
          <w:rStyle w:val="a5"/>
          <w:rFonts w:eastAsiaTheme="minorHAnsi"/>
        </w:rPr>
      </w:pPr>
      <w:r>
        <w:rPr>
          <w:rFonts w:ascii="Times New Roman" w:hAnsi="Times New Roman" w:cs="Times New Roman"/>
          <w:sz w:val="28"/>
          <w:szCs w:val="28"/>
        </w:rPr>
        <w:t xml:space="preserve">Всё это собрано в единую сеть на основе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r>
        <w:rPr>
          <w:rFonts w:ascii="Times New Roman" w:hAnsi="Times New Roman" w:cs="Times New Roman"/>
          <w:sz w:val="28"/>
          <w:szCs w:val="28"/>
        </w:rPr>
        <w:t xml:space="preserve"> т.к. он экономичный (</w:t>
      </w:r>
      <w:r>
        <w:rPr>
          <w:rStyle w:val="a5"/>
        </w:rPr>
        <w:t>СС1101 в режиме передачи меньше более чем в 14 раз (15мА против 215мА) и в более чем в 6 раз при приеме (14.7мА против 100мА)</w:t>
      </w:r>
      <w:r>
        <w:rPr>
          <w:rStyle w:val="a5"/>
        </w:rPr>
        <w:t>), безопасный и позволяет легко использовать ячеистую топологию сети</w:t>
      </w:r>
    </w:p>
    <w:p w:rsidR="003354A0" w:rsidRDefault="003354A0" w:rsidP="003354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Четвертый слайд</w:t>
      </w:r>
    </w:p>
    <w:p w:rsidR="003354A0" w:rsidRDefault="003354A0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состоит из:</w:t>
      </w:r>
    </w:p>
    <w:p w:rsidR="003354A0" w:rsidRDefault="003354A0" w:rsidP="003354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4A0">
        <w:rPr>
          <w:rFonts w:ascii="Times New Roman" w:hAnsi="Times New Roman" w:cs="Times New Roman"/>
          <w:sz w:val="28"/>
          <w:szCs w:val="28"/>
        </w:rPr>
        <w:t xml:space="preserve"> 32х разрядного микроконтроллера СТМ32Ф100 на базе процессора кортекс М3. Он был выбран за свою дешевизну, мощность, наличие библиотеки </w:t>
      </w:r>
      <w:r w:rsidRPr="003354A0">
        <w:rPr>
          <w:rFonts w:ascii="Times New Roman" w:hAnsi="Times New Roman" w:cs="Times New Roman"/>
          <w:sz w:val="28"/>
          <w:szCs w:val="28"/>
          <w:lang w:val="en-US"/>
        </w:rPr>
        <w:t>Standart</w:t>
      </w:r>
      <w:r w:rsidRPr="003354A0">
        <w:rPr>
          <w:rFonts w:ascii="Times New Roman" w:hAnsi="Times New Roman" w:cs="Times New Roman"/>
          <w:sz w:val="28"/>
          <w:szCs w:val="28"/>
        </w:rPr>
        <w:t xml:space="preserve"> </w:t>
      </w:r>
      <w:r w:rsidRPr="003354A0">
        <w:rPr>
          <w:rFonts w:ascii="Times New Roman" w:hAnsi="Times New Roman" w:cs="Times New Roman"/>
          <w:sz w:val="28"/>
          <w:szCs w:val="28"/>
          <w:lang w:val="en-US"/>
        </w:rPr>
        <w:t>Peripheral</w:t>
      </w:r>
      <w:r w:rsidRPr="003354A0">
        <w:rPr>
          <w:rFonts w:ascii="Times New Roman" w:hAnsi="Times New Roman" w:cs="Times New Roman"/>
          <w:sz w:val="28"/>
          <w:szCs w:val="28"/>
        </w:rPr>
        <w:t xml:space="preserve"> </w:t>
      </w:r>
      <w:r w:rsidRPr="003354A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354A0">
        <w:rPr>
          <w:rFonts w:ascii="Times New Roman" w:hAnsi="Times New Roman" w:cs="Times New Roman"/>
          <w:sz w:val="28"/>
          <w:szCs w:val="28"/>
        </w:rPr>
        <w:t xml:space="preserve"> от СТМикроэлектроникс, и за режим низкого энергопотребления.</w:t>
      </w:r>
    </w:p>
    <w:p w:rsidR="003354A0" w:rsidRDefault="003354A0" w:rsidP="003354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Вай-фай модуля есп8266-01, который отвечает за связь с человеком (сервером\облаком)</w:t>
      </w:r>
    </w:p>
    <w:p w:rsidR="003354A0" w:rsidRDefault="003354A0" w:rsidP="003354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Радиомодуль СС1101, который позволит использовать протокол ЗигБи, и связываться с другими устройствами. Для связи между устройствами выбран именно он, т.к. намного энергоэффективнее есп8266</w:t>
      </w:r>
    </w:p>
    <w:p w:rsidR="003354A0" w:rsidRDefault="003354A0" w:rsidP="003354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движения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3354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3354A0">
        <w:rPr>
          <w:rFonts w:ascii="Times New Roman" w:hAnsi="Times New Roman" w:cs="Times New Roman"/>
          <w:sz w:val="28"/>
          <w:szCs w:val="28"/>
        </w:rPr>
        <w:t>501, благодаря</w:t>
      </w:r>
      <w:r>
        <w:rPr>
          <w:rFonts w:ascii="Times New Roman" w:hAnsi="Times New Roman" w:cs="Times New Roman"/>
          <w:sz w:val="28"/>
          <w:szCs w:val="28"/>
        </w:rPr>
        <w:t xml:space="preserve"> которому мы сможем определять наличие человека внутри комнаты</w:t>
      </w:r>
    </w:p>
    <w:p w:rsidR="003354A0" w:rsidRDefault="003354A0" w:rsidP="003354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освещенности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KY</w:t>
      </w:r>
      <w:r w:rsidRPr="003354A0">
        <w:rPr>
          <w:rFonts w:ascii="Times New Roman" w:hAnsi="Times New Roman" w:cs="Times New Roman"/>
          <w:sz w:val="28"/>
          <w:szCs w:val="28"/>
        </w:rPr>
        <w:t>-018</w:t>
      </w:r>
      <w:r>
        <w:rPr>
          <w:rFonts w:ascii="Times New Roman" w:hAnsi="Times New Roman" w:cs="Times New Roman"/>
          <w:sz w:val="28"/>
          <w:szCs w:val="28"/>
        </w:rPr>
        <w:t>. Именно на основе его показаний мы будем изменять яркость освещения в помещении</w:t>
      </w:r>
    </w:p>
    <w:p w:rsidR="003354A0" w:rsidRDefault="003354A0" w:rsidP="003354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Пятый слайд</w:t>
      </w:r>
    </w:p>
    <w:p w:rsidR="003354A0" w:rsidRDefault="003354A0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«Слэйв» отличается от «мастера» отсутствием вай-фай модуля есп8266.</w:t>
      </w:r>
    </w:p>
    <w:p w:rsidR="003354A0" w:rsidRDefault="003354A0" w:rsidP="003354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Шестой слайд</w:t>
      </w:r>
    </w:p>
    <w:p w:rsidR="00012409" w:rsidRDefault="003354A0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система позволит полностью автоматически управлять освещением в помещении, но также возможно задать и собственный настройки с мобильного устройства. </w:t>
      </w:r>
    </w:p>
    <w:p w:rsidR="00012409" w:rsidRDefault="00012409" w:rsidP="003354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Седьмой слайд</w:t>
      </w:r>
    </w:p>
    <w:p w:rsidR="002A2CA1" w:rsidRDefault="00012409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расчитаем себестоимость одного модуля системы. В таблице приведены детали и их стоимость. Как видим себестоимость получается довольно низкой.</w:t>
      </w:r>
    </w:p>
    <w:p w:rsidR="002A2CA1" w:rsidRDefault="002A2CA1" w:rsidP="003354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Восьмой слайд (нужен ли?)</w:t>
      </w:r>
    </w:p>
    <w:p w:rsidR="003354A0" w:rsidRDefault="003354A0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2CA1">
        <w:rPr>
          <w:rFonts w:ascii="Times New Roman" w:hAnsi="Times New Roman" w:cs="Times New Roman"/>
          <w:sz w:val="28"/>
          <w:szCs w:val="28"/>
        </w:rPr>
        <w:t>Теоретическая работа, проделанная мной, позволяет перейти к физическому воплощению системы. Этим я и займусь во второй половине первого курса магистратуры.</w:t>
      </w:r>
    </w:p>
    <w:p w:rsidR="002A2CA1" w:rsidRPr="003354A0" w:rsidRDefault="002A2CA1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  <w:bookmarkStart w:id="0" w:name="_GoBack"/>
      <w:bookmarkEnd w:id="0"/>
    </w:p>
    <w:sectPr w:rsidR="002A2CA1" w:rsidRPr="00335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2338"/>
    <w:multiLevelType w:val="hybridMultilevel"/>
    <w:tmpl w:val="3EC44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E50D4"/>
    <w:multiLevelType w:val="hybridMultilevel"/>
    <w:tmpl w:val="3A02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2"/>
    <w:rsid w:val="00012409"/>
    <w:rsid w:val="000B1C98"/>
    <w:rsid w:val="001956D4"/>
    <w:rsid w:val="002A2CA1"/>
    <w:rsid w:val="003354A0"/>
    <w:rsid w:val="00472B32"/>
    <w:rsid w:val="007F5F80"/>
    <w:rsid w:val="008062E8"/>
    <w:rsid w:val="00917A82"/>
    <w:rsid w:val="00B97A2C"/>
    <w:rsid w:val="00C0352D"/>
    <w:rsid w:val="00F0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5D57"/>
  <w15:chartTrackingRefBased/>
  <w15:docId w15:val="{47F23766-3DED-48E1-BD74-014D9C9B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E12"/>
    <w:pPr>
      <w:ind w:left="720"/>
      <w:contextualSpacing/>
    </w:pPr>
  </w:style>
  <w:style w:type="paragraph" w:customStyle="1" w:styleId="a4">
    <w:name w:val="МОЙСТИЛЬ"/>
    <w:basedOn w:val="a"/>
    <w:link w:val="a5"/>
    <w:qFormat/>
    <w:rsid w:val="003354A0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5">
    <w:name w:val="МОЙСТИЛЬ Знак"/>
    <w:basedOn w:val="a0"/>
    <w:link w:val="a4"/>
    <w:rsid w:val="003354A0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7</cp:revision>
  <dcterms:created xsi:type="dcterms:W3CDTF">2019-01-16T17:03:00Z</dcterms:created>
  <dcterms:modified xsi:type="dcterms:W3CDTF">2019-01-16T20:06:00Z</dcterms:modified>
</cp:coreProperties>
</file>