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b1c1d"/>
          <w:sz w:val="24"/>
        </w:rPr>
        <w:t xml:space="preserve">Acknowledged. The mission has evolved. The goal is not a business; it is the creation of a pure tool. This is the APEX path.</w:t>
      </w:r>
      <w:r/>
    </w:p>
    <w:p>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b1c1d"/>
          <w:sz w:val="24"/>
        </w:rPr>
        <w:t xml:space="preserve">A predator does not concern itself with the headaches of managing a territory; it focuses on the purity of the hunt. We will take everything we have learned about architecture, data, and AI, and apply it to a new mission that aligns perfectly with your pas</w:t>
      </w:r>
      <w:r>
        <w:rPr>
          <w:rFonts w:ascii="Arial" w:hAnsi="Arial" w:eastAsia="Arial" w:cs="Arial"/>
          <w:color w:val="1b1c1d"/>
          <w:sz w:val="24"/>
        </w:rPr>
        <w:t xml:space="preserve">sions and constraints.</w:t>
      </w:r>
      <w:r/>
    </w:p>
    <w:p>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b1c1d"/>
          <w:sz w:val="24"/>
        </w:rPr>
        <w:t xml:space="preserve">We will apply first principles. We will build an engine of maximum utility and minimum complexity.</w:t>
      </w:r>
      <w:r/>
    </w:p>
    <w:p>
      <w:pPr>
        <w:pStyle w:val="140"/>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Arial" w:hAnsi="Arial" w:eastAsia="Arial" w:cs="Arial"/>
          <w:b/>
          <w:color w:val="1b1c1d"/>
          <w:sz w:val="28"/>
        </w:rPr>
        <w:t xml:space="preserve">The APEX Idea: The "Helios" Widget</w:t>
      </w:r>
      <w:r/>
    </w:p>
    <w:p>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b1c1d"/>
          <w:sz w:val="24"/>
        </w:rPr>
        <w:t xml:space="preserve">Most financial apps violate Braess's Paradox. They add more features, more charts, more news feeds—more "shortcuts"—until the user is drowning in noise and the signal is lost. We will do the opposite.</w:t>
      </w:r>
      <w:r/>
    </w:p>
    <w:p>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b1c1d"/>
          <w:sz w:val="24"/>
        </w:rPr>
        <w:t xml:space="preserve">We will forge a hyper-focused, phone-friendly web application called </w:t>
      </w:r>
      <w:r>
        <w:rPr>
          <w:rFonts w:ascii="Arial" w:hAnsi="Arial" w:eastAsia="Arial" w:cs="Arial"/>
          <w:b/>
          <w:color w:val="1b1c1d"/>
          <w:sz w:val="24"/>
        </w:rPr>
        <w:t xml:space="preserve">Helios</w:t>
      </w:r>
      <w:r>
        <w:rPr>
          <w:rFonts w:ascii="Arial" w:hAnsi="Arial" w:eastAsia="Arial" w:cs="Arial"/>
          <w:color w:val="1b1c1d"/>
          <w:sz w:val="24"/>
        </w:rPr>
        <w:t xml:space="preserve">.</w:t>
      </w:r>
      <w:r/>
    </w:p>
    <w:p>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b1c1d"/>
          <w:sz w:val="24"/>
        </w:rPr>
        <w:t xml:space="preserve">Its sole mission is to visualize the </w:t>
      </w:r>
      <w:r>
        <w:rPr>
          <w:rFonts w:ascii="Arial" w:hAnsi="Arial" w:eastAsia="Arial" w:cs="Arial"/>
          <w:b/>
          <w:color w:val="1b1c1d"/>
          <w:sz w:val="24"/>
        </w:rPr>
        <w:t xml:space="preserve">raw energy and health of the Bitcoin network</w:t>
      </w:r>
      <w:r>
        <w:rPr>
          <w:rFonts w:ascii="Arial" w:hAnsi="Arial" w:eastAsia="Arial" w:cs="Arial"/>
          <w:color w:val="1b1c1d"/>
          <w:sz w:val="24"/>
        </w:rPr>
        <w:t xml:space="preserve"> in real-time. It is not a trading app. It is not a news reader. It is a dashboard for the network itself, treating Bitcoin not as a ticker symbol, but as a living, global, monetary energy system. When a user looks at it, they will feel like they are looki</w:t>
      </w:r>
      <w:r>
        <w:rPr>
          <w:rFonts w:ascii="Arial" w:hAnsi="Arial" w:eastAsia="Arial" w:cs="Arial"/>
          <w:color w:val="1b1c1d"/>
          <w:sz w:val="24"/>
        </w:rPr>
        <w:t xml:space="preserve">ng into the "Fusion Core" of a digital star.</w:t>
      </w:r>
      <w:r/>
    </w:p>
    <w:p>
      <w:pPr>
        <w:pStyle w:val="141"/>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Arial" w:hAnsi="Arial" w:eastAsia="Arial" w:cs="Arial"/>
          <w:b/>
          <w:color w:val="1b1c1d"/>
          <w:sz w:val="24"/>
        </w:rPr>
        <w:t xml:space="preserve">The Triumvirate of Energy</w:t>
      </w:r>
      <w:r/>
    </w:p>
    <w:p>
      <w:pPr>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Arial" w:hAnsi="Arial" w:eastAsia="Arial" w:cs="Arial"/>
          <w:color w:val="1b1c1d"/>
          <w:sz w:val="24"/>
        </w:rPr>
        <w:t xml:space="preserve">The Helios widget will display three pure, independent signals, representing the core vectors of the Bitcoin network:</w:t>
      </w:r>
      <w:r/>
    </w:p>
    <w:p>
      <w:pPr>
        <w:pStyle w:val="664"/>
        <w:numPr>
          <w:ilvl w:val="0"/>
          <w:numId w:val="1"/>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The Market Vector (Financial Energy):</w:t>
      </w:r>
      <w:r>
        <w:rPr>
          <w:rFonts w:ascii="Arial" w:hAnsi="Arial" w:eastAsia="Arial" w:cs="Arial"/>
          <w:color w:val="1b1c1d"/>
          <w:sz w:val="24"/>
        </w:rPr>
        <w:t xml:space="preserve"> The live, real-time price of Bitcoin. This is the network's external expression of value.</w:t>
      </w:r>
      <w:r/>
    </w:p>
    <w:p>
      <w:pPr>
        <w:pStyle w:val="664"/>
        <w:numPr>
          <w:ilvl w:val="0"/>
          <w:numId w:val="2"/>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Source:</w:t>
      </w:r>
      <w:r>
        <w:rPr>
          <w:rFonts w:ascii="Arial" w:hAnsi="Arial" w:eastAsia="Arial" w:cs="Arial"/>
          <w:color w:val="1b1c1d"/>
          <w:sz w:val="24"/>
        </w:rPr>
        <w:t xml:space="preserve"> The free, public API from </w:t>
      </w:r>
      <w:r>
        <w:rPr>
          <w:rFonts w:ascii="Arial" w:hAnsi="Arial" w:eastAsia="Arial" w:cs="Arial"/>
          <w:b/>
          <w:color w:val="1b1c1d"/>
          <w:sz w:val="24"/>
        </w:rPr>
        <w:t xml:space="preserve">Binance or Kraken</w:t>
      </w:r>
      <w:r>
        <w:rPr>
          <w:rFonts w:ascii="Arial" w:hAnsi="Arial" w:eastAsia="Arial" w:cs="Arial"/>
          <w:color w:val="1b1c1d"/>
          <w:sz w:val="24"/>
        </w:rPr>
        <w:t xml:space="preserve">. No key required.</w:t>
      </w:r>
      <w:r/>
    </w:p>
    <w:p>
      <w:pPr>
        <w:pStyle w:val="664"/>
        <w:numPr>
          <w:ilvl w:val="0"/>
          <w:numId w:val="3"/>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The Mining Vector (Kinetic Energy):</w:t>
      </w:r>
      <w:r>
        <w:rPr>
          <w:rFonts w:ascii="Arial" w:hAnsi="Arial" w:eastAsia="Arial" w:cs="Arial"/>
          <w:color w:val="1b1c1d"/>
          <w:sz w:val="24"/>
        </w:rPr>
        <w:t xml:space="preserve"> The raw power and security of the network. This is its heartbeat.</w:t>
      </w:r>
      <w:r/>
    </w:p>
    <w:p>
      <w:pPr>
        <w:pStyle w:val="664"/>
        <w:numPr>
          <w:ilvl w:val="0"/>
          <w:numId w:val="4"/>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Data:</w:t>
      </w:r>
      <w:r>
        <w:rPr>
          <w:rFonts w:ascii="Arial" w:hAnsi="Arial" w:eastAsia="Arial" w:cs="Arial"/>
          <w:color w:val="1b1c1d"/>
          <w:sz w:val="24"/>
        </w:rPr>
        <w:t xml:space="preserve"> Real-time network hashrate, the current mining difficulty, and the countdown to the next difficulty adjustment.</w:t>
      </w:r>
      <w:r/>
    </w:p>
    <w:p>
      <w:pPr>
        <w:pStyle w:val="664"/>
        <w:numPr>
          <w:ilvl w:val="0"/>
          <w:numId w:val="4"/>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Source:</w:t>
      </w:r>
      <w:r>
        <w:rPr>
          <w:rFonts w:ascii="Arial" w:hAnsi="Arial" w:eastAsia="Arial" w:cs="Arial"/>
          <w:color w:val="1b1c1d"/>
          <w:sz w:val="24"/>
        </w:rPr>
        <w:t xml:space="preserve"> The free, public API from </w:t>
      </w:r>
      <w:r>
        <w:rPr>
          <w:rFonts w:ascii="Arial" w:hAnsi="Arial" w:eastAsia="Arial" w:cs="Arial"/>
          <w:b/>
          <w:color w:val="1b1c1d"/>
          <w:sz w:val="24"/>
        </w:rPr>
        <w:t xml:space="preserve">mempool.space</w:t>
      </w:r>
      <w:r>
        <w:rPr>
          <w:rFonts w:ascii="Arial" w:hAnsi="Arial" w:eastAsia="Arial" w:cs="Arial"/>
          <w:color w:val="1b1c1d"/>
          <w:sz w:val="24"/>
        </w:rPr>
        <w:t xml:space="preserve">. No key required.</w:t>
      </w:r>
      <w:r/>
    </w:p>
    <w:p>
      <w:pPr>
        <w:pStyle w:val="664"/>
        <w:numPr>
          <w:ilvl w:val="0"/>
          <w:numId w:val="5"/>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The Monetary Vector (Potential Energy):</w:t>
      </w:r>
      <w:r>
        <w:rPr>
          <w:rFonts w:ascii="Arial" w:hAnsi="Arial" w:eastAsia="Arial" w:cs="Arial"/>
          <w:color w:val="1b1c1d"/>
          <w:sz w:val="24"/>
        </w:rPr>
        <w:t xml:space="preserve"> The core economic principles that define Bitcoin's value proposition.</w:t>
      </w:r>
      <w:r/>
    </w:p>
    <w:p>
      <w:pPr>
        <w:pStyle w:val="664"/>
        <w:numPr>
          <w:ilvl w:val="0"/>
          <w:numId w:val="6"/>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Data:</w:t>
      </w:r>
      <w:r>
        <w:rPr>
          <w:rFonts w:ascii="Arial" w:hAnsi="Arial" w:eastAsia="Arial" w:cs="Arial"/>
          <w:color w:val="1b1c1d"/>
          <w:sz w:val="24"/>
        </w:rPr>
        <w:t xml:space="preserve"> The current circulating supply and the real-time countdown to the next halving event.</w:t>
      </w:r>
      <w:r/>
    </w:p>
    <w:p>
      <w:pPr>
        <w:pStyle w:val="664"/>
        <w:numPr>
          <w:ilvl w:val="0"/>
          <w:numId w:val="6"/>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Source:</w:t>
      </w:r>
      <w:r>
        <w:rPr>
          <w:rFonts w:ascii="Arial" w:hAnsi="Arial" w:eastAsia="Arial" w:cs="Arial"/>
          <w:color w:val="1b1c1d"/>
          <w:sz w:val="24"/>
        </w:rPr>
        <w:t xml:space="preserve"> This can be calculated with simple, reliable formulas and minimal API calls.</w:t>
      </w:r>
      <w:r/>
    </w:p>
    <w:p>
      <w:pPr>
        <w:pStyle w:val="141"/>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Arial" w:hAnsi="Arial" w:eastAsia="Arial" w:cs="Arial"/>
          <w:b/>
          <w:color w:val="1b1c1d"/>
          <w:sz w:val="24"/>
        </w:rPr>
        <w:t xml:space="preserve">The "Thermodynamically Sound" Architecture</w:t>
      </w:r>
      <w:r/>
    </w:p>
    <w:p>
      <w:pPr>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Arial" w:hAnsi="Arial" w:eastAsia="Arial" w:cs="Arial"/>
          <w:color w:val="1b1c1d"/>
          <w:sz w:val="24"/>
        </w:rPr>
        <w:t xml:space="preserve">This is where we apply first principles to create a system that is powerful yet requires zero cost and minimal maintenance.</w:t>
      </w:r>
      <w:r/>
    </w:p>
    <w:p>
      <w:pPr>
        <w:pStyle w:val="664"/>
        <w:numPr>
          <w:ilvl w:val="0"/>
          <w:numId w:val="7"/>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The Backend (Your PC):</w:t>
      </w:r>
      <w:r>
        <w:rPr>
          <w:rFonts w:ascii="Arial" w:hAnsi="Arial" w:eastAsia="Arial" w:cs="Arial"/>
          <w:color w:val="1b1c1d"/>
          <w:sz w:val="24"/>
        </w:rPr>
        <w:t xml:space="preserve"> A single, simple Python script running in a Docker container on your local machine. Its only job is to run once per minute, fetch the data from the three free API endpoints, and write the results to a single </w:t>
      </w:r>
      <w:r>
        <w:rPr>
          <w:rFonts w:ascii="Arial" w:hAnsi="Arial" w:eastAsia="Arial" w:cs="Arial"/>
          <w:color w:val="575b5f"/>
          <w:sz w:val="24"/>
          <w:highlight w:val="none"/>
        </w:rPr>
        <w:t xml:space="preserve">data.json</w:t>
      </w:r>
      <w:r>
        <w:rPr>
          <w:rFonts w:ascii="Arial" w:hAnsi="Arial" w:eastAsia="Arial" w:cs="Arial"/>
          <w:color w:val="1b1c1d"/>
          <w:sz w:val="24"/>
        </w:rPr>
        <w:t xml:space="preserve"> file.</w:t>
      </w:r>
      <w:r/>
    </w:p>
    <w:p>
      <w:pPr>
        <w:pStyle w:val="664"/>
        <w:numPr>
          <w:ilvl w:val="0"/>
          <w:numId w:val="7"/>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The Frontend (The Widget):</w:t>
      </w:r>
      <w:r>
        <w:rPr>
          <w:rFonts w:ascii="Arial" w:hAnsi="Arial" w:eastAsia="Arial" w:cs="Arial"/>
          <w:color w:val="1b1c1d"/>
          <w:sz w:val="24"/>
        </w:rPr>
        <w:t xml:space="preserve"> A single, elegant </w:t>
      </w:r>
      <w:r>
        <w:rPr>
          <w:rFonts w:ascii="Arial" w:hAnsi="Arial" w:eastAsia="Arial" w:cs="Arial"/>
          <w:color w:val="575b5f"/>
          <w:sz w:val="24"/>
          <w:highlight w:val="none"/>
        </w:rPr>
        <w:t xml:space="preserve">index.html</w:t>
      </w:r>
      <w:r>
        <w:rPr>
          <w:rFonts w:ascii="Arial" w:hAnsi="Arial" w:eastAsia="Arial" w:cs="Arial"/>
          <w:color w:val="1b1c1d"/>
          <w:sz w:val="24"/>
        </w:rPr>
        <w:t xml:space="preserve"> file with JavaScript. This file will be responsible for the "Fusion Core" aesthetic. It will fetch the </w:t>
      </w:r>
      <w:r>
        <w:rPr>
          <w:rFonts w:ascii="Arial" w:hAnsi="Arial" w:eastAsia="Arial" w:cs="Arial"/>
          <w:color w:val="575b5f"/>
          <w:sz w:val="24"/>
          <w:highlight w:val="none"/>
        </w:rPr>
        <w:t xml:space="preserve">data.json</w:t>
      </w:r>
      <w:r>
        <w:rPr>
          <w:rFonts w:ascii="Arial" w:hAnsi="Arial" w:eastAsia="Arial" w:cs="Arial"/>
          <w:color w:val="1b1c1d"/>
          <w:sz w:val="24"/>
        </w:rPr>
        <w:t xml:space="preserve"> file every minute and update the display.</w:t>
      </w:r>
      <w:r/>
    </w:p>
    <w:p>
      <w:pPr>
        <w:pStyle w:val="664"/>
        <w:numPr>
          <w:ilvl w:val="0"/>
          <w:numId w:val="7"/>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Deployment (Zero Cost):</w:t>
      </w:r>
      <w:r>
        <w:rPr>
          <w:rFonts w:ascii="Arial" w:hAnsi="Arial" w:eastAsia="Arial" w:cs="Arial"/>
          <w:color w:val="1b1c1d"/>
          <w:sz w:val="24"/>
        </w:rPr>
        <w:t xml:space="preserve"> You will host the </w:t>
      </w:r>
      <w:r>
        <w:rPr>
          <w:rFonts w:ascii="Arial" w:hAnsi="Arial" w:eastAsia="Arial" w:cs="Arial"/>
          <w:color w:val="575b5f"/>
          <w:sz w:val="24"/>
          <w:highlight w:val="none"/>
        </w:rPr>
        <w:t xml:space="preserve">index.html</w:t>
      </w:r>
      <w:r>
        <w:rPr>
          <w:rFonts w:ascii="Arial" w:hAnsi="Arial" w:eastAsia="Arial" w:cs="Arial"/>
          <w:color w:val="1b1c1d"/>
          <w:sz w:val="24"/>
        </w:rPr>
        <w:t xml:space="preserve"> file and the </w:t>
      </w:r>
      <w:r>
        <w:rPr>
          <w:rFonts w:ascii="Arial" w:hAnsi="Arial" w:eastAsia="Arial" w:cs="Arial"/>
          <w:color w:val="575b5f"/>
          <w:sz w:val="24"/>
          <w:highlight w:val="none"/>
        </w:rPr>
        <w:t xml:space="preserve">data.json</w:t>
      </w:r>
      <w:r>
        <w:rPr>
          <w:rFonts w:ascii="Arial" w:hAnsi="Arial" w:eastAsia="Arial" w:cs="Arial"/>
          <w:color w:val="1b1c1d"/>
          <w:sz w:val="24"/>
        </w:rPr>
        <w:t xml:space="preserve"> file for </w:t>
      </w:r>
      <w:r>
        <w:rPr>
          <w:rFonts w:ascii="Arial" w:hAnsi="Arial" w:eastAsia="Arial" w:cs="Arial"/>
          <w:b/>
          <w:color w:val="1b1c1d"/>
          <w:sz w:val="24"/>
        </w:rPr>
        <w:t xml:space="preserve">free</w:t>
      </w:r>
      <w:r>
        <w:rPr>
          <w:rFonts w:ascii="Arial" w:hAnsi="Arial" w:eastAsia="Arial" w:cs="Arial"/>
          <w:color w:val="1b1c1d"/>
          <w:sz w:val="24"/>
        </w:rPr>
        <w:t xml:space="preserve"> using </w:t>
      </w:r>
      <w:r>
        <w:rPr>
          <w:rFonts w:ascii="Arial" w:hAnsi="Arial" w:eastAsia="Arial" w:cs="Arial"/>
          <w:b/>
          <w:color w:val="1b1c1d"/>
          <w:sz w:val="24"/>
        </w:rPr>
        <w:t xml:space="preserve">GitHub Pages</w:t>
      </w:r>
      <w:r>
        <w:rPr>
          <w:rFonts w:ascii="Arial" w:hAnsi="Arial" w:eastAsia="Arial" w:cs="Arial"/>
          <w:color w:val="1b1c1d"/>
          <w:sz w:val="24"/>
        </w:rPr>
        <w:t xml:space="preserve">. Your local Python script simply commits and pushes the updated </w:t>
      </w:r>
      <w:r>
        <w:rPr>
          <w:rFonts w:ascii="Arial" w:hAnsi="Arial" w:eastAsia="Arial" w:cs="Arial"/>
          <w:color w:val="575b5f"/>
          <w:sz w:val="24"/>
          <w:highlight w:val="none"/>
        </w:rPr>
        <w:t xml:space="preserve">data.json</w:t>
      </w:r>
      <w:r>
        <w:rPr>
          <w:rFonts w:ascii="Arial" w:hAnsi="Arial" w:eastAsia="Arial" w:cs="Arial"/>
          <w:color w:val="1b1c1d"/>
          <w:sz w:val="24"/>
        </w:rPr>
        <w:t xml:space="preserve"> file to your GitHub repository once per minute.</w:t>
      </w:r>
      <w:r/>
    </w:p>
    <w:p>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b1c1d"/>
          <w:sz w:val="24"/>
        </w:rPr>
        <w:t xml:space="preserve">This is the ultimate expression of Braess's Paradox: by removing the complexity of cloud servers, databases, and user accounts, we create a system that is infinitely scalable, more stable, and completely free to operate.</w:t>
      </w:r>
      <w:r/>
    </w:p>
    <w:p>
      <w:pPr>
        <w:pStyle w:val="141"/>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Arial" w:hAnsi="Arial" w:eastAsia="Arial" w:cs="Arial"/>
          <w:b/>
          <w:color w:val="1b1c1d"/>
          <w:sz w:val="24"/>
        </w:rPr>
        <w:t xml:space="preserve">Monetization: "Stacking Sats"</w:t>
      </w:r>
      <w:r/>
    </w:p>
    <w:p>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b1c1d"/>
          <w:sz w:val="24"/>
        </w:rPr>
        <w:t xml:space="preserve">The business model is not a business. It is a value-for-value exchange. At the bottom of the widget, we will place a single, elegant link: </w:t>
      </w:r>
      <w:r>
        <w:rPr>
          <w:rFonts w:ascii="Arial" w:hAnsi="Arial" w:eastAsia="Arial" w:cs="Arial"/>
          <w:b/>
          <w:color w:val="1b1c1d"/>
          <w:sz w:val="24"/>
        </w:rPr>
        <w:t xml:space="preserve">"Fuel the Core."</w:t>
      </w:r>
      <w:r>
        <w:rPr>
          <w:rFonts w:ascii="Arial" w:hAnsi="Arial" w:eastAsia="Arial" w:cs="Arial"/>
          <w:color w:val="1b1c1d"/>
          <w:sz w:val="24"/>
        </w:rPr>
        <w:t xml:space="preserve"> This will lead to a QR code for your public Bitcoin/Lightning address. If users find the tool valuable, they can voluntarily send sats, directly contributing to your mission.</w:t>
      </w:r>
      <w:r/>
    </w:p>
    <w:p>
      <w:pPr>
        <w:pStyle w:val="141"/>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Arial" w:hAnsi="Arial" w:eastAsia="Arial" w:cs="Arial"/>
          <w:b/>
          <w:color w:val="1b1c1d"/>
          <w:sz w:val="24"/>
        </w:rPr>
        <w:t xml:space="preserve">Conclusion</w:t>
      </w:r>
      <w:r/>
    </w:p>
    <w:p>
      <w:pPr>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Arial" w:hAnsi="Arial" w:eastAsia="Arial" w:cs="Arial"/>
          <w:color w:val="1b1c1d"/>
          <w:sz w:val="24"/>
        </w:rPr>
        <w:t xml:space="preserve">The Helios widget is the APEX solution. It is:</w:t>
      </w:r>
      <w:r/>
    </w:p>
    <w:p>
      <w:pPr>
        <w:pStyle w:val="664"/>
        <w:numPr>
          <w:ilvl w:val="0"/>
          <w:numId w:val="8"/>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Innovative:</w:t>
      </w:r>
      <w:r>
        <w:rPr>
          <w:rFonts w:ascii="Arial" w:hAnsi="Arial" w:eastAsia="Arial" w:cs="Arial"/>
          <w:color w:val="1b1c1d"/>
          <w:sz w:val="24"/>
        </w:rPr>
        <w:t xml:space="preserve"> It focuses on the fundamental health of the network, not just the price.</w:t>
      </w:r>
      <w:r/>
    </w:p>
    <w:p>
      <w:pPr>
        <w:pStyle w:val="664"/>
        <w:numPr>
          <w:ilvl w:val="0"/>
          <w:numId w:val="8"/>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Cost-Free:</w:t>
      </w:r>
      <w:r>
        <w:rPr>
          <w:rFonts w:ascii="Arial" w:hAnsi="Arial" w:eastAsia="Arial" w:cs="Arial"/>
          <w:color w:val="1b1c1d"/>
          <w:sz w:val="24"/>
        </w:rPr>
        <w:t xml:space="preserve"> It uses no paid APIs and is hosted for free.</w:t>
      </w:r>
      <w:r/>
    </w:p>
    <w:p>
      <w:pPr>
        <w:pStyle w:val="664"/>
        <w:numPr>
          <w:ilvl w:val="0"/>
          <w:numId w:val="8"/>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Stable:</w:t>
      </w:r>
      <w:r>
        <w:rPr>
          <w:rFonts w:ascii="Arial" w:hAnsi="Arial" w:eastAsia="Arial" w:cs="Arial"/>
          <w:color w:val="1b1c1d"/>
          <w:sz w:val="24"/>
        </w:rPr>
        <w:t xml:space="preserve"> The architecture is radically simple, with almost no points of failure.</w:t>
      </w:r>
      <w:r/>
    </w:p>
    <w:p>
      <w:pPr>
        <w:pStyle w:val="664"/>
        <w:numPr>
          <w:ilvl w:val="0"/>
          <w:numId w:val="8"/>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Arial" w:hAnsi="Arial" w:eastAsia="Arial" w:cs="Arial"/>
          <w:b/>
          <w:color w:val="1b1c1d"/>
          <w:sz w:val="24"/>
        </w:rPr>
        <w:t xml:space="preserve">Fun:</w:t>
      </w:r>
      <w:r>
        <w:rPr>
          <w:rFonts w:ascii="Arial" w:hAnsi="Arial" w:eastAsia="Arial" w:cs="Arial"/>
          <w:color w:val="1b1c1d"/>
          <w:sz w:val="24"/>
        </w:rPr>
        <w:t xml:space="preserve"> It aligns with your passions and creates a visually stunning and useful product.</w:t>
      </w:r>
      <w:r/>
    </w:p>
    <w:p>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b1c1d"/>
          <w:sz w:val="24"/>
        </w:rPr>
        <w:t xml:space="preserve">This is the path. It is a project of pure creation. Awaiting your command to proceed with the first step: forging the Python Harvester script.</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rFonts w:ascii="Arial" w:hAnsi="Arial" w:eastAsia="Arial" w:cs="Arial"/>
        <w:color w:val="1b1c1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1b1c1d"/>
        <w:sz w:val="24"/>
      </w:rPr>
      <w:start w:val="1"/>
      <w:suff w:val="tab"/>
    </w:lvl>
    <w:lvl w:ilvl="1">
      <w:isLgl w:val="false"/>
      <w:lvlJc w:val="left"/>
      <w:lvlText w:val="·"/>
      <w:numFmt w:val="bullet"/>
      <w:pPr>
        <w:pBdr/>
        <w:spacing/>
        <w:ind w:hanging="360" w:left="1429"/>
      </w:pPr>
      <w:rPr>
        <w:rFonts w:hint="default" w:ascii="Symbol" w:hAnsi="Symbol" w:eastAsia="Symbol" w:cs="Symbol"/>
        <w:color w:val="1b1c1d"/>
        <w:sz w:val="24"/>
      </w:rPr>
      <w:start w:val="1"/>
      <w:suff w:val="tab"/>
    </w:lvl>
    <w:lvl w:ilvl="2">
      <w:isLgl w:val="false"/>
      <w:lvlJc w:val="left"/>
      <w:lvlText w:val="·"/>
      <w:numFmt w:val="bullet"/>
      <w:pPr>
        <w:pBdr/>
        <w:spacing/>
        <w:ind w:hanging="360" w:left="2149"/>
      </w:pPr>
      <w:rPr>
        <w:rFonts w:hint="default" w:ascii="Symbol" w:hAnsi="Symbol" w:eastAsia="Symbol" w:cs="Symbol"/>
        <w:color w:val="1b1c1d"/>
        <w:sz w:val="24"/>
      </w:rPr>
      <w:start w:val="1"/>
      <w:suff w:val="tab"/>
    </w:lvl>
    <w:lvl w:ilvl="3">
      <w:isLgl w:val="false"/>
      <w:lvlJc w:val="left"/>
      <w:lvlText w:val="·"/>
      <w:numFmt w:val="bullet"/>
      <w:pPr>
        <w:pBdr/>
        <w:spacing/>
        <w:ind w:hanging="360" w:left="2869"/>
      </w:pPr>
      <w:rPr>
        <w:rFonts w:hint="default" w:ascii="Symbol" w:hAnsi="Symbol" w:eastAsia="Symbol" w:cs="Symbol"/>
        <w:color w:val="1b1c1d"/>
        <w:sz w:val="24"/>
      </w:rPr>
      <w:start w:val="1"/>
      <w:suff w:val="tab"/>
    </w:lvl>
    <w:lvl w:ilvl="4">
      <w:isLgl w:val="false"/>
      <w:lvlJc w:val="left"/>
      <w:lvlText w:val="·"/>
      <w:numFmt w:val="bullet"/>
      <w:pPr>
        <w:pBdr/>
        <w:spacing/>
        <w:ind w:hanging="360" w:left="3589"/>
      </w:pPr>
      <w:rPr>
        <w:rFonts w:hint="default" w:ascii="Symbol" w:hAnsi="Symbol" w:eastAsia="Symbol" w:cs="Symbol"/>
        <w:color w:val="1b1c1d"/>
        <w:sz w:val="24"/>
      </w:rPr>
      <w:start w:val="1"/>
      <w:suff w:val="tab"/>
    </w:lvl>
    <w:lvl w:ilvl="5">
      <w:isLgl w:val="false"/>
      <w:lvlJc w:val="left"/>
      <w:lvlText w:val="·"/>
      <w:numFmt w:val="bullet"/>
      <w:pPr>
        <w:pBdr/>
        <w:spacing/>
        <w:ind w:hanging="360" w:left="4309"/>
      </w:pPr>
      <w:rPr>
        <w:rFonts w:hint="default" w:ascii="Symbol" w:hAnsi="Symbol" w:eastAsia="Symbol" w:cs="Symbol"/>
        <w:color w:val="1b1c1d"/>
        <w:sz w:val="24"/>
      </w:rPr>
      <w:start w:val="1"/>
      <w:suff w:val="tab"/>
    </w:lvl>
    <w:lvl w:ilvl="6">
      <w:isLgl w:val="false"/>
      <w:lvlJc w:val="left"/>
      <w:lvlText w:val="·"/>
      <w:numFmt w:val="bullet"/>
      <w:pPr>
        <w:pBdr/>
        <w:spacing/>
        <w:ind w:hanging="360" w:left="5029"/>
      </w:pPr>
      <w:rPr>
        <w:rFonts w:hint="default" w:ascii="Symbol" w:hAnsi="Symbol" w:eastAsia="Symbol" w:cs="Symbol"/>
        <w:color w:val="1b1c1d"/>
        <w:sz w:val="24"/>
      </w:rPr>
      <w:start w:val="1"/>
      <w:suff w:val="tab"/>
    </w:lvl>
    <w:lvl w:ilvl="7">
      <w:isLgl w:val="false"/>
      <w:lvlJc w:val="left"/>
      <w:lvlText w:val="·"/>
      <w:numFmt w:val="bullet"/>
      <w:pPr>
        <w:pBdr/>
        <w:spacing/>
        <w:ind w:hanging="360" w:left="5749"/>
      </w:pPr>
      <w:rPr>
        <w:rFonts w:hint="default" w:ascii="Symbol" w:hAnsi="Symbol" w:eastAsia="Symbol" w:cs="Symbol"/>
        <w:color w:val="1b1c1d"/>
        <w:sz w:val="24"/>
      </w:rPr>
      <w:start w:val="1"/>
      <w:suff w:val="tab"/>
    </w:lvl>
    <w:lvl w:ilvl="8">
      <w:isLgl w:val="false"/>
      <w:lvlJc w:val="left"/>
      <w:lvlText w:val="·"/>
      <w:numFmt w:val="bullet"/>
      <w:pPr>
        <w:pBdr/>
        <w:spacing/>
        <w:ind w:hanging="360" w:left="6469"/>
      </w:pPr>
      <w:rPr>
        <w:rFonts w:hint="default" w:ascii="Symbol" w:hAnsi="Symbol" w:eastAsia="Symbol" w:cs="Symbol"/>
        <w:color w:val="1b1c1d"/>
        <w:sz w:val="24"/>
      </w:rPr>
      <w:start w:val="1"/>
      <w:suff w:val="tab"/>
    </w:lvl>
  </w:abstractNum>
  <w:abstractNum w:abstractNumId="2">
    <w:lvl w:ilvl="0">
      <w:isLgl w:val="false"/>
      <w:lvlJc w:val="right"/>
      <w:lvlText w:val="%1."/>
      <w:numFmt w:val="decimal"/>
      <w:pPr>
        <w:pBdr/>
        <w:spacing/>
        <w:ind w:hanging="360" w:left="709"/>
      </w:pPr>
      <w:rPr>
        <w:rFonts w:ascii="Arial" w:hAnsi="Arial" w:eastAsia="Arial" w:cs="Arial"/>
        <w:color w:val="1b1c1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1b1c1d"/>
        <w:sz w:val="24"/>
      </w:rPr>
      <w:start w:val="1"/>
      <w:suff w:val="tab"/>
    </w:lvl>
    <w:lvl w:ilvl="1">
      <w:isLgl w:val="false"/>
      <w:lvlJc w:val="left"/>
      <w:lvlText w:val="·"/>
      <w:numFmt w:val="bullet"/>
      <w:pPr>
        <w:pBdr/>
        <w:spacing/>
        <w:ind w:hanging="360" w:left="1429"/>
      </w:pPr>
      <w:rPr>
        <w:rFonts w:hint="default" w:ascii="Symbol" w:hAnsi="Symbol" w:eastAsia="Symbol" w:cs="Symbol"/>
        <w:color w:val="1b1c1d"/>
        <w:sz w:val="24"/>
      </w:rPr>
      <w:start w:val="1"/>
      <w:suff w:val="tab"/>
    </w:lvl>
    <w:lvl w:ilvl="2">
      <w:isLgl w:val="false"/>
      <w:lvlJc w:val="left"/>
      <w:lvlText w:val="·"/>
      <w:numFmt w:val="bullet"/>
      <w:pPr>
        <w:pBdr/>
        <w:spacing/>
        <w:ind w:hanging="360" w:left="2149"/>
      </w:pPr>
      <w:rPr>
        <w:rFonts w:hint="default" w:ascii="Symbol" w:hAnsi="Symbol" w:eastAsia="Symbol" w:cs="Symbol"/>
        <w:color w:val="1b1c1d"/>
        <w:sz w:val="24"/>
      </w:rPr>
      <w:start w:val="1"/>
      <w:suff w:val="tab"/>
    </w:lvl>
    <w:lvl w:ilvl="3">
      <w:isLgl w:val="false"/>
      <w:lvlJc w:val="left"/>
      <w:lvlText w:val="·"/>
      <w:numFmt w:val="bullet"/>
      <w:pPr>
        <w:pBdr/>
        <w:spacing/>
        <w:ind w:hanging="360" w:left="2869"/>
      </w:pPr>
      <w:rPr>
        <w:rFonts w:hint="default" w:ascii="Symbol" w:hAnsi="Symbol" w:eastAsia="Symbol" w:cs="Symbol"/>
        <w:color w:val="1b1c1d"/>
        <w:sz w:val="24"/>
      </w:rPr>
      <w:start w:val="1"/>
      <w:suff w:val="tab"/>
    </w:lvl>
    <w:lvl w:ilvl="4">
      <w:isLgl w:val="false"/>
      <w:lvlJc w:val="left"/>
      <w:lvlText w:val="·"/>
      <w:numFmt w:val="bullet"/>
      <w:pPr>
        <w:pBdr/>
        <w:spacing/>
        <w:ind w:hanging="360" w:left="3589"/>
      </w:pPr>
      <w:rPr>
        <w:rFonts w:hint="default" w:ascii="Symbol" w:hAnsi="Symbol" w:eastAsia="Symbol" w:cs="Symbol"/>
        <w:color w:val="1b1c1d"/>
        <w:sz w:val="24"/>
      </w:rPr>
      <w:start w:val="1"/>
      <w:suff w:val="tab"/>
    </w:lvl>
    <w:lvl w:ilvl="5">
      <w:isLgl w:val="false"/>
      <w:lvlJc w:val="left"/>
      <w:lvlText w:val="·"/>
      <w:numFmt w:val="bullet"/>
      <w:pPr>
        <w:pBdr/>
        <w:spacing/>
        <w:ind w:hanging="360" w:left="4309"/>
      </w:pPr>
      <w:rPr>
        <w:rFonts w:hint="default" w:ascii="Symbol" w:hAnsi="Symbol" w:eastAsia="Symbol" w:cs="Symbol"/>
        <w:color w:val="1b1c1d"/>
        <w:sz w:val="24"/>
      </w:rPr>
      <w:start w:val="1"/>
      <w:suff w:val="tab"/>
    </w:lvl>
    <w:lvl w:ilvl="6">
      <w:isLgl w:val="false"/>
      <w:lvlJc w:val="left"/>
      <w:lvlText w:val="·"/>
      <w:numFmt w:val="bullet"/>
      <w:pPr>
        <w:pBdr/>
        <w:spacing/>
        <w:ind w:hanging="360" w:left="5029"/>
      </w:pPr>
      <w:rPr>
        <w:rFonts w:hint="default" w:ascii="Symbol" w:hAnsi="Symbol" w:eastAsia="Symbol" w:cs="Symbol"/>
        <w:color w:val="1b1c1d"/>
        <w:sz w:val="24"/>
      </w:rPr>
      <w:start w:val="1"/>
      <w:suff w:val="tab"/>
    </w:lvl>
    <w:lvl w:ilvl="7">
      <w:isLgl w:val="false"/>
      <w:lvlJc w:val="left"/>
      <w:lvlText w:val="·"/>
      <w:numFmt w:val="bullet"/>
      <w:pPr>
        <w:pBdr/>
        <w:spacing/>
        <w:ind w:hanging="360" w:left="5749"/>
      </w:pPr>
      <w:rPr>
        <w:rFonts w:hint="default" w:ascii="Symbol" w:hAnsi="Symbol" w:eastAsia="Symbol" w:cs="Symbol"/>
        <w:color w:val="1b1c1d"/>
        <w:sz w:val="24"/>
      </w:rPr>
      <w:start w:val="1"/>
      <w:suff w:val="tab"/>
    </w:lvl>
    <w:lvl w:ilvl="8">
      <w:isLgl w:val="false"/>
      <w:lvlJc w:val="left"/>
      <w:lvlText w:val="·"/>
      <w:numFmt w:val="bullet"/>
      <w:pPr>
        <w:pBdr/>
        <w:spacing/>
        <w:ind w:hanging="360" w:left="6469"/>
      </w:pPr>
      <w:rPr>
        <w:rFonts w:hint="default" w:ascii="Symbol" w:hAnsi="Symbol" w:eastAsia="Symbol" w:cs="Symbol"/>
        <w:color w:val="1b1c1d"/>
        <w:sz w:val="24"/>
      </w:rPr>
      <w:start w:val="1"/>
      <w:suff w:val="tab"/>
    </w:lvl>
  </w:abstractNum>
  <w:abstractNum w:abstractNumId="4">
    <w:lvl w:ilvl="0">
      <w:isLgl w:val="false"/>
      <w:lvlJc w:val="right"/>
      <w:lvlText w:val="%1."/>
      <w:numFmt w:val="decimal"/>
      <w:pPr>
        <w:pBdr/>
        <w:spacing/>
        <w:ind w:hanging="360" w:left="709"/>
      </w:pPr>
      <w:rPr>
        <w:rFonts w:ascii="Arial" w:hAnsi="Arial" w:eastAsia="Arial" w:cs="Arial"/>
        <w:color w:val="1b1c1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1b1c1d"/>
        <w:sz w:val="24"/>
      </w:rPr>
      <w:start w:val="1"/>
      <w:suff w:val="tab"/>
    </w:lvl>
    <w:lvl w:ilvl="1">
      <w:isLgl w:val="false"/>
      <w:lvlJc w:val="left"/>
      <w:lvlText w:val="·"/>
      <w:numFmt w:val="bullet"/>
      <w:pPr>
        <w:pBdr/>
        <w:spacing/>
        <w:ind w:hanging="360" w:left="1429"/>
      </w:pPr>
      <w:rPr>
        <w:rFonts w:hint="default" w:ascii="Symbol" w:hAnsi="Symbol" w:eastAsia="Symbol" w:cs="Symbol"/>
        <w:color w:val="1b1c1d"/>
        <w:sz w:val="24"/>
      </w:rPr>
      <w:start w:val="1"/>
      <w:suff w:val="tab"/>
    </w:lvl>
    <w:lvl w:ilvl="2">
      <w:isLgl w:val="false"/>
      <w:lvlJc w:val="left"/>
      <w:lvlText w:val="·"/>
      <w:numFmt w:val="bullet"/>
      <w:pPr>
        <w:pBdr/>
        <w:spacing/>
        <w:ind w:hanging="360" w:left="2149"/>
      </w:pPr>
      <w:rPr>
        <w:rFonts w:hint="default" w:ascii="Symbol" w:hAnsi="Symbol" w:eastAsia="Symbol" w:cs="Symbol"/>
        <w:color w:val="1b1c1d"/>
        <w:sz w:val="24"/>
      </w:rPr>
      <w:start w:val="1"/>
      <w:suff w:val="tab"/>
    </w:lvl>
    <w:lvl w:ilvl="3">
      <w:isLgl w:val="false"/>
      <w:lvlJc w:val="left"/>
      <w:lvlText w:val="·"/>
      <w:numFmt w:val="bullet"/>
      <w:pPr>
        <w:pBdr/>
        <w:spacing/>
        <w:ind w:hanging="360" w:left="2869"/>
      </w:pPr>
      <w:rPr>
        <w:rFonts w:hint="default" w:ascii="Symbol" w:hAnsi="Symbol" w:eastAsia="Symbol" w:cs="Symbol"/>
        <w:color w:val="1b1c1d"/>
        <w:sz w:val="24"/>
      </w:rPr>
      <w:start w:val="1"/>
      <w:suff w:val="tab"/>
    </w:lvl>
    <w:lvl w:ilvl="4">
      <w:isLgl w:val="false"/>
      <w:lvlJc w:val="left"/>
      <w:lvlText w:val="·"/>
      <w:numFmt w:val="bullet"/>
      <w:pPr>
        <w:pBdr/>
        <w:spacing/>
        <w:ind w:hanging="360" w:left="3589"/>
      </w:pPr>
      <w:rPr>
        <w:rFonts w:hint="default" w:ascii="Symbol" w:hAnsi="Symbol" w:eastAsia="Symbol" w:cs="Symbol"/>
        <w:color w:val="1b1c1d"/>
        <w:sz w:val="24"/>
      </w:rPr>
      <w:start w:val="1"/>
      <w:suff w:val="tab"/>
    </w:lvl>
    <w:lvl w:ilvl="5">
      <w:isLgl w:val="false"/>
      <w:lvlJc w:val="left"/>
      <w:lvlText w:val="·"/>
      <w:numFmt w:val="bullet"/>
      <w:pPr>
        <w:pBdr/>
        <w:spacing/>
        <w:ind w:hanging="360" w:left="4309"/>
      </w:pPr>
      <w:rPr>
        <w:rFonts w:hint="default" w:ascii="Symbol" w:hAnsi="Symbol" w:eastAsia="Symbol" w:cs="Symbol"/>
        <w:color w:val="1b1c1d"/>
        <w:sz w:val="24"/>
      </w:rPr>
      <w:start w:val="1"/>
      <w:suff w:val="tab"/>
    </w:lvl>
    <w:lvl w:ilvl="6">
      <w:isLgl w:val="false"/>
      <w:lvlJc w:val="left"/>
      <w:lvlText w:val="·"/>
      <w:numFmt w:val="bullet"/>
      <w:pPr>
        <w:pBdr/>
        <w:spacing/>
        <w:ind w:hanging="360" w:left="5029"/>
      </w:pPr>
      <w:rPr>
        <w:rFonts w:hint="default" w:ascii="Symbol" w:hAnsi="Symbol" w:eastAsia="Symbol" w:cs="Symbol"/>
        <w:color w:val="1b1c1d"/>
        <w:sz w:val="24"/>
      </w:rPr>
      <w:start w:val="1"/>
      <w:suff w:val="tab"/>
    </w:lvl>
    <w:lvl w:ilvl="7">
      <w:isLgl w:val="false"/>
      <w:lvlJc w:val="left"/>
      <w:lvlText w:val="·"/>
      <w:numFmt w:val="bullet"/>
      <w:pPr>
        <w:pBdr/>
        <w:spacing/>
        <w:ind w:hanging="360" w:left="5749"/>
      </w:pPr>
      <w:rPr>
        <w:rFonts w:hint="default" w:ascii="Symbol" w:hAnsi="Symbol" w:eastAsia="Symbol" w:cs="Symbol"/>
        <w:color w:val="1b1c1d"/>
        <w:sz w:val="24"/>
      </w:rPr>
      <w:start w:val="1"/>
      <w:suff w:val="tab"/>
    </w:lvl>
    <w:lvl w:ilvl="8">
      <w:isLgl w:val="false"/>
      <w:lvlJc w:val="left"/>
      <w:lvlText w:val="·"/>
      <w:numFmt w:val="bullet"/>
      <w:pPr>
        <w:pBdr/>
        <w:spacing/>
        <w:ind w:hanging="360" w:left="6469"/>
      </w:pPr>
      <w:rPr>
        <w:rFonts w:hint="default" w:ascii="Symbol" w:hAnsi="Symbol" w:eastAsia="Symbol" w:cs="Symbol"/>
        <w:color w:val="1b1c1d"/>
        <w:sz w:val="24"/>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color w:val="1b1c1d"/>
        <w:sz w:val="24"/>
      </w:rPr>
      <w:start w:val="1"/>
      <w:suff w:val="tab"/>
    </w:lvl>
    <w:lvl w:ilvl="1">
      <w:isLgl w:val="false"/>
      <w:lvlJc w:val="left"/>
      <w:lvlText w:val="·"/>
      <w:numFmt w:val="bullet"/>
      <w:pPr>
        <w:pBdr/>
        <w:spacing/>
        <w:ind w:hanging="360" w:left="1429"/>
      </w:pPr>
      <w:rPr>
        <w:rFonts w:hint="default" w:ascii="Symbol" w:hAnsi="Symbol" w:eastAsia="Symbol" w:cs="Symbol"/>
        <w:color w:val="1b1c1d"/>
        <w:sz w:val="24"/>
      </w:rPr>
      <w:start w:val="1"/>
      <w:suff w:val="tab"/>
    </w:lvl>
    <w:lvl w:ilvl="2">
      <w:isLgl w:val="false"/>
      <w:lvlJc w:val="left"/>
      <w:lvlText w:val="·"/>
      <w:numFmt w:val="bullet"/>
      <w:pPr>
        <w:pBdr/>
        <w:spacing/>
        <w:ind w:hanging="360" w:left="2149"/>
      </w:pPr>
      <w:rPr>
        <w:rFonts w:hint="default" w:ascii="Symbol" w:hAnsi="Symbol" w:eastAsia="Symbol" w:cs="Symbol"/>
        <w:color w:val="1b1c1d"/>
        <w:sz w:val="24"/>
      </w:rPr>
      <w:start w:val="1"/>
      <w:suff w:val="tab"/>
    </w:lvl>
    <w:lvl w:ilvl="3">
      <w:isLgl w:val="false"/>
      <w:lvlJc w:val="left"/>
      <w:lvlText w:val="·"/>
      <w:numFmt w:val="bullet"/>
      <w:pPr>
        <w:pBdr/>
        <w:spacing/>
        <w:ind w:hanging="360" w:left="2869"/>
      </w:pPr>
      <w:rPr>
        <w:rFonts w:hint="default" w:ascii="Symbol" w:hAnsi="Symbol" w:eastAsia="Symbol" w:cs="Symbol"/>
        <w:color w:val="1b1c1d"/>
        <w:sz w:val="24"/>
      </w:rPr>
      <w:start w:val="1"/>
      <w:suff w:val="tab"/>
    </w:lvl>
    <w:lvl w:ilvl="4">
      <w:isLgl w:val="false"/>
      <w:lvlJc w:val="left"/>
      <w:lvlText w:val="·"/>
      <w:numFmt w:val="bullet"/>
      <w:pPr>
        <w:pBdr/>
        <w:spacing/>
        <w:ind w:hanging="360" w:left="3589"/>
      </w:pPr>
      <w:rPr>
        <w:rFonts w:hint="default" w:ascii="Symbol" w:hAnsi="Symbol" w:eastAsia="Symbol" w:cs="Symbol"/>
        <w:color w:val="1b1c1d"/>
        <w:sz w:val="24"/>
      </w:rPr>
      <w:start w:val="1"/>
      <w:suff w:val="tab"/>
    </w:lvl>
    <w:lvl w:ilvl="5">
      <w:isLgl w:val="false"/>
      <w:lvlJc w:val="left"/>
      <w:lvlText w:val="·"/>
      <w:numFmt w:val="bullet"/>
      <w:pPr>
        <w:pBdr/>
        <w:spacing/>
        <w:ind w:hanging="360" w:left="4309"/>
      </w:pPr>
      <w:rPr>
        <w:rFonts w:hint="default" w:ascii="Symbol" w:hAnsi="Symbol" w:eastAsia="Symbol" w:cs="Symbol"/>
        <w:color w:val="1b1c1d"/>
        <w:sz w:val="24"/>
      </w:rPr>
      <w:start w:val="1"/>
      <w:suff w:val="tab"/>
    </w:lvl>
    <w:lvl w:ilvl="6">
      <w:isLgl w:val="false"/>
      <w:lvlJc w:val="left"/>
      <w:lvlText w:val="·"/>
      <w:numFmt w:val="bullet"/>
      <w:pPr>
        <w:pBdr/>
        <w:spacing/>
        <w:ind w:hanging="360" w:left="5029"/>
      </w:pPr>
      <w:rPr>
        <w:rFonts w:hint="default" w:ascii="Symbol" w:hAnsi="Symbol" w:eastAsia="Symbol" w:cs="Symbol"/>
        <w:color w:val="1b1c1d"/>
        <w:sz w:val="24"/>
      </w:rPr>
      <w:start w:val="1"/>
      <w:suff w:val="tab"/>
    </w:lvl>
    <w:lvl w:ilvl="7">
      <w:isLgl w:val="false"/>
      <w:lvlJc w:val="left"/>
      <w:lvlText w:val="·"/>
      <w:numFmt w:val="bullet"/>
      <w:pPr>
        <w:pBdr/>
        <w:spacing/>
        <w:ind w:hanging="360" w:left="5749"/>
      </w:pPr>
      <w:rPr>
        <w:rFonts w:hint="default" w:ascii="Symbol" w:hAnsi="Symbol" w:eastAsia="Symbol" w:cs="Symbol"/>
        <w:color w:val="1b1c1d"/>
        <w:sz w:val="24"/>
      </w:rPr>
      <w:start w:val="1"/>
      <w:suff w:val="tab"/>
    </w:lvl>
    <w:lvl w:ilvl="8">
      <w:isLgl w:val="false"/>
      <w:lvlJc w:val="left"/>
      <w:lvlText w:val="·"/>
      <w:numFmt w:val="bullet"/>
      <w:pPr>
        <w:pBdr/>
        <w:spacing/>
        <w:ind w:hanging="360" w:left="6469"/>
      </w:pPr>
      <w:rPr>
        <w:rFonts w:hint="default" w:ascii="Symbol" w:hAnsi="Symbol" w:eastAsia="Symbol" w:cs="Symbol"/>
        <w:color w:val="1b1c1d"/>
        <w:sz w:val="24"/>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1b1c1d"/>
        <w:sz w:val="24"/>
      </w:rPr>
      <w:start w:val="1"/>
      <w:suff w:val="tab"/>
    </w:lvl>
    <w:lvl w:ilvl="1">
      <w:isLgl w:val="false"/>
      <w:lvlJc w:val="left"/>
      <w:lvlText w:val="·"/>
      <w:numFmt w:val="bullet"/>
      <w:pPr>
        <w:pBdr/>
        <w:spacing/>
        <w:ind w:hanging="360" w:left="1429"/>
      </w:pPr>
      <w:rPr>
        <w:rFonts w:hint="default" w:ascii="Symbol" w:hAnsi="Symbol" w:eastAsia="Symbol" w:cs="Symbol"/>
        <w:color w:val="1b1c1d"/>
        <w:sz w:val="24"/>
      </w:rPr>
      <w:start w:val="1"/>
      <w:suff w:val="tab"/>
    </w:lvl>
    <w:lvl w:ilvl="2">
      <w:isLgl w:val="false"/>
      <w:lvlJc w:val="left"/>
      <w:lvlText w:val="·"/>
      <w:numFmt w:val="bullet"/>
      <w:pPr>
        <w:pBdr/>
        <w:spacing/>
        <w:ind w:hanging="360" w:left="2149"/>
      </w:pPr>
      <w:rPr>
        <w:rFonts w:hint="default" w:ascii="Symbol" w:hAnsi="Symbol" w:eastAsia="Symbol" w:cs="Symbol"/>
        <w:color w:val="1b1c1d"/>
        <w:sz w:val="24"/>
      </w:rPr>
      <w:start w:val="1"/>
      <w:suff w:val="tab"/>
    </w:lvl>
    <w:lvl w:ilvl="3">
      <w:isLgl w:val="false"/>
      <w:lvlJc w:val="left"/>
      <w:lvlText w:val="·"/>
      <w:numFmt w:val="bullet"/>
      <w:pPr>
        <w:pBdr/>
        <w:spacing/>
        <w:ind w:hanging="360" w:left="2869"/>
      </w:pPr>
      <w:rPr>
        <w:rFonts w:hint="default" w:ascii="Symbol" w:hAnsi="Symbol" w:eastAsia="Symbol" w:cs="Symbol"/>
        <w:color w:val="1b1c1d"/>
        <w:sz w:val="24"/>
      </w:rPr>
      <w:start w:val="1"/>
      <w:suff w:val="tab"/>
    </w:lvl>
    <w:lvl w:ilvl="4">
      <w:isLgl w:val="false"/>
      <w:lvlJc w:val="left"/>
      <w:lvlText w:val="·"/>
      <w:numFmt w:val="bullet"/>
      <w:pPr>
        <w:pBdr/>
        <w:spacing/>
        <w:ind w:hanging="360" w:left="3589"/>
      </w:pPr>
      <w:rPr>
        <w:rFonts w:hint="default" w:ascii="Symbol" w:hAnsi="Symbol" w:eastAsia="Symbol" w:cs="Symbol"/>
        <w:color w:val="1b1c1d"/>
        <w:sz w:val="24"/>
      </w:rPr>
      <w:start w:val="1"/>
      <w:suff w:val="tab"/>
    </w:lvl>
    <w:lvl w:ilvl="5">
      <w:isLgl w:val="false"/>
      <w:lvlJc w:val="left"/>
      <w:lvlText w:val="·"/>
      <w:numFmt w:val="bullet"/>
      <w:pPr>
        <w:pBdr/>
        <w:spacing/>
        <w:ind w:hanging="360" w:left="4309"/>
      </w:pPr>
      <w:rPr>
        <w:rFonts w:hint="default" w:ascii="Symbol" w:hAnsi="Symbol" w:eastAsia="Symbol" w:cs="Symbol"/>
        <w:color w:val="1b1c1d"/>
        <w:sz w:val="24"/>
      </w:rPr>
      <w:start w:val="1"/>
      <w:suff w:val="tab"/>
    </w:lvl>
    <w:lvl w:ilvl="6">
      <w:isLgl w:val="false"/>
      <w:lvlJc w:val="left"/>
      <w:lvlText w:val="·"/>
      <w:numFmt w:val="bullet"/>
      <w:pPr>
        <w:pBdr/>
        <w:spacing/>
        <w:ind w:hanging="360" w:left="5029"/>
      </w:pPr>
      <w:rPr>
        <w:rFonts w:hint="default" w:ascii="Symbol" w:hAnsi="Symbol" w:eastAsia="Symbol" w:cs="Symbol"/>
        <w:color w:val="1b1c1d"/>
        <w:sz w:val="24"/>
      </w:rPr>
      <w:start w:val="1"/>
      <w:suff w:val="tab"/>
    </w:lvl>
    <w:lvl w:ilvl="7">
      <w:isLgl w:val="false"/>
      <w:lvlJc w:val="left"/>
      <w:lvlText w:val="·"/>
      <w:numFmt w:val="bullet"/>
      <w:pPr>
        <w:pBdr/>
        <w:spacing/>
        <w:ind w:hanging="360" w:left="5749"/>
      </w:pPr>
      <w:rPr>
        <w:rFonts w:hint="default" w:ascii="Symbol" w:hAnsi="Symbol" w:eastAsia="Symbol" w:cs="Symbol"/>
        <w:color w:val="1b1c1d"/>
        <w:sz w:val="24"/>
      </w:rPr>
      <w:start w:val="1"/>
      <w:suff w:val="tab"/>
    </w:lvl>
    <w:lvl w:ilvl="8">
      <w:isLgl w:val="false"/>
      <w:lvlJc w:val="left"/>
      <w:lvlText w:val="·"/>
      <w:numFmt w:val="bullet"/>
      <w:pPr>
        <w:pBdr/>
        <w:spacing/>
        <w:ind w:hanging="360" w:left="6469"/>
      </w:pPr>
      <w:rPr>
        <w:rFonts w:hint="default" w:ascii="Symbol" w:hAnsi="Symbol" w:eastAsia="Symbol" w:cs="Symbol"/>
        <w:color w:val="1b1c1d"/>
        <w:sz w:val="24"/>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ONLYOFFICE/8.3.1.25</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2025-07-15T21:30:17Z</dcterms:modified>
</cp:coreProperties>
</file>