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B24" w:rsidRDefault="00891B24" w:rsidP="008D1B1B">
      <w:pPr>
        <w:pStyle w:val="13"/>
      </w:pPr>
      <w:bookmarkStart w:id="0" w:name="_Toc168476343"/>
      <w:r w:rsidRPr="009F748F">
        <w:t>ЗМІСТ</w:t>
      </w:r>
      <w:bookmarkEnd w:id="0"/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"1-7" \h \z \u </w:instrText>
      </w:r>
      <w:r>
        <w:rPr>
          <w:lang w:val="uk-UA"/>
        </w:rPr>
        <w:fldChar w:fldCharType="separate"/>
      </w:r>
      <w:hyperlink w:anchor="_Toc168476342" w:history="1">
        <w:r w:rsidRPr="0004201F">
          <w:rPr>
            <w:rStyle w:val="ad"/>
            <w:noProof/>
          </w:rPr>
          <w:t>АНОТАЦІЯ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43" w:history="1">
        <w:r w:rsidRPr="0004201F">
          <w:rPr>
            <w:rStyle w:val="ad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44" w:history="1">
        <w:r w:rsidRPr="0004201F">
          <w:rPr>
            <w:rStyle w:val="ad"/>
            <w:noProof/>
          </w:rPr>
          <w:t>1 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45" w:history="1">
        <w:r w:rsidRPr="0004201F">
          <w:rPr>
            <w:rStyle w:val="ad"/>
            <w:noProof/>
          </w:rPr>
          <w:t>1 1.1 Суть розробки: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46" w:history="1">
        <w:r w:rsidRPr="0004201F">
          <w:rPr>
            <w:rStyle w:val="ad"/>
            <w:noProof/>
          </w:rPr>
          <w:t>2 1.2 Цілі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47" w:history="1">
        <w:r w:rsidRPr="0004201F">
          <w:rPr>
            <w:rStyle w:val="ad"/>
            <w:noProof/>
          </w:rPr>
          <w:t>3 1.3 Задачі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48" w:history="1">
        <w:r w:rsidRPr="0004201F">
          <w:rPr>
            <w:rStyle w:val="ad"/>
            <w:noProof/>
          </w:rPr>
          <w:t>2 ВИЗНАЧЕННЯ ВИМОГ ДО ПРОГРАМНОЇ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49" w:history="1">
        <w:r w:rsidRPr="0004201F">
          <w:rPr>
            <w:rStyle w:val="ad"/>
            <w:noProof/>
          </w:rPr>
          <w:t>2.1 Документ «Бачення»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50" w:history="1">
        <w:r w:rsidRPr="0004201F">
          <w:rPr>
            <w:rStyle w:val="ad"/>
            <w:noProof/>
          </w:rPr>
          <w:t>2.1.1 Введення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51" w:history="1">
        <w:r w:rsidRPr="0004201F">
          <w:rPr>
            <w:rStyle w:val="ad"/>
            <w:noProof/>
          </w:rPr>
          <w:t>2.1.1.2 Мета.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52" w:history="1">
        <w:r w:rsidRPr="0004201F">
          <w:rPr>
            <w:rStyle w:val="ad"/>
            <w:noProof/>
          </w:rPr>
          <w:t>2.1.1.3 Контекст.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53" w:history="1">
        <w:r w:rsidRPr="0004201F">
          <w:rPr>
            <w:rStyle w:val="ad"/>
            <w:noProof/>
          </w:rPr>
          <w:t>2.1.1.4 Визначення, акроніми та скорочення.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54" w:history="1">
        <w:r w:rsidRPr="0004201F">
          <w:rPr>
            <w:rStyle w:val="ad"/>
            <w:noProof/>
          </w:rPr>
          <w:t>2.1.1.5 Посилання.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55" w:history="1">
        <w:r w:rsidRPr="0004201F">
          <w:rPr>
            <w:rStyle w:val="ad"/>
            <w:noProof/>
          </w:rPr>
          <w:t>2.1.1.6 Короткий зміст.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56" w:history="1">
        <w:r w:rsidRPr="0004201F">
          <w:rPr>
            <w:rStyle w:val="ad"/>
            <w:noProof/>
          </w:rPr>
          <w:t>2.1.2 Позиціювання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57" w:history="1">
        <w:r w:rsidRPr="0004201F">
          <w:rPr>
            <w:rStyle w:val="ad"/>
            <w:noProof/>
          </w:rPr>
          <w:t>2.1.2.1 Ділові переваги.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58" w:history="1">
        <w:r w:rsidRPr="0004201F">
          <w:rPr>
            <w:rStyle w:val="ad"/>
            <w:noProof/>
          </w:rPr>
          <w:t>2.1.2.2 Визначення проблеми.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59" w:history="1">
        <w:r w:rsidRPr="0004201F">
          <w:rPr>
            <w:rStyle w:val="ad"/>
            <w:noProof/>
          </w:rPr>
          <w:t>2.1.2.3 Визначення позиції виробу.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60" w:history="1">
        <w:r w:rsidRPr="0004201F">
          <w:rPr>
            <w:rStyle w:val="ad"/>
            <w:noProof/>
          </w:rPr>
          <w:t>2.1.3 Опис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61" w:history="1">
        <w:r w:rsidRPr="0004201F">
          <w:rPr>
            <w:rStyle w:val="ad"/>
            <w:noProof/>
          </w:rPr>
          <w:t>2.1.3.1 Відомості про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62" w:history="1">
        <w:r w:rsidRPr="0004201F">
          <w:rPr>
            <w:rStyle w:val="ad"/>
            <w:noProof/>
          </w:rPr>
          <w:t>2.1.3.2 Користувальницька середа.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63" w:history="1">
        <w:r w:rsidRPr="0004201F">
          <w:rPr>
            <w:rStyle w:val="ad"/>
            <w:noProof/>
          </w:rPr>
          <w:t>2.1.3.3 Профілі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64" w:history="1">
        <w:r w:rsidRPr="0004201F">
          <w:rPr>
            <w:rStyle w:val="ad"/>
            <w:noProof/>
          </w:rPr>
          <w:t>2.1.3.4 Ключові потреби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65" w:history="1">
        <w:r w:rsidRPr="0004201F">
          <w:rPr>
            <w:rStyle w:val="ad"/>
            <w:noProof/>
          </w:rPr>
          <w:t>2.1.4 Короткий огляд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66" w:history="1">
        <w:r w:rsidRPr="0004201F">
          <w:rPr>
            <w:rStyle w:val="ad"/>
            <w:noProof/>
          </w:rPr>
          <w:t>2.1.4.1 Контекст використання системи.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67" w:history="1">
        <w:r w:rsidRPr="0004201F">
          <w:rPr>
            <w:rStyle w:val="ad"/>
            <w:noProof/>
          </w:rPr>
          <w:t>2.1.4.2 Зведення можливостей.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68" w:history="1">
        <w:r w:rsidRPr="0004201F">
          <w:rPr>
            <w:rStyle w:val="ad"/>
            <w:noProof/>
          </w:rPr>
          <w:t>2.1.4.3 Припущення і залежність.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69" w:history="1">
        <w:r w:rsidRPr="0004201F">
          <w:rPr>
            <w:rStyle w:val="ad"/>
            <w:noProof/>
          </w:rPr>
          <w:t>2.1.5 Можливості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70" w:history="1">
        <w:r w:rsidRPr="0004201F">
          <w:rPr>
            <w:rStyle w:val="ad"/>
            <w:noProof/>
          </w:rPr>
          <w:t>2.1.5.1 Введення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71" w:history="1">
        <w:r w:rsidRPr="0004201F">
          <w:rPr>
            <w:rStyle w:val="ad"/>
            <w:noProof/>
          </w:rPr>
          <w:t>2.1.5.2 Автоматизація.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72" w:history="1">
        <w:r w:rsidRPr="0004201F">
          <w:rPr>
            <w:rStyle w:val="ad"/>
            <w:noProof/>
          </w:rPr>
          <w:t>2.1.5.3 Виведення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73" w:history="1">
        <w:r w:rsidRPr="0004201F">
          <w:rPr>
            <w:rStyle w:val="ad"/>
            <w:noProof/>
          </w:rPr>
          <w:t>2.1.6 Обмеження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74" w:history="1">
        <w:r w:rsidRPr="0004201F">
          <w:rPr>
            <w:rStyle w:val="ad"/>
            <w:noProof/>
          </w:rPr>
          <w:t>2.1.7 Показник якості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75" w:history="1">
        <w:r w:rsidRPr="0004201F">
          <w:rPr>
            <w:rStyle w:val="ad"/>
            <w:noProof/>
          </w:rPr>
          <w:t>2.1.7.1 Застосування: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76" w:history="1">
        <w:r w:rsidRPr="0004201F">
          <w:rPr>
            <w:rStyle w:val="ad"/>
            <w:noProof/>
          </w:rPr>
          <w:t>2.1.7.2 Надійність: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77" w:history="1">
        <w:r w:rsidRPr="0004201F">
          <w:rPr>
            <w:rStyle w:val="ad"/>
            <w:noProof/>
          </w:rPr>
          <w:t>2.1.8 Інші вимоги до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78" w:history="1">
        <w:r w:rsidRPr="0004201F">
          <w:rPr>
            <w:rStyle w:val="ad"/>
            <w:noProof/>
          </w:rPr>
          <w:t>2.1.8.1 Застосовувані стандарти.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79" w:history="1">
        <w:r w:rsidRPr="0004201F">
          <w:rPr>
            <w:rStyle w:val="ad"/>
            <w:noProof/>
          </w:rPr>
          <w:t>2.1.8.2 Системні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80" w:history="1">
        <w:r w:rsidRPr="0004201F">
          <w:rPr>
            <w:rStyle w:val="ad"/>
            <w:noProof/>
          </w:rPr>
          <w:t>2.1.8.3 Експлуатаційні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81" w:history="1">
        <w:r w:rsidRPr="0004201F">
          <w:rPr>
            <w:rStyle w:val="ad"/>
            <w:noProof/>
          </w:rPr>
          <w:t>2.1.9 Вимоги до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82" w:history="1">
        <w:r w:rsidRPr="0004201F">
          <w:rPr>
            <w:rStyle w:val="ad"/>
            <w:noProof/>
          </w:rPr>
          <w:t>2.1.9.1 Керівництво користувача.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83" w:history="1">
        <w:r w:rsidRPr="0004201F">
          <w:rPr>
            <w:rStyle w:val="ad"/>
            <w:noProof/>
          </w:rPr>
          <w:t>2.1.9.2 Довідка.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84" w:history="1">
        <w:r w:rsidRPr="0004201F">
          <w:rPr>
            <w:rStyle w:val="ad"/>
            <w:noProof/>
          </w:rPr>
          <w:t>2.1.9.3 Керівництва встановлення і конфігурування, файл Read 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85" w:history="1">
        <w:r w:rsidRPr="0004201F">
          <w:rPr>
            <w:rStyle w:val="ad"/>
            <w:noProof/>
          </w:rPr>
          <w:t>2.2 Прецеденти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86" w:history="1">
        <w:r w:rsidRPr="0004201F">
          <w:rPr>
            <w:rStyle w:val="ad"/>
            <w:noProof/>
          </w:rPr>
          <w:t>2.2.1 Опис прецедентів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87" w:history="1">
        <w:r w:rsidRPr="0004201F">
          <w:rPr>
            <w:rStyle w:val="ad"/>
            <w:noProof/>
          </w:rPr>
          <w:t>2.2.1.1 Замовлення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41"/>
        <w:tabs>
          <w:tab w:val="right" w:leader="dot" w:pos="10195"/>
        </w:tabs>
        <w:rPr>
          <w:rFonts w:asciiTheme="minorHAnsi" w:hAnsiTheme="minorHAnsi"/>
          <w:b w:val="0"/>
          <w:noProof/>
          <w:color w:val="auto"/>
          <w:sz w:val="22"/>
          <w:lang w:val="ru-UA" w:eastAsia="ru-UA"/>
        </w:rPr>
      </w:pPr>
      <w:hyperlink w:anchor="_Toc168476388" w:history="1">
        <w:r w:rsidRPr="0004201F">
          <w:rPr>
            <w:rStyle w:val="ad"/>
            <w:noProof/>
          </w:rPr>
          <w:t>2.2.1.2 Отримання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89" w:history="1">
        <w:r w:rsidRPr="0004201F">
          <w:rPr>
            <w:rStyle w:val="ad"/>
            <w:noProof/>
          </w:rPr>
          <w:t>3 МОДЕЛЬ КОНЦЕПТУАЛЬНИХ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90" w:history="1">
        <w:r w:rsidRPr="0004201F">
          <w:rPr>
            <w:rStyle w:val="ad"/>
            <w:noProof/>
          </w:rPr>
          <w:t>3.1 опис прецедентів з назвою можливих класів для реалізації кожного пункту сценарія.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91" w:history="1">
        <w:r w:rsidRPr="0004201F">
          <w:rPr>
            <w:rStyle w:val="ad"/>
            <w:noProof/>
          </w:rPr>
          <w:t>3.2 діаграма концептуальних класів для першого варіанта використання.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92" w:history="1">
        <w:r w:rsidRPr="0004201F">
          <w:rPr>
            <w:rStyle w:val="ad"/>
            <w:noProof/>
          </w:rPr>
          <w:t>3.3 загальна діаграма концептуальних класів: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93" w:history="1">
        <w:r w:rsidRPr="0004201F">
          <w:rPr>
            <w:rStyle w:val="ad"/>
            <w:noProof/>
          </w:rPr>
          <w:t>4 ДІАГРАМИ ВЗАЄМОДІЇ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94" w:history="1">
        <w:r w:rsidRPr="0004201F">
          <w:rPr>
            <w:rStyle w:val="ad"/>
            <w:noProof/>
          </w:rPr>
          <w:t>4.1 діаграма системних операцій для «важливого» прецедентна: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95" w:history="1">
        <w:r w:rsidRPr="0004201F">
          <w:rPr>
            <w:rStyle w:val="ad"/>
            <w:noProof/>
          </w:rPr>
          <w:t>4.2 обґрунтування вибору класу – контролер.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396" w:history="1">
        <w:r w:rsidRPr="0004201F">
          <w:rPr>
            <w:rStyle w:val="ad"/>
            <w:noProof/>
          </w:rPr>
          <w:t>4.3 діаграми взаємодії для кожного пункту сценарію «важливого» прецеденту: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97" w:history="1">
        <w:r w:rsidRPr="0004201F">
          <w:rPr>
            <w:rStyle w:val="ad"/>
            <w:noProof/>
          </w:rPr>
          <w:t>4.3.1 Проектне рішення newOrder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98" w:history="1">
        <w:r w:rsidRPr="0004201F">
          <w:rPr>
            <w:rStyle w:val="ad"/>
            <w:noProof/>
          </w:rPr>
          <w:t>4.3.2 Проектне рішення addTypeToOrder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399" w:history="1">
        <w:r w:rsidRPr="0004201F">
          <w:rPr>
            <w:rStyle w:val="ad"/>
            <w:noProof/>
          </w:rPr>
          <w:t>4.3.3 Проектне рішення addCount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400" w:history="1">
        <w:r w:rsidRPr="0004201F">
          <w:rPr>
            <w:rStyle w:val="ad"/>
            <w:noProof/>
          </w:rPr>
          <w:t>4.3.4 Проектне рішення getTerm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401" w:history="1">
        <w:r w:rsidRPr="0004201F">
          <w:rPr>
            <w:rStyle w:val="ad"/>
            <w:noProof/>
          </w:rPr>
          <w:t>4.3.5 Проектне рішення getPrice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33"/>
        <w:tabs>
          <w:tab w:val="right" w:leader="dot" w:pos="10195"/>
        </w:tabs>
        <w:rPr>
          <w:rFonts w:asciiTheme="minorHAnsi" w:hAnsiTheme="minorHAnsi"/>
          <w:b w:val="0"/>
          <w:bCs w:val="0"/>
          <w:noProof/>
          <w:color w:val="auto"/>
          <w:sz w:val="22"/>
          <w:lang w:val="ru-UA" w:eastAsia="ru-UA"/>
        </w:rPr>
      </w:pPr>
      <w:hyperlink w:anchor="_Toc168476402" w:history="1">
        <w:r w:rsidRPr="0004201F">
          <w:rPr>
            <w:rStyle w:val="ad"/>
            <w:noProof/>
          </w:rPr>
          <w:t>4.3.6 Проектне рішення makePayment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03" w:history="1">
        <w:r w:rsidRPr="0004201F">
          <w:rPr>
            <w:rStyle w:val="ad"/>
            <w:noProof/>
          </w:rPr>
          <w:t>4.4 обґрунтування прийнятого розподілу обов’язків з посиланням на шаблони проектування: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04" w:history="1">
        <w:r w:rsidRPr="0004201F">
          <w:rPr>
            <w:rStyle w:val="ad"/>
            <w:noProof/>
          </w:rPr>
          <w:t>5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05" w:history="1">
        <w:r w:rsidRPr="0004201F">
          <w:rPr>
            <w:rStyle w:val="ad"/>
            <w:noProof/>
          </w:rPr>
          <w:t>5.1 Концептуальна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06" w:history="1">
        <w:r w:rsidRPr="0004201F">
          <w:rPr>
            <w:rStyle w:val="ad"/>
            <w:noProof/>
          </w:rPr>
          <w:t>5.2 Реляційна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07" w:history="1">
        <w:r w:rsidRPr="0004201F">
          <w:rPr>
            <w:rStyle w:val="ad"/>
            <w:noProof/>
          </w:rPr>
          <w:t>5.3 Обґрунтування вибору первинних ключів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08" w:history="1">
        <w:r w:rsidRPr="0004201F">
          <w:rPr>
            <w:rStyle w:val="ad"/>
            <w:noProof/>
          </w:rPr>
          <w:t>6 ДІАГРАМИ ПРОГРАМНИХ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09" w:history="1">
        <w:r w:rsidRPr="0004201F">
          <w:rPr>
            <w:rStyle w:val="ad"/>
            <w:noProof/>
            <w:lang w:val="en-US"/>
          </w:rPr>
          <w:t xml:space="preserve">6.1 </w:t>
        </w:r>
        <w:r w:rsidRPr="0004201F">
          <w:rPr>
            <w:rStyle w:val="ad"/>
            <w:noProof/>
          </w:rPr>
          <w:t>Специфікація програмного класу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0" w:history="1">
        <w:r w:rsidRPr="0004201F">
          <w:rPr>
            <w:rStyle w:val="ad"/>
            <w:noProof/>
          </w:rPr>
          <w:t>6.2 Специфікація програмного класу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1" w:history="1">
        <w:r w:rsidRPr="0004201F">
          <w:rPr>
            <w:rStyle w:val="ad"/>
            <w:noProof/>
          </w:rPr>
          <w:t>6.3 Специфікація програмного класу PickUpStation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2" w:history="1">
        <w:r w:rsidRPr="0004201F">
          <w:rPr>
            <w:rStyle w:val="ad"/>
            <w:noProof/>
          </w:rPr>
          <w:t>6.4 Специфікація програмного класу TypeList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3" w:history="1">
        <w:r w:rsidRPr="0004201F">
          <w:rPr>
            <w:rStyle w:val="ad"/>
            <w:noProof/>
          </w:rPr>
          <w:t>6.5 Специфікація програмного класу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4" w:history="1">
        <w:r w:rsidRPr="0004201F">
          <w:rPr>
            <w:rStyle w:val="ad"/>
            <w:noProof/>
          </w:rPr>
          <w:t>6.6 Специфікація програмного класу PriceList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5" w:history="1">
        <w:r w:rsidRPr="0004201F">
          <w:rPr>
            <w:rStyle w:val="ad"/>
            <w:noProof/>
          </w:rPr>
          <w:t>6.7 Специфікація програмного класу 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6" w:history="1">
        <w:r w:rsidRPr="0004201F">
          <w:rPr>
            <w:rStyle w:val="ad"/>
            <w:noProof/>
          </w:rPr>
          <w:t>6.8 Специфікація програмного класу Calc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7" w:history="1">
        <w:r w:rsidRPr="0004201F">
          <w:rPr>
            <w:rStyle w:val="ad"/>
            <w:noProof/>
          </w:rPr>
          <w:t>6.9 Специфікація програмного класу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8" w:history="1">
        <w:r w:rsidRPr="0004201F">
          <w:rPr>
            <w:rStyle w:val="ad"/>
            <w:noProof/>
          </w:rPr>
          <w:t>6.10 обґрунтування прийнятих рішень, щодо визначення методів і атрибутів класів; Діаграма програмних класів.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19" w:history="1">
        <w:r w:rsidRPr="0004201F">
          <w:rPr>
            <w:rStyle w:val="ad"/>
            <w:noProof/>
          </w:rPr>
          <w:t>6.11 обґрунтування виявлених відношень між класами: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0" w:history="1">
        <w:r w:rsidRPr="0004201F">
          <w:rPr>
            <w:rStyle w:val="ad"/>
            <w:noProof/>
          </w:rPr>
          <w:t>7 ПРОГРАМНІ КЛАСИ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1" w:history="1">
        <w:r w:rsidRPr="0004201F">
          <w:rPr>
            <w:rStyle w:val="ad"/>
            <w:noProof/>
          </w:rPr>
          <w:t>8 ЗАПИТИ ДО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2" w:history="1">
        <w:r w:rsidRPr="0004201F">
          <w:rPr>
            <w:rStyle w:val="ad"/>
            <w:noProof/>
          </w:rPr>
          <w:t>9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3" w:history="1">
        <w:r w:rsidRPr="0004201F">
          <w:rPr>
            <w:rStyle w:val="ad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4" w:history="1">
        <w:r w:rsidRPr="0004201F">
          <w:rPr>
            <w:rStyle w:val="ad"/>
            <w:noProof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5" w:history="1">
        <w:r w:rsidRPr="0004201F">
          <w:rPr>
            <w:rStyle w:val="ad"/>
            <w:noProof/>
          </w:rPr>
          <w:t>ДОДАТОК А КОД МОУДЛЯ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6" w:history="1">
        <w:r w:rsidRPr="0004201F">
          <w:rPr>
            <w:rStyle w:val="ad"/>
            <w:noProof/>
          </w:rPr>
          <w:t>ДОДАТОК Б КОД КОНТРОЛЕРІВ, ТОЧКУ ВХОДУ КОРИСТУВАЦЬКОГО ІНТЕРФЕЙСУ ТА MODUL-INFO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7" w:history="1">
        <w:r w:rsidRPr="0004201F">
          <w:rPr>
            <w:rStyle w:val="ad"/>
            <w:noProof/>
          </w:rPr>
          <w:t>ДОДАТОК В СТРУКТУРА ФАЙЛІВ КОДУ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891B24" w:rsidRDefault="00891B24">
      <w:pPr>
        <w:pStyle w:val="16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UA" w:eastAsia="ru-UA"/>
        </w:rPr>
      </w:pPr>
      <w:hyperlink w:anchor="_Toc168476428" w:history="1">
        <w:r w:rsidRPr="0004201F">
          <w:rPr>
            <w:rStyle w:val="ad"/>
            <w:noProof/>
          </w:rPr>
          <w:t>ДОДАТОК Г КОД КОНФІГУРАЦІЇ ДЛЯ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891B24" w:rsidRPr="004F0395" w:rsidRDefault="00891B24" w:rsidP="004F0395">
      <w:pPr>
        <w:rPr>
          <w:lang w:val="uk-UA" w:eastAsia="en-US"/>
        </w:rPr>
      </w:pPr>
      <w:r>
        <w:rPr>
          <w:lang w:val="uk-UA" w:eastAsia="en-US"/>
        </w:rPr>
        <w:fldChar w:fldCharType="end"/>
      </w:r>
    </w:p>
    <w:p w:rsidR="00891B24" w:rsidRDefault="00891B24" w:rsidP="007A5048">
      <w:pPr>
        <w:rPr>
          <w:lang w:val="uk-UA" w:eastAsia="en-US"/>
        </w:rPr>
      </w:pPr>
    </w:p>
    <w:sectPr w:rsidR="0089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7"/>
    <w:rsid w:val="00171497"/>
    <w:rsid w:val="002407CF"/>
    <w:rsid w:val="0024661A"/>
    <w:rsid w:val="00372172"/>
    <w:rsid w:val="005C61B7"/>
    <w:rsid w:val="005C7889"/>
    <w:rsid w:val="00891B24"/>
    <w:rsid w:val="00D86D20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C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91B24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91B24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91B24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0"/>
    <w:next w:val="a"/>
    <w:qFormat/>
    <w:rsid w:val="005C61B7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1">
    <w:name w:val="Заголовок 1 Знак"/>
    <w:basedOn w:val="a0"/>
    <w:link w:val="10"/>
    <w:uiPriority w:val="9"/>
    <w:rsid w:val="005C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0"/>
    <w:next w:val="a"/>
    <w:link w:val="14"/>
    <w:qFormat/>
    <w:rsid w:val="005C7889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1"/>
    <w:link w:val="13"/>
    <w:rsid w:val="005C7889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21">
    <w:name w:val="Заголовок 2 Знак"/>
    <w:basedOn w:val="a0"/>
    <w:link w:val="2"/>
    <w:uiPriority w:val="9"/>
    <w:rsid w:val="00891B24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91B24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91B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91B24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91B24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891B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qFormat/>
    <w:rsid w:val="00891B24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91B24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0"/>
    <w:next w:val="a"/>
    <w:uiPriority w:val="39"/>
    <w:unhideWhenUsed/>
    <w:rsid w:val="00891B24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ій колонтитул Знак"/>
    <w:basedOn w:val="a0"/>
    <w:link w:val="a6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ій колонтитул Знак"/>
    <w:basedOn w:val="a0"/>
    <w:link w:val="a8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91B24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91B24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91B24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5"/>
    <w:autoRedefine/>
    <w:qFormat/>
    <w:rsid w:val="00891B24"/>
    <w:pPr>
      <w:pageBreakBefore/>
      <w:numPr>
        <w:numId w:val="8"/>
      </w:numPr>
      <w:spacing w:before="0" w:after="480" w:line="360" w:lineRule="auto"/>
      <w:ind w:left="0" w:firstLine="0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5">
    <w:name w:val="ЗАГОЛОВОК 1 Знак"/>
    <w:basedOn w:val="a0"/>
    <w:link w:val="1"/>
    <w:rsid w:val="00891B2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paragraph" w:customStyle="1" w:styleId="20">
    <w:name w:val="ЗАГОЛОВОК 2"/>
    <w:basedOn w:val="a"/>
    <w:link w:val="22"/>
    <w:autoRedefine/>
    <w:rsid w:val="00891B24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91B24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91B24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91B24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240" w:lineRule="auto"/>
      <w:ind w:left="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91B24"/>
    <w:rPr>
      <w:color w:val="0563C1" w:themeColor="hyperlink"/>
      <w:u w:val="single"/>
    </w:rPr>
  </w:style>
  <w:style w:type="paragraph" w:styleId="16">
    <w:name w:val="toc 1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91B24"/>
    <w:pPr>
      <w:spacing w:line="276" w:lineRule="auto"/>
      <w:ind w:left="567" w:right="0" w:firstLine="851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91B24"/>
    <w:pPr>
      <w:spacing w:after="100" w:line="276" w:lineRule="auto"/>
      <w:ind w:left="851" w:right="0" w:firstLine="851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91B24"/>
    <w:pPr>
      <w:spacing w:after="100" w:line="276" w:lineRule="auto"/>
      <w:ind w:left="1134" w:firstLine="851"/>
    </w:pPr>
    <w:rPr>
      <w:rFonts w:ascii="Times New Roman" w:hAnsi="Times New Roman"/>
      <w:b/>
      <w:sz w:val="28"/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91B24"/>
    <w:pPr>
      <w:spacing w:after="100" w:line="276" w:lineRule="auto"/>
      <w:ind w:left="1418" w:firstLine="851"/>
    </w:pPr>
    <w:rPr>
      <w:rFonts w:ascii="Times New Roman" w:hAnsi="Times New Roman"/>
      <w:b/>
      <w:sz w:val="28"/>
      <w:lang w:val="uk-UA" w:eastAsia="uk-UA"/>
    </w:rPr>
  </w:style>
  <w:style w:type="paragraph" w:styleId="71">
    <w:name w:val="toc 7"/>
    <w:basedOn w:val="a"/>
    <w:next w:val="a"/>
    <w:autoRedefine/>
    <w:uiPriority w:val="39"/>
    <w:unhideWhenUsed/>
    <w:rsid w:val="00891B24"/>
    <w:pPr>
      <w:spacing w:after="100" w:line="276" w:lineRule="auto"/>
      <w:ind w:left="1701" w:firstLine="851"/>
    </w:pPr>
    <w:rPr>
      <w:rFonts w:ascii="Times New Roman" w:hAnsi="Times New Roman"/>
      <w:b/>
      <w:sz w:val="28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91B24"/>
    <w:pPr>
      <w:spacing w:after="100" w:line="276" w:lineRule="auto"/>
      <w:ind w:left="1985" w:firstLine="851"/>
    </w:pPr>
    <w:rPr>
      <w:rFonts w:ascii="Times New Roman" w:hAnsi="Times New Roman"/>
      <w:b/>
      <w:sz w:val="28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91B24"/>
    <w:pPr>
      <w:spacing w:after="100" w:line="276" w:lineRule="auto"/>
      <w:ind w:left="2268" w:firstLine="851"/>
    </w:pPr>
    <w:rPr>
      <w:rFonts w:ascii="Times New Roman" w:hAnsi="Times New Roman"/>
      <w:b/>
      <w:sz w:val="28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891B2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91B24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91B24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Назва Знак"/>
    <w:basedOn w:val="a0"/>
    <w:link w:val="af0"/>
    <w:uiPriority w:val="10"/>
    <w:rsid w:val="00891B2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891B24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20">
    <w:name w:val="ЗАГОЛОВОК 1 без оглавления Знак2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1">
    <w:name w:val="ЗАГОЛОВОК 12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2">
    <w:name w:val="ЗАГОЛОВОК 1 Знак2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0">
    <w:name w:val="ЗАГОЛОВОК 16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1">
    <w:name w:val="ЗАГОЛОВОК 1 Знак6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91B24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91B24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91B24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91B24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91B24"/>
    <w:pPr>
      <w:keepLines/>
      <w:spacing w:before="480" w:after="48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891B24"/>
  </w:style>
  <w:style w:type="character" w:customStyle="1" w:styleId="113">
    <w:name w:val="ЗАГОЛОВОК 11 Знак"/>
    <w:basedOn w:val="a0"/>
    <w:link w:val="11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891B24"/>
    <w:pPr>
      <w:outlineLvl w:val="2"/>
    </w:pPr>
  </w:style>
  <w:style w:type="paragraph" w:customStyle="1" w:styleId="42">
    <w:name w:val="заголовок 4"/>
    <w:basedOn w:val="34"/>
    <w:link w:val="43"/>
    <w:qFormat/>
    <w:rsid w:val="00891B24"/>
    <w:pPr>
      <w:outlineLvl w:val="3"/>
    </w:pPr>
  </w:style>
  <w:style w:type="character" w:customStyle="1" w:styleId="35">
    <w:name w:val="заголовок 3 Знак"/>
    <w:basedOn w:val="25"/>
    <w:link w:val="3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