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47AB" w14:textId="77777777" w:rsidR="00AD7AA4" w:rsidRPr="009F748F" w:rsidRDefault="00AD7AA4" w:rsidP="00AD7AA4">
      <w:pPr>
        <w:pStyle w:val="11"/>
        <w:keepNext/>
        <w:keepLines/>
        <w:pageBreakBefore/>
        <w:numPr>
          <w:ilvl w:val="0"/>
          <w:numId w:val="2"/>
        </w:numPr>
        <w:spacing w:after="480"/>
        <w:ind w:left="0" w:firstLine="0"/>
        <w:outlineLvl w:val="0"/>
      </w:pPr>
      <w:bookmarkStart w:id="0" w:name="_Toc168393015"/>
      <w:bookmarkStart w:id="1" w:name="_Toc168393187"/>
      <w:bookmarkStart w:id="2" w:name="_Toc168394362"/>
      <w:bookmarkStart w:id="3" w:name="_Toc168476393"/>
      <w:bookmarkStart w:id="4" w:name="_Toc168655212"/>
      <w:r w:rsidRPr="009F748F">
        <w:t>ДІАГРАМИ ВЗАЄМОДІЇ</w:t>
      </w:r>
      <w:bookmarkEnd w:id="0"/>
      <w:bookmarkEnd w:id="1"/>
      <w:bookmarkEnd w:id="2"/>
      <w:bookmarkEnd w:id="3"/>
      <w:bookmarkEnd w:id="4"/>
    </w:p>
    <w:p w14:paraId="62A2312D" w14:textId="77777777" w:rsidR="00AD7AA4" w:rsidRPr="009F748F" w:rsidRDefault="00AD7AA4" w:rsidP="00516F6B">
      <w:pPr>
        <w:pStyle w:val="2"/>
      </w:pPr>
      <w:bookmarkStart w:id="5" w:name="_Toc168476394"/>
      <w:bookmarkStart w:id="6" w:name="_Toc168655213"/>
      <w:r w:rsidRPr="009F748F">
        <w:t>4.1 діаграма системних операцій для «важливого» прецедентна:</w:t>
      </w:r>
      <w:bookmarkEnd w:id="5"/>
      <w:bookmarkEnd w:id="6"/>
    </w:p>
    <w:p w14:paraId="0345852F" w14:textId="77777777" w:rsidR="00AD7AA4" w:rsidRPr="009F748F" w:rsidRDefault="00AD7AA4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пунктів прецеденту «Замовлення послуги» було отримано наступні системні операції з рисунку 3.1.</w:t>
      </w:r>
    </w:p>
    <w:p w14:paraId="1D131CE4" w14:textId="77777777" w:rsidR="00AD7AA4" w:rsidRPr="009F748F" w:rsidRDefault="00AD7AA4" w:rsidP="007A5048">
      <w:pPr>
        <w:rPr>
          <w:rFonts w:eastAsia="Times New Roman" w:cs="Times New Roman"/>
          <w:color w:val="000000"/>
          <w:lang w:val="uk-UA"/>
        </w:rPr>
      </w:pPr>
    </w:p>
    <w:p w14:paraId="01480EE2" w14:textId="77777777" w:rsidR="00AD7AA4" w:rsidRPr="009F748F" w:rsidRDefault="00AD7AA4" w:rsidP="004B37D6">
      <w:pPr>
        <w:jc w:val="center"/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noProof/>
          <w:color w:val="000000"/>
          <w:lang w:val="uk-UA"/>
        </w:rPr>
        <w:drawing>
          <wp:inline distT="0" distB="0" distL="0" distR="0" wp14:anchorId="1A23B68D" wp14:editId="671EF911">
            <wp:extent cx="3178968" cy="5086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968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931F" w14:textId="77777777" w:rsidR="00AD7AA4" w:rsidRPr="009F748F" w:rsidRDefault="00AD7AA4" w:rsidP="00577F24">
      <w:pPr>
        <w:ind w:firstLine="851"/>
        <w:jc w:val="center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3.1  - Системні операції на підставі ВВ «Замовлення послуги»</w:t>
      </w:r>
    </w:p>
    <w:p w14:paraId="076BEDC0" w14:textId="77777777" w:rsidR="00AD7AA4" w:rsidRDefault="00AD7AA4" w:rsidP="00080CF1">
      <w:bookmarkStart w:id="7" w:name="_Toc168476395"/>
    </w:p>
    <w:p w14:paraId="528C8364" w14:textId="77777777" w:rsidR="00AD7AA4" w:rsidRPr="005949A4" w:rsidRDefault="00AD7AA4" w:rsidP="00516F6B">
      <w:pPr>
        <w:pStyle w:val="2"/>
        <w:rPr>
          <w:lang w:val="ru-RU"/>
        </w:rPr>
      </w:pPr>
      <w:bookmarkStart w:id="8" w:name="_Toc168655214"/>
      <w:r w:rsidRPr="009F748F">
        <w:t>4.2 обґрунтування вибору класу – контролер.</w:t>
      </w:r>
      <w:bookmarkEnd w:id="7"/>
      <w:bookmarkEnd w:id="8"/>
    </w:p>
    <w:p w14:paraId="73996659" w14:textId="77777777" w:rsidR="00AD7AA4" w:rsidRPr="009F748F" w:rsidRDefault="00AD7AA4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Клас Register підходить для реалізації шаблону проектування «Контролер», через взаємодію з ключовими елементами системи Order, Ticket та PickUpStation.</w:t>
      </w:r>
    </w:p>
    <w:p w14:paraId="5EF8480F" w14:textId="77777777" w:rsidR="00AD7AA4" w:rsidRPr="009F748F" w:rsidRDefault="00AD7AA4" w:rsidP="00516F6B">
      <w:pPr>
        <w:pStyle w:val="2"/>
      </w:pPr>
      <w:bookmarkStart w:id="9" w:name="_Toc168476396"/>
      <w:bookmarkStart w:id="10" w:name="_Toc168655215"/>
      <w:r w:rsidRPr="009F748F">
        <w:t>4.3 діаграми взаємодії для кожного пункту сценарію «важливого» прецеденту:</w:t>
      </w:r>
      <w:bookmarkEnd w:id="9"/>
      <w:bookmarkEnd w:id="10"/>
    </w:p>
    <w:p w14:paraId="75F15EA8" w14:textId="77777777" w:rsidR="00AD7AA4" w:rsidRPr="009F748F" w:rsidRDefault="00AD7AA4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та самих змісту пунктів першого та другого прецеденту, були сформульовані наступні діаграма на рисунку 4.1, 4.2, 4.3, 4.4</w:t>
      </w:r>
      <w:r>
        <w:rPr>
          <w:rFonts w:eastAsia="Times New Roman" w:cs="Times New Roman"/>
          <w:color w:val="000000"/>
          <w:lang w:val="uk-UA"/>
        </w:rPr>
        <w:t xml:space="preserve"> та</w:t>
      </w:r>
      <w:r w:rsidRPr="009F748F">
        <w:rPr>
          <w:rFonts w:eastAsia="Times New Roman" w:cs="Times New Roman"/>
          <w:color w:val="000000"/>
          <w:lang w:val="uk-UA"/>
        </w:rPr>
        <w:t xml:space="preserve"> 4.5</w:t>
      </w:r>
      <w:r>
        <w:rPr>
          <w:rFonts w:eastAsia="Times New Roman" w:cs="Times New Roman"/>
          <w:color w:val="000000"/>
          <w:lang w:val="uk-UA"/>
        </w:rPr>
        <w:t>.</w:t>
      </w:r>
    </w:p>
    <w:p w14:paraId="47C952DC" w14:textId="77777777" w:rsidR="00AD7AA4" w:rsidRPr="009F748F" w:rsidRDefault="00AD7AA4" w:rsidP="00516F6B">
      <w:pPr>
        <w:pStyle w:val="3"/>
      </w:pPr>
      <w:bookmarkStart w:id="11" w:name="_Toc168476397"/>
      <w:bookmarkStart w:id="12" w:name="_Toc168655216"/>
      <w:r w:rsidRPr="009F748F">
        <w:t>4.3.1 Проектне рішення newOrder</w:t>
      </w:r>
      <w:bookmarkEnd w:id="11"/>
      <w:bookmarkEnd w:id="12"/>
    </w:p>
    <w:p w14:paraId="117C9745" w14:textId="77777777" w:rsidR="00AD7AA4" w:rsidRPr="009F748F" w:rsidRDefault="00AD7AA4" w:rsidP="007A5048">
      <w:pPr>
        <w:rPr>
          <w:lang w:val="uk-UA"/>
        </w:rPr>
      </w:pPr>
      <w:r w:rsidRPr="009F748F">
        <w:rPr>
          <w:lang w:val="uk-UA"/>
        </w:rPr>
        <w:t>Клієнт звертається за послугую. Касир створює нове замовлення у системі. Система фіксує касира, який наддає замовлення.</w:t>
      </w:r>
    </w:p>
    <w:p w14:paraId="73C3E145" w14:textId="77777777" w:rsidR="00AD7AA4" w:rsidRPr="009F748F" w:rsidRDefault="00AD7AA4" w:rsidP="007A5048">
      <w:pPr>
        <w:rPr>
          <w:lang w:val="uk-UA"/>
        </w:rPr>
      </w:pPr>
    </w:p>
    <w:p w14:paraId="3CA5FE8A" w14:textId="77777777" w:rsidR="00AD7AA4" w:rsidRPr="009F748F" w:rsidRDefault="00AD7AA4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A45E3B5" wp14:editId="563D6B1F">
            <wp:extent cx="4676775" cy="7530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5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D251" w14:textId="77777777" w:rsidR="00AD7AA4" w:rsidRPr="009F748F" w:rsidRDefault="00AD7AA4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4.1  - Проектне рішення newOrder</w:t>
      </w:r>
    </w:p>
    <w:p w14:paraId="1DEB53A1" w14:textId="77777777" w:rsidR="00AD7AA4" w:rsidRPr="005949A4" w:rsidRDefault="00AD7AA4" w:rsidP="00516F6B">
      <w:pPr>
        <w:pStyle w:val="3"/>
      </w:pPr>
      <w:bookmarkStart w:id="13" w:name="_Toc168476398"/>
      <w:bookmarkStart w:id="14" w:name="_Toc168655217"/>
      <w:r w:rsidRPr="009F748F">
        <w:t>4.3.2 Проектне рішення addType</w:t>
      </w:r>
      <w:bookmarkEnd w:id="13"/>
      <w:bookmarkEnd w:id="14"/>
    </w:p>
    <w:p w14:paraId="67F41809" w14:textId="77777777" w:rsidR="00AD7AA4" w:rsidRPr="009F748F" w:rsidRDefault="00AD7AA4" w:rsidP="007A5048">
      <w:pPr>
        <w:rPr>
          <w:lang w:val="uk-UA"/>
        </w:rPr>
      </w:pPr>
      <w:r w:rsidRPr="009F748F">
        <w:rPr>
          <w:lang w:val="uk-UA"/>
        </w:rPr>
        <w:t>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1A4AF53A" w14:textId="77777777" w:rsidR="00AD7AA4" w:rsidRPr="004729F8" w:rsidRDefault="00AD7AA4" w:rsidP="007A5048">
      <w:pPr>
        <w:rPr>
          <w:lang w:val="en-US"/>
        </w:rPr>
      </w:pPr>
    </w:p>
    <w:p w14:paraId="48AE7162" w14:textId="77777777" w:rsidR="00AD7AA4" w:rsidRPr="009F748F" w:rsidRDefault="00AD7AA4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0D437256" wp14:editId="6F85FA32">
            <wp:extent cx="5940425" cy="123944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A918" w14:textId="77777777" w:rsidR="00AD7AA4" w:rsidRPr="009F748F" w:rsidRDefault="00AD7AA4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4.2  - Проектне рішення </w:t>
      </w:r>
      <w:r w:rsidRPr="009F748F">
        <w:rPr>
          <w:rFonts w:cs="Times New Roman"/>
          <w:lang w:val="uk-UA"/>
        </w:rPr>
        <w:t>addType</w:t>
      </w:r>
    </w:p>
    <w:p w14:paraId="36A3FE85" w14:textId="77777777" w:rsidR="00AD7AA4" w:rsidRPr="005949A4" w:rsidRDefault="00AD7AA4" w:rsidP="00516F6B">
      <w:pPr>
        <w:pStyle w:val="3"/>
      </w:pPr>
      <w:bookmarkStart w:id="15" w:name="_Toc168476399"/>
      <w:bookmarkStart w:id="16" w:name="_Toc168655218"/>
      <w:r w:rsidRPr="009F748F">
        <w:t xml:space="preserve">4.3.3 Проектне рішення </w:t>
      </w:r>
      <w:bookmarkEnd w:id="15"/>
      <w:r>
        <w:rPr>
          <w:lang w:val="en-US"/>
        </w:rPr>
        <w:t>getTerm</w:t>
      </w:r>
      <w:bookmarkEnd w:id="16"/>
    </w:p>
    <w:p w14:paraId="4C68175F" w14:textId="77777777" w:rsidR="00AD7AA4" w:rsidRPr="009F748F" w:rsidRDefault="00AD7AA4" w:rsidP="00C3405F">
      <w:pPr>
        <w:rPr>
          <w:lang w:val="uk-UA"/>
        </w:rPr>
      </w:pPr>
      <w:r w:rsidRPr="009F748F">
        <w:rPr>
          <w:lang w:val="uk-UA"/>
        </w:rPr>
        <w:t>Касир отримує з системи приблизний час виконання послуги. Касир говорить клієнту цей час.</w:t>
      </w:r>
    </w:p>
    <w:p w14:paraId="5055764C" w14:textId="77777777" w:rsidR="00AD7AA4" w:rsidRPr="009F748F" w:rsidRDefault="00AD7AA4" w:rsidP="007A5048">
      <w:pPr>
        <w:rPr>
          <w:lang w:val="uk-UA"/>
        </w:rPr>
      </w:pPr>
    </w:p>
    <w:p w14:paraId="79A812D4" w14:textId="77777777" w:rsidR="00AD7AA4" w:rsidRPr="009F748F" w:rsidRDefault="00AD7AA4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01DC4FC5" wp14:editId="7BECF8ED">
            <wp:extent cx="5934075" cy="8770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4B52" w14:textId="77777777" w:rsidR="00AD7AA4" w:rsidRPr="009F748F" w:rsidRDefault="00AD7AA4" w:rsidP="003C537E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4.3  - Проектне рішення </w:t>
      </w:r>
      <w:r>
        <w:rPr>
          <w:rFonts w:eastAsia="Times New Roman" w:cs="Times New Roman"/>
          <w:lang w:val="en-US"/>
        </w:rPr>
        <w:t>getTerm</w:t>
      </w:r>
    </w:p>
    <w:p w14:paraId="27416FD1" w14:textId="77777777" w:rsidR="00AD7AA4" w:rsidRPr="009F748F" w:rsidRDefault="00AD7AA4" w:rsidP="00516F6B">
      <w:pPr>
        <w:pStyle w:val="3"/>
      </w:pPr>
      <w:bookmarkStart w:id="17" w:name="_Toc168476401"/>
      <w:bookmarkStart w:id="18" w:name="_Toc168655219"/>
      <w:r w:rsidRPr="009F748F">
        <w:t>4.3.</w:t>
      </w:r>
      <w:r>
        <w:t>4</w:t>
      </w:r>
      <w:r w:rsidRPr="009F748F">
        <w:t xml:space="preserve"> Проектне рішення getPrice</w:t>
      </w:r>
      <w:bookmarkEnd w:id="17"/>
      <w:bookmarkEnd w:id="18"/>
    </w:p>
    <w:p w14:paraId="146B7567" w14:textId="77777777" w:rsidR="00AD7AA4" w:rsidRPr="009F748F" w:rsidRDefault="00AD7AA4" w:rsidP="007A5048">
      <w:pPr>
        <w:rPr>
          <w:lang w:val="uk-UA"/>
        </w:rPr>
      </w:pPr>
      <w:r w:rsidRPr="009F748F">
        <w:rPr>
          <w:lang w:val="uk-UA"/>
        </w:rPr>
        <w:t xml:space="preserve">Касир отримує з системи приблизний час виконання послуги. Касир говорить клієнту цей час. </w:t>
      </w:r>
    </w:p>
    <w:p w14:paraId="7983A70A" w14:textId="77777777" w:rsidR="00AD7AA4" w:rsidRPr="009F748F" w:rsidRDefault="00AD7AA4" w:rsidP="007A5048">
      <w:pPr>
        <w:rPr>
          <w:lang w:val="uk-UA"/>
        </w:rPr>
      </w:pPr>
    </w:p>
    <w:p w14:paraId="4AAC146E" w14:textId="77777777" w:rsidR="00AD7AA4" w:rsidRPr="009F748F" w:rsidRDefault="00AD7AA4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4D169D6D" wp14:editId="77A23CC8">
            <wp:extent cx="5940425" cy="929608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AC15" w14:textId="77777777" w:rsidR="00AD7AA4" w:rsidRPr="009F748F" w:rsidRDefault="00AD7AA4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4.</w:t>
      </w:r>
      <w:r>
        <w:rPr>
          <w:rFonts w:eastAsia="Times New Roman" w:cs="Times New Roman"/>
          <w:color w:val="000000"/>
          <w:lang w:val="uk-UA"/>
        </w:rPr>
        <w:t>4</w:t>
      </w:r>
      <w:r w:rsidRPr="009F748F">
        <w:rPr>
          <w:rFonts w:eastAsia="Times New Roman" w:cs="Times New Roman"/>
          <w:color w:val="000000"/>
          <w:lang w:val="uk-UA"/>
        </w:rPr>
        <w:t xml:space="preserve"> - Проектне рішення </w:t>
      </w:r>
      <w:r w:rsidRPr="009F748F">
        <w:rPr>
          <w:rFonts w:cs="Times New Roman"/>
          <w:lang w:val="uk-UA"/>
        </w:rPr>
        <w:t>getPrice</w:t>
      </w:r>
    </w:p>
    <w:p w14:paraId="6A0E7F96" w14:textId="77777777" w:rsidR="00AD7AA4" w:rsidRPr="009F748F" w:rsidRDefault="00AD7AA4" w:rsidP="007A5048">
      <w:pPr>
        <w:rPr>
          <w:lang w:val="uk-UA"/>
        </w:rPr>
      </w:pPr>
    </w:p>
    <w:p w14:paraId="49419527" w14:textId="77777777" w:rsidR="00AD7AA4" w:rsidRPr="009F748F" w:rsidRDefault="00AD7AA4" w:rsidP="00516F6B">
      <w:pPr>
        <w:pStyle w:val="3"/>
      </w:pPr>
      <w:bookmarkStart w:id="19" w:name="_Toc168476402"/>
      <w:bookmarkStart w:id="20" w:name="_Toc168655220"/>
      <w:r w:rsidRPr="009F748F">
        <w:t>4.3.</w:t>
      </w:r>
      <w:r>
        <w:t>5</w:t>
      </w:r>
      <w:r w:rsidRPr="009F748F">
        <w:t xml:space="preserve"> Проектне рішення makePayment</w:t>
      </w:r>
      <w:bookmarkEnd w:id="19"/>
      <w:bookmarkEnd w:id="20"/>
    </w:p>
    <w:p w14:paraId="7403D614" w14:textId="77777777" w:rsidR="00AD7AA4" w:rsidRPr="009F748F" w:rsidRDefault="00AD7AA4" w:rsidP="007A5048">
      <w:pPr>
        <w:rPr>
          <w:lang w:val="uk-UA"/>
        </w:rPr>
      </w:pPr>
      <w:r w:rsidRPr="009F748F">
        <w:rPr>
          <w:lang w:val="uk-UA"/>
        </w:rPr>
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виробничий стан замовлення.</w:t>
      </w:r>
    </w:p>
    <w:p w14:paraId="5238A018" w14:textId="77777777" w:rsidR="00AD7AA4" w:rsidRPr="009F748F" w:rsidRDefault="00AD7AA4" w:rsidP="007A5048">
      <w:pPr>
        <w:rPr>
          <w:lang w:val="uk-UA"/>
        </w:rPr>
      </w:pPr>
    </w:p>
    <w:p w14:paraId="6162A909" w14:textId="77777777" w:rsidR="00AD7AA4" w:rsidRPr="009F748F" w:rsidRDefault="00AD7AA4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602AADC" wp14:editId="4F618A78">
            <wp:extent cx="5939275" cy="76454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49" cy="76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A2D3" w14:textId="77777777" w:rsidR="00AD7AA4" w:rsidRPr="009F748F" w:rsidRDefault="00AD7AA4" w:rsidP="00846982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4.</w:t>
      </w:r>
      <w:r>
        <w:rPr>
          <w:rFonts w:eastAsia="Times New Roman" w:cs="Times New Roman"/>
          <w:color w:val="000000"/>
          <w:lang w:val="uk-UA"/>
        </w:rPr>
        <w:t>5</w:t>
      </w:r>
      <w:r w:rsidRPr="009F748F">
        <w:rPr>
          <w:rFonts w:eastAsia="Times New Roman" w:cs="Times New Roman"/>
          <w:color w:val="000000"/>
          <w:lang w:val="uk-UA"/>
        </w:rPr>
        <w:t xml:space="preserve"> - Проектне рішення </w:t>
      </w:r>
      <w:r w:rsidRPr="009F748F">
        <w:rPr>
          <w:rFonts w:cs="Times New Roman"/>
          <w:lang w:val="uk-UA"/>
        </w:rPr>
        <w:t>makePayment</w:t>
      </w:r>
    </w:p>
    <w:p w14:paraId="70A24959" w14:textId="77777777" w:rsidR="00AD7AA4" w:rsidRPr="009F748F" w:rsidRDefault="00AD7AA4" w:rsidP="007A5048">
      <w:pPr>
        <w:rPr>
          <w:lang w:val="uk-UA"/>
        </w:rPr>
      </w:pPr>
    </w:p>
    <w:p w14:paraId="1CE4CD3A" w14:textId="77777777" w:rsidR="00AD7AA4" w:rsidRPr="009F748F" w:rsidRDefault="00AD7AA4" w:rsidP="00516F6B">
      <w:pPr>
        <w:pStyle w:val="2"/>
      </w:pPr>
      <w:bookmarkStart w:id="21" w:name="_Toc168476403"/>
      <w:bookmarkStart w:id="22" w:name="_Toc168655221"/>
      <w:r w:rsidRPr="009F748F">
        <w:t>4.4 обґрунтування прийнятого розподілу обов’язків з посиланням на шаблони проектування:</w:t>
      </w:r>
      <w:bookmarkEnd w:id="21"/>
      <w:bookmarkEnd w:id="22"/>
    </w:p>
    <w:p w14:paraId="10A1E125" w14:textId="77777777" w:rsidR="00AD7AA4" w:rsidRPr="009F748F" w:rsidRDefault="00AD7AA4" w:rsidP="007A5048">
      <w:pPr>
        <w:rPr>
          <w:lang w:val="uk-UA"/>
        </w:rPr>
      </w:pPr>
      <w:r w:rsidRPr="009F748F">
        <w:rPr>
          <w:lang w:val="uk-UA"/>
        </w:rPr>
        <w:t xml:space="preserve">У першому був застосований шаблон проектування Create через потребу у створені об’єкту для замовлення і взаємодії х ним за допомогою Register.  У другому був застосований шаблон Controller для екземпляру з класом Register та information experts для екземпляру з типом TypeList, до яких проходять методи </w:t>
      </w:r>
      <w:r>
        <w:rPr>
          <w:lang w:val="en-US"/>
        </w:rPr>
        <w:t>get</w:t>
      </w:r>
      <w:r w:rsidRPr="009F748F">
        <w:rPr>
          <w:lang w:val="uk-UA"/>
        </w:rPr>
        <w:t xml:space="preserve">Type для додавання до екземпляру Order типу послуги. У третьому також використовується контролер. </w:t>
      </w:r>
      <w:r>
        <w:rPr>
          <w:lang w:val="en-US"/>
        </w:rPr>
        <w:t>getTerm</w:t>
      </w:r>
      <w:r w:rsidRPr="005949A4">
        <w:rPr>
          <w:lang w:val="ru-RU"/>
        </w:rPr>
        <w:t xml:space="preserve"> </w:t>
      </w:r>
      <w:r>
        <w:rPr>
          <w:lang w:val="uk-UA"/>
        </w:rPr>
        <w:t>відповідає за розрахунок терміну</w:t>
      </w:r>
      <w:r w:rsidRPr="009F748F">
        <w:rPr>
          <w:lang w:val="uk-UA"/>
        </w:rPr>
        <w:t xml:space="preserve">. У четвертому рахується </w:t>
      </w:r>
      <w:r>
        <w:rPr>
          <w:lang w:val="uk-UA"/>
        </w:rPr>
        <w:t>загальна ціна</w:t>
      </w:r>
      <w:r w:rsidRPr="009F748F">
        <w:rPr>
          <w:lang w:val="uk-UA"/>
        </w:rPr>
        <w:t>, також використовується контролер Register. Для п’ятого  використовується шаблон information experts через PriceList</w:t>
      </w:r>
      <w:r>
        <w:rPr>
          <w:lang w:val="uk-UA"/>
        </w:rPr>
        <w:t xml:space="preserve"> та </w:t>
      </w:r>
      <w:r>
        <w:rPr>
          <w:lang w:val="en-US"/>
        </w:rPr>
        <w:t>PickUpStation</w:t>
      </w:r>
      <w:r w:rsidRPr="009F748F">
        <w:rPr>
          <w:lang w:val="uk-UA"/>
        </w:rPr>
        <w:t xml:space="preserve"> для </w:t>
      </w:r>
      <w:r>
        <w:rPr>
          <w:lang w:val="uk-UA"/>
        </w:rPr>
        <w:t xml:space="preserve">фіксування замовлення, </w:t>
      </w:r>
      <w:r w:rsidRPr="009F748F">
        <w:rPr>
          <w:lang w:val="uk-UA"/>
        </w:rPr>
        <w:t xml:space="preserve">отримання </w:t>
      </w:r>
      <w:r w:rsidRPr="00572F98">
        <w:rPr>
          <w:lang w:val="uk-UA"/>
        </w:rPr>
        <w:t xml:space="preserve">здачі </w:t>
      </w:r>
      <w:r w:rsidRPr="009F748F">
        <w:rPr>
          <w:lang w:val="uk-UA"/>
        </w:rPr>
        <w:t>за послугу та його розрахунок відповідно замовлення,</w:t>
      </w:r>
      <w:r>
        <w:rPr>
          <w:lang w:val="uk-UA"/>
        </w:rPr>
        <w:t xml:space="preserve"> </w:t>
      </w:r>
      <w:r w:rsidRPr="00F5381A">
        <w:rPr>
          <w:lang w:val="uk-UA"/>
        </w:rPr>
        <w:t>OrderIDAndOddMany</w:t>
      </w:r>
      <w:r>
        <w:rPr>
          <w:lang w:val="uk-UA"/>
        </w:rPr>
        <w:t xml:space="preserve"> використовується за шаблоном</w:t>
      </w:r>
      <w:r w:rsidRPr="005949A4">
        <w:rPr>
          <w:lang w:val="uk-UA"/>
        </w:rPr>
        <w:t xml:space="preserve"> </w:t>
      </w:r>
      <w:r>
        <w:rPr>
          <w:lang w:val="en-US"/>
        </w:rPr>
        <w:t>Pure</w:t>
      </w:r>
      <w:r w:rsidRPr="005949A4">
        <w:rPr>
          <w:lang w:val="uk-UA"/>
        </w:rPr>
        <w:t xml:space="preserve"> </w:t>
      </w:r>
      <w:r>
        <w:rPr>
          <w:lang w:val="en-US"/>
        </w:rPr>
        <w:t>Fabrication</w:t>
      </w:r>
      <w:r w:rsidRPr="005949A4">
        <w:rPr>
          <w:lang w:val="uk-UA"/>
        </w:rPr>
        <w:t xml:space="preserve"> </w:t>
      </w:r>
      <w:r>
        <w:rPr>
          <w:lang w:val="uk-UA"/>
        </w:rPr>
        <w:t xml:space="preserve">для повертання даних з </w:t>
      </w:r>
      <w:r>
        <w:rPr>
          <w:lang w:val="en-US"/>
        </w:rPr>
        <w:t>PickUpStation</w:t>
      </w:r>
      <w:r w:rsidRPr="005949A4">
        <w:rPr>
          <w:lang w:val="uk-UA"/>
        </w:rPr>
        <w:t xml:space="preserve"> </w:t>
      </w:r>
      <w:r>
        <w:rPr>
          <w:lang w:val="en-US"/>
        </w:rPr>
        <w:t>fixSale</w:t>
      </w:r>
      <w:r w:rsidRPr="005949A4">
        <w:rPr>
          <w:lang w:val="uk-UA"/>
        </w:rPr>
        <w:t>(),</w:t>
      </w:r>
      <w:r w:rsidRPr="009F748F">
        <w:rPr>
          <w:lang w:val="uk-UA"/>
        </w:rPr>
        <w:t xml:space="preserve"> також використовується Register з шаблоном конструктора для взаємодії з зовнішній системи, а саме ГКІ.</w:t>
      </w:r>
    </w:p>
    <w:p w14:paraId="2D470F53" w14:textId="77777777" w:rsidR="00AD7AA4" w:rsidRPr="009F748F" w:rsidRDefault="00AD7AA4" w:rsidP="007A5048">
      <w:pPr>
        <w:rPr>
          <w:lang w:val="uk-UA"/>
        </w:rPr>
        <w:sectPr w:rsidR="00AD7AA4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3E236F46" w14:textId="3B78CE56" w:rsidR="00EE6DEA" w:rsidRPr="001746CB" w:rsidRDefault="00EE6DEA" w:rsidP="00E835B6">
      <w:pPr>
        <w:pStyle w:val="11"/>
        <w:outlineLvl w:val="1"/>
      </w:pPr>
    </w:p>
    <w:sectPr w:rsidR="00EE6DEA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09"/>
    <w:rsid w:val="000144C7"/>
    <w:rsid w:val="000224D4"/>
    <w:rsid w:val="000439E5"/>
    <w:rsid w:val="00072D8A"/>
    <w:rsid w:val="00082CF9"/>
    <w:rsid w:val="000C5FBB"/>
    <w:rsid w:val="000F163D"/>
    <w:rsid w:val="0018167A"/>
    <w:rsid w:val="001F0A57"/>
    <w:rsid w:val="00205B05"/>
    <w:rsid w:val="00237EB4"/>
    <w:rsid w:val="00253538"/>
    <w:rsid w:val="00273B61"/>
    <w:rsid w:val="00282DEB"/>
    <w:rsid w:val="00286C87"/>
    <w:rsid w:val="00292178"/>
    <w:rsid w:val="00381CD1"/>
    <w:rsid w:val="00447D46"/>
    <w:rsid w:val="00453B85"/>
    <w:rsid w:val="005A35FC"/>
    <w:rsid w:val="005A3FF8"/>
    <w:rsid w:val="005B23CC"/>
    <w:rsid w:val="005B718E"/>
    <w:rsid w:val="005C1B43"/>
    <w:rsid w:val="00642FA6"/>
    <w:rsid w:val="00654750"/>
    <w:rsid w:val="00690DB3"/>
    <w:rsid w:val="006A475C"/>
    <w:rsid w:val="006E6748"/>
    <w:rsid w:val="0071272E"/>
    <w:rsid w:val="00741C45"/>
    <w:rsid w:val="00757F79"/>
    <w:rsid w:val="007709D1"/>
    <w:rsid w:val="007A5F58"/>
    <w:rsid w:val="00857435"/>
    <w:rsid w:val="008E247C"/>
    <w:rsid w:val="008E701C"/>
    <w:rsid w:val="00956199"/>
    <w:rsid w:val="00977C09"/>
    <w:rsid w:val="009C4FC0"/>
    <w:rsid w:val="009D06BD"/>
    <w:rsid w:val="00A56437"/>
    <w:rsid w:val="00AB06E0"/>
    <w:rsid w:val="00AC39F2"/>
    <w:rsid w:val="00AD7AA4"/>
    <w:rsid w:val="00AF0FD9"/>
    <w:rsid w:val="00B03B40"/>
    <w:rsid w:val="00B87D3B"/>
    <w:rsid w:val="00BC7CC3"/>
    <w:rsid w:val="00CC64B0"/>
    <w:rsid w:val="00CF0E06"/>
    <w:rsid w:val="00CF3748"/>
    <w:rsid w:val="00D80A19"/>
    <w:rsid w:val="00D86975"/>
    <w:rsid w:val="00DD2AE4"/>
    <w:rsid w:val="00DF5233"/>
    <w:rsid w:val="00E063D0"/>
    <w:rsid w:val="00E118E4"/>
    <w:rsid w:val="00E90C37"/>
    <w:rsid w:val="00EE6DEA"/>
    <w:rsid w:val="00F01F0A"/>
    <w:rsid w:val="00F05D49"/>
    <w:rsid w:val="00F33033"/>
    <w:rsid w:val="00F95E8E"/>
    <w:rsid w:val="00FB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398B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77C09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7C09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25353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25353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">
    <w:name w:val="ЗАГОЛОВОК 14"/>
    <w:basedOn w:val="a"/>
    <w:autoRedefine/>
    <w:qFormat/>
    <w:rsid w:val="005A3FF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List Paragraph"/>
    <w:basedOn w:val="a"/>
    <w:uiPriority w:val="1"/>
    <w:qFormat/>
    <w:rsid w:val="00CF0E06"/>
    <w:pPr>
      <w:spacing w:after="200" w:line="276" w:lineRule="auto"/>
      <w:ind w:left="720"/>
      <w:contextualSpacing/>
    </w:pPr>
    <w:rPr>
      <w:rFonts w:eastAsiaTheme="minorHAnsi"/>
      <w:lang w:val="uk-UA" w:eastAsia="en-US"/>
    </w:rPr>
  </w:style>
  <w:style w:type="paragraph" w:customStyle="1" w:styleId="2">
    <w:name w:val="Заголовок 2_"/>
    <w:basedOn w:val="a"/>
    <w:link w:val="20"/>
    <w:autoRedefine/>
    <w:qFormat/>
    <w:rsid w:val="00F95E8E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F95E8E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">
    <w:name w:val="заголовок 3"/>
    <w:basedOn w:val="2"/>
    <w:link w:val="30"/>
    <w:qFormat/>
    <w:rsid w:val="00B87D3B"/>
    <w:pPr>
      <w:outlineLvl w:val="2"/>
    </w:pPr>
  </w:style>
  <w:style w:type="character" w:customStyle="1" w:styleId="30">
    <w:name w:val="заголовок 3 Знак"/>
    <w:basedOn w:val="20"/>
    <w:link w:val="3"/>
    <w:rsid w:val="00B87D3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4.wdp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microsoft.com/office/2007/relationships/hdphoto" Target="media/hdphoto5.wd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4</cp:revision>
  <dcterms:created xsi:type="dcterms:W3CDTF">2024-06-04T08:24:00Z</dcterms:created>
  <dcterms:modified xsi:type="dcterms:W3CDTF">2024-06-04T16:10:00Z</dcterms:modified>
</cp:coreProperties>
</file>