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before="240" w:lineRule="auto"/>
        <w:rPr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Перший рівень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1. Створила набір з GET, POST, PUT, PATCH, DELETE запитів до </w:t>
      </w:r>
      <w:hyperlink r:id="rId6">
        <w:r w:rsidDel="00000000" w:rsidR="00000000" w:rsidRPr="00000000">
          <w:rPr>
            <w:color w:val="35876f"/>
            <w:rtl w:val="0"/>
          </w:rPr>
          <w:t xml:space="preserve">JSONPlaceholder</w:t>
        </w:r>
      </w:hyperlink>
      <w:r w:rsidDel="00000000" w:rsidR="00000000" w:rsidRPr="00000000">
        <w:rPr>
          <w:rtl w:val="0"/>
        </w:rPr>
        <w:t xml:space="preserve">, які надсилаються протягом 10 секунд у 3 ітерації.</w:t>
      </w:r>
    </w:p>
    <w:p w:rsidR="00000000" w:rsidDel="00000000" w:rsidP="00000000" w:rsidRDefault="00000000" w:rsidRPr="00000000" w14:paraId="00000003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2. До кожного з запитів застосувала 3 різних assert’и. </w:t>
      </w:r>
    </w:p>
    <w:p w:rsidR="00000000" w:rsidDel="00000000" w:rsidP="00000000" w:rsidRDefault="00000000" w:rsidRPr="00000000" w14:paraId="00000004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3. Результати виконання тестів отримані за такими Listener’ами: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View Results in Tree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Summary Report.</w:t>
      </w:r>
    </w:p>
    <w:p w:rsidR="00000000" w:rsidDel="00000000" w:rsidP="00000000" w:rsidRDefault="00000000" w:rsidRPr="00000000" w14:paraId="00000007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4. Опис результатів репортерів нижче.</w:t>
      </w:r>
    </w:p>
    <w:p w:rsidR="00000000" w:rsidDel="00000000" w:rsidP="00000000" w:rsidRDefault="00000000" w:rsidRPr="00000000" w14:paraId="00000008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Репортер </w:t>
      </w:r>
      <w:r w:rsidDel="00000000" w:rsidR="00000000" w:rsidRPr="00000000">
        <w:rPr>
          <w:color w:val="373a3c"/>
          <w:rtl w:val="0"/>
        </w:rPr>
        <w:t xml:space="preserve">Summary Report показує результати тестування у вигляді таблиці, показує загальну кількість відправлених запитів, показує час виконання запитів, процент помилок та інші дані.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rtl w:val="0"/>
        </w:rPr>
        <w:t xml:space="preserve">Репортер </w:t>
      </w:r>
      <w:r w:rsidDel="00000000" w:rsidR="00000000" w:rsidRPr="00000000">
        <w:rPr>
          <w:color w:val="373a3c"/>
          <w:rtl w:val="0"/>
        </w:rPr>
        <w:t xml:space="preserve">View Results in Tree виводить більш детальну інформацію по кожному запиту окремо, принскріни результатів нижче.</w:t>
      </w:r>
    </w:p>
    <w:p w:rsidR="00000000" w:rsidDel="00000000" w:rsidP="00000000" w:rsidRDefault="00000000" w:rsidRPr="00000000" w14:paraId="0000000C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Наприклад, для запиту POST виводить результат name та id, задані при створенні запиту у вікні Body Data. Також іде перевірка по </w:t>
      </w:r>
      <w:r w:rsidDel="00000000" w:rsidR="00000000" w:rsidRPr="00000000">
        <w:rPr>
          <w:rtl w:val="0"/>
        </w:rPr>
        <w:t xml:space="preserve"> assert’ам, і у разі невідповідності тесту заданим параметрам тест видає помилку.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5. Створений тест-план та документ з описом результатів виконання репортерів додала в свій репозиторій в GitHub.</w:t>
      </w:r>
    </w:p>
    <w:p w:rsidR="00000000" w:rsidDel="00000000" w:rsidP="00000000" w:rsidRDefault="00000000" w:rsidRPr="00000000" w14:paraId="00000013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https://github.com/VitaVasilieva1/HomeWork_Beetroot.git</w:t>
      </w:r>
    </w:p>
    <w:p w:rsidR="00000000" w:rsidDel="00000000" w:rsidP="00000000" w:rsidRDefault="00000000" w:rsidRPr="00000000" w14:paraId="00000014">
      <w:pPr>
        <w:shd w:fill="ffffff" w:val="clear"/>
        <w:spacing w:after="240" w:before="240" w:lineRule="auto"/>
        <w:rPr>
          <w:i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2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jsonplaceholder.typicode.com/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