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ind w:firstLine="708"/>
        <w:jc w:val="both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Приклади</w:t>
      </w:r>
      <w:r w:rsidDel="00000000" w:rsidR="00000000" w:rsidRPr="00000000">
        <w:rPr>
          <w:color w:val="000000"/>
          <w:rtl w:val="0"/>
        </w:rPr>
        <w:t xml:space="preserve"> вимог до «Стола обіднього», які відповідають кожному з таких критеріїв оцінки якості: </w:t>
      </w:r>
      <w:r w:rsidDel="00000000" w:rsidR="00000000" w:rsidRPr="00000000">
        <w:rPr>
          <w:rtl w:val="0"/>
        </w:rPr>
        <w:t xml:space="preserve">Атомарність, Несуперечність, Тестованість, Відстежуваність: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1.Стіл повинен бути розміром 150 см на 80 см, висота 76 см;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2.Колір стільниці - білий матовий, ніжки  - натуральне дерево дуб;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3. Матеріал стільниці – меламін + плита ДСП, матеріал ніжок – масив дубу;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4.Вага столу 25-30 кг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09">
      <w:pPr>
        <w:ind w:firstLine="708"/>
        <w:jc w:val="both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Максимально можливу якість фінального результату гарантує техніка Прототипування. Техніка прототипування дає виявити недоліки готового продукту без створення самого продукту, таким чином дає можливість на ранніх стадіях виявити недоліки і виправити їх. Прототипування дозволяє краще проаналізувати специфікацію і виявити недоліки в ній.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0B">
      <w:pPr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вимоги до за стосунку:</w:t>
      </w:r>
    </w:p>
    <w:p w:rsidR="00000000" w:rsidDel="00000000" w:rsidP="00000000" w:rsidRDefault="00000000" w:rsidRPr="00000000" w14:paraId="0000000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1.Реєстрація користувача застосунку;</w:t>
      </w:r>
    </w:p>
    <w:p w:rsidR="00000000" w:rsidDel="00000000" w:rsidP="00000000" w:rsidRDefault="00000000" w:rsidRPr="00000000" w14:paraId="0000000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2.Можливість завантажувати світлини котиків до за стосунку у форматі pdf, jpeg;</w:t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3.Можливість зберігати світлини із застосунку до свого девайсу;</w:t>
      </w:r>
    </w:p>
    <w:p w:rsidR="00000000" w:rsidDel="00000000" w:rsidP="00000000" w:rsidRDefault="00000000" w:rsidRPr="00000000" w14:paraId="0000000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4.Редагування світлин у за стосунку, а саме – налаштування різкості, кольорової гами, можливість малювати на світлині;</w:t>
      </w:r>
    </w:p>
    <w:p w:rsidR="00000000" w:rsidDel="00000000" w:rsidP="00000000" w:rsidRDefault="00000000" w:rsidRPr="00000000" w14:paraId="0000001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5. Користувач може залишати короткі коментарі до світлин – до 500 символів.</w:t>
      </w:r>
    </w:p>
    <w:p w:rsidR="00000000" w:rsidDel="00000000" w:rsidP="00000000" w:rsidRDefault="00000000" w:rsidRPr="00000000" w14:paraId="00000011">
      <w:pPr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 вимоги до за стосунку:</w:t>
      </w:r>
    </w:p>
    <w:p w:rsidR="00000000" w:rsidDel="00000000" w:rsidP="00000000" w:rsidRDefault="00000000" w:rsidRPr="00000000" w14:paraId="0000001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1.Основний екран за стосунку рожевого кольору, користувач може змінити на свій розсуд;</w:t>
      </w:r>
    </w:p>
    <w:p w:rsidR="00000000" w:rsidDel="00000000" w:rsidP="00000000" w:rsidRDefault="00000000" w:rsidRPr="00000000" w14:paraId="0000001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2.Можливість збільшувати формат світлин;</w:t>
      </w:r>
    </w:p>
    <w:p w:rsidR="00000000" w:rsidDel="00000000" w:rsidP="00000000" w:rsidRDefault="00000000" w:rsidRPr="00000000" w14:paraId="0000001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3.Час завантаження за стосунку повинен бути до 3-х секунд;</w:t>
      </w:r>
    </w:p>
    <w:p w:rsidR="00000000" w:rsidDel="00000000" w:rsidP="00000000" w:rsidRDefault="00000000" w:rsidRPr="00000000" w14:paraId="0000001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4.При загрузці світлини невірного формату, система дає користувачу змогу здійснити переформатування світлини по формату і розміру, які прописані в вимогах за стосунку;</w:t>
      </w:r>
    </w:p>
    <w:p w:rsidR="00000000" w:rsidDel="00000000" w:rsidP="00000000" w:rsidRDefault="00000000" w:rsidRPr="00000000" w14:paraId="00000016">
      <w:pPr>
        <w:ind w:firstLine="708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5.Зліва від світлини розміщені коментарі до світлини.  </w:t>
      </w:r>
    </w:p>
    <w:p w:rsidR="00000000" w:rsidDel="00000000" w:rsidP="00000000" w:rsidRDefault="00000000" w:rsidRPr="00000000" w14:paraId="00000017">
      <w:pPr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el Okhonko" w:id="1" w:date="2022-09-16T08:56:27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el Okhonko" w:id="0" w:date="2022-09-16T08:56:13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  <w15:commentEx w15:paraId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52D5"/>
    <w:rPr>
      <w:rFonts w:ascii="Calibri" w:cs="Calibri" w:eastAsia="Calibri" w:hAnsi="Calibri"/>
      <w:lang w:eastAsia="ru-RU"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D52D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7256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acuV4LrX939LWwkzXjyU3SyYKg==">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2022-09-13T16:24:00Z</dcterms:created>
  <dc:creator>N015</dc:creator>
</cp:coreProperties>
</file>