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1746A6" w14:textId="77777777" w:rsidR="001426A9" w:rsidRPr="00EB7C28" w:rsidRDefault="001426A9" w:rsidP="001426A9">
      <w:pPr>
        <w:spacing w:line="240" w:lineRule="auto"/>
        <w:rPr>
          <w:b/>
          <w:bCs/>
        </w:rPr>
      </w:pPr>
      <w:r>
        <w:t>IN THE CIRCUIT COURT</w:t>
      </w:r>
    </w:p>
    <w:p w14:paraId="25FE42F8" w14:textId="77777777" w:rsidR="001426A9" w:rsidRPr="00EB7C28" w:rsidRDefault="001426A9" w:rsidP="001426A9">
      <w:pPr>
        <w:spacing w:line="240" w:lineRule="auto"/>
        <w:rPr>
          <w:b/>
          <w:bCs/>
        </w:rPr>
      </w:pPr>
      <w:r>
        <w:t>IN AND FOR ORANGE COUNTY, FLORIDA</w:t>
      </w:r>
    </w:p>
    <w:p w14:paraId="265BF6D1" w14:textId="77777777" w:rsidR="001426A9" w:rsidRPr="00A309FA" w:rsidRDefault="001426A9" w:rsidP="001426A9">
      <w:pPr>
        <w:spacing w:line="240" w:lineRule="auto"/>
        <w:rPr>
          <w:b/>
          <w:bCs/>
        </w:rPr>
      </w:pPr>
      <w:r>
        <w:t>CASE NO: __________________</w:t>
      </w:r>
    </w:p>
    <w:p w14:paraId="311877C9" w14:textId="77777777" w:rsidR="001426A9" w:rsidRPr="00A309FA" w:rsidRDefault="001426A9" w:rsidP="001426A9">
      <w:pPr>
        <w:spacing w:line="240" w:lineRule="auto"/>
        <w:rPr>
          <w:b/>
          <w:bCs/>
        </w:rPr>
      </w:pPr>
    </w:p>
    <w:p w14:paraId="12B814EB" w14:textId="77777777" w:rsidR="001426A9" w:rsidRPr="00EB7C28" w:rsidRDefault="001426A9" w:rsidP="001426A9">
      <w:pPr>
        <w:spacing w:line="240" w:lineRule="auto"/>
        <w:rPr>
          <w:b/>
          <w:bCs/>
        </w:rPr>
      </w:pPr>
      <w:r>
        <w:t>Client Company LLC,</w:t>
      </w:r>
    </w:p>
    <w:p w14:paraId="3B072602" w14:textId="77777777" w:rsidR="001426A9" w:rsidRPr="00A309FA" w:rsidRDefault="001426A9" w:rsidP="001426A9">
      <w:pPr>
        <w:spacing w:line="240" w:lineRule="auto"/>
        <w:rPr>
          <w:b/>
          <w:bCs/>
        </w:rPr>
      </w:pPr>
      <w:r w:rsidRPr="00EB7C28">
        <w:rPr>
          <w:b/>
          <w:bCs/>
        </w:rPr>
        <w:t xml:space="preserve">     Plaintiff(s),</w:t>
      </w:r>
    </w:p>
    <w:p w14:paraId="1C49DBC4" w14:textId="77777777" w:rsidR="001426A9" w:rsidRPr="00A309FA" w:rsidRDefault="001426A9" w:rsidP="001426A9">
      <w:pPr>
        <w:spacing w:line="240" w:lineRule="auto"/>
        <w:rPr>
          <w:b/>
          <w:bCs/>
        </w:rPr>
      </w:pPr>
      <w:r w:rsidRPr="00EB7C28">
        <w:rPr>
          <w:b/>
          <w:bCs/>
        </w:rPr>
        <w:t>v.</w:t>
      </w:r>
    </w:p>
    <w:p w14:paraId="1C49DBC4" w14:textId="77777777" w:rsidR="001426A9" w:rsidRPr="00A309FA" w:rsidRDefault="001426A9" w:rsidP="001426A9">
      <w:pPr>
        <w:spacing w:line="240" w:lineRule="auto"/>
        <w:rPr>
          <w:b/>
          <w:bCs/>
        </w:rPr>
      </w:pPr>
      <w:r>
        <w:t>Counterparty LLC, a limited liability company</w:t>
      </w:r>
    </w:p>
    <w:p w14:paraId="5AC4D8F0" w14:textId="77777777" w:rsidR="001426A9" w:rsidRPr="00EB7C28" w:rsidRDefault="001426A9" w:rsidP="001426A9">
      <w:pPr>
        <w:spacing w:line="240" w:lineRule="auto"/>
        <w:rPr>
          <w:b/>
          <w:bCs/>
        </w:rPr>
      </w:pPr>
      <w:r>
        <w:t>Defendant.</w:t>
      </w:r>
    </w:p>
    <w:p w14:paraId="11379606" w14:textId="77777777" w:rsidR="00CC5761" w:rsidRDefault="00CC5761"/>
    <w:p w14:paraId="1C832478" w14:textId="77777777" w:rsidR="00CC5761" w:rsidRPr="001426A9" w:rsidRDefault="00000000">
      <w:pPr>
        <w:jc w:val="center"/>
        <w:rPr>
          <w:b/>
          <w:bCs/>
        </w:rPr>
      </w:pPr>
      <w:r w:rsidRPr="001426A9">
        <w:rPr>
          <w:b/>
          <w:bCs/>
        </w:rPr>
        <w:t>EXHIBIT INDEX</w:t>
      </w:r>
    </w:p>
    <w:p w14:paraId="6E1AE396" w14:textId="77777777" w:rsidR="00CC5761" w:rsidRDefault="00CC5761"/>
    <w:p w14:paraId="1899E316" w14:textId="77777777" w:rsidR="00CC5761" w:rsidRDefault="00000000">
      <w:r>
        <w:t>Exhibit A – Account Ledger</w:t>
      </w:r>
    </w:p>
    <w:p w14:paraId="62A9848D" w14:textId="77777777" w:rsidR="00CC5761" w:rsidRDefault="00000000">
      <w:r>
        <w:t>Exhibit B – Contract / Credit Application</w:t>
      </w:r>
    </w:p>
    <w:p w14:paraId="2096EC8A" w14:textId="77777777" w:rsidR="00CC5761" w:rsidRDefault="00000000">
      <w:r>
        <w:t>Exhibit D – Invoice Statements</w:t>
      </w:r>
    </w:p>
    <w:sectPr w:rsidR="00CC5761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86738732">
    <w:abstractNumId w:val="8"/>
  </w:num>
  <w:num w:numId="2" w16cid:durableId="1761219192">
    <w:abstractNumId w:val="6"/>
  </w:num>
  <w:num w:numId="3" w16cid:durableId="1261989220">
    <w:abstractNumId w:val="5"/>
  </w:num>
  <w:num w:numId="4" w16cid:durableId="1373647501">
    <w:abstractNumId w:val="4"/>
  </w:num>
  <w:num w:numId="5" w16cid:durableId="1558204823">
    <w:abstractNumId w:val="7"/>
  </w:num>
  <w:num w:numId="6" w16cid:durableId="1368989295">
    <w:abstractNumId w:val="3"/>
  </w:num>
  <w:num w:numId="7" w16cid:durableId="786241783">
    <w:abstractNumId w:val="2"/>
  </w:num>
  <w:num w:numId="8" w16cid:durableId="1870339683">
    <w:abstractNumId w:val="1"/>
  </w:num>
  <w:num w:numId="9" w16cid:durableId="2762561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426A9"/>
    <w:rsid w:val="0015074B"/>
    <w:rsid w:val="0029639D"/>
    <w:rsid w:val="00326F90"/>
    <w:rsid w:val="00A15776"/>
    <w:rsid w:val="00AA1D8D"/>
    <w:rsid w:val="00B47730"/>
    <w:rsid w:val="00CB0664"/>
    <w:rsid w:val="00CC576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E363701"/>
  <w14:defaultImageDpi w14:val="300"/>
  <w15:docId w15:val="{87FC6328-113D-4578-9DB3-A073AE65C2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eastAsia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57</Words>
  <Characters>329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385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Sergei Zaiats</cp:lastModifiedBy>
  <cp:revision>2</cp:revision>
  <dcterms:created xsi:type="dcterms:W3CDTF">2013-12-23T23:15:00Z</dcterms:created>
  <dcterms:modified xsi:type="dcterms:W3CDTF">2026-03-10T00:14:00Z</dcterms:modified>
  <cp:category/>
</cp:coreProperties>
</file>