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8664F80" w14:textId="4D70B65B" w:rsidR="00DA048A" w:rsidRPr="00AA34B5" w:rsidRDefault="00DA048A" w:rsidP="006F706D">
      <w:pPr>
        <w:jc w:val="center"/>
        <w:rPr>
          <w:i/>
          <w:iCs/>
          <w:rtl/>
        </w:rPr>
      </w:pPr>
      <w:r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ReadMe_</w:t>
      </w:r>
      <w:r w:rsidR="002B0E98" w:rsidRPr="002B0E98">
        <w:t xml:space="preserve"> </w:t>
      </w:r>
      <w:r w:rsidR="00B71400" w:rsidRPr="00B71400">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Card_A_Design</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w:t>
      </w:r>
      <w:r w:rsidR="001C1EAE">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C</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hatGPT</w:t>
      </w:r>
    </w:p>
    <w:p w14:paraId="037F90D6" w14:textId="37765C0B" w:rsidR="008C0B92" w:rsidRPr="008C0B92" w:rsidRDefault="008C0B92" w:rsidP="008C0B92">
      <w:pPr>
        <w:pStyle w:val="a5"/>
        <w:numPr>
          <w:ilvl w:val="0"/>
          <w:numId w:val="14"/>
        </w:numPr>
        <w:bidi w:val="0"/>
        <w:rPr>
          <w:rFonts w:ascii="Comic Sans MS" w:hAnsi="Comic Sans MS"/>
          <w:sz w:val="24"/>
          <w:szCs w:val="24"/>
        </w:rPr>
      </w:pPr>
      <w:r w:rsidRPr="008C0B92">
        <w:rPr>
          <w:rFonts w:ascii="Comic Sans MS" w:hAnsi="Comic Sans MS"/>
          <w:b/>
          <w:bCs/>
          <w:sz w:val="24"/>
          <w:szCs w:val="24"/>
        </w:rPr>
        <w:t>Entity Declaration:</w:t>
      </w:r>
      <w:r w:rsidRPr="008C0B92">
        <w:rPr>
          <w:rFonts w:ascii="Comic Sans MS" w:hAnsi="Comic Sans MS"/>
          <w:sz w:val="24"/>
          <w:szCs w:val="24"/>
        </w:rPr>
        <w:t xml:space="preserve"> The entity declaration defines the interface of the "</w:t>
      </w:r>
      <w:r w:rsidR="00B71400" w:rsidRPr="00B71400">
        <w:rPr>
          <w:rFonts w:ascii="Comic Sans MS" w:hAnsi="Comic Sans MS"/>
          <w:b/>
          <w:bCs/>
          <w:sz w:val="24"/>
          <w:szCs w:val="24"/>
        </w:rPr>
        <w:t>Card_A_Design</w:t>
      </w:r>
      <w:r w:rsidRPr="008C0B92">
        <w:rPr>
          <w:rFonts w:ascii="Comic Sans MS" w:hAnsi="Comic Sans MS"/>
          <w:sz w:val="24"/>
          <w:szCs w:val="24"/>
        </w:rPr>
        <w:t>" module. It specifies the input and output ports that the module has. In this case, the module has the following ports:</w:t>
      </w:r>
      <w:r w:rsidRPr="008C0B92">
        <w:rPr>
          <w:rFonts w:ascii="Comic Sans MS" w:hAnsi="Comic Sans MS"/>
          <w:sz w:val="24"/>
          <w:szCs w:val="24"/>
        </w:rPr>
        <w:br/>
      </w:r>
    </w:p>
    <w:p w14:paraId="4FE40C00" w14:textId="251AD0FF"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"resetn"</w:t>
      </w:r>
      <w:r w:rsidR="008C0B92" w:rsidRPr="008C0B92">
        <w:rPr>
          <w:rFonts w:ascii="Comic Sans MS" w:hAnsi="Comic Sans MS"/>
          <w:sz w:val="24"/>
          <w:szCs w:val="24"/>
        </w:rPr>
        <w:t xml:space="preserve">: An input of type std_logic used for </w:t>
      </w:r>
      <w:r w:rsidRPr="008C0B92">
        <w:rPr>
          <w:rFonts w:ascii="Comic Sans MS" w:hAnsi="Comic Sans MS"/>
          <w:sz w:val="24"/>
          <w:szCs w:val="24"/>
        </w:rPr>
        <w:t>resetting</w:t>
      </w:r>
      <w:r w:rsidR="008C0B92" w:rsidRPr="008C0B92">
        <w:rPr>
          <w:rFonts w:ascii="Comic Sans MS" w:hAnsi="Comic Sans MS"/>
          <w:sz w:val="24"/>
          <w:szCs w:val="24"/>
        </w:rPr>
        <w:t xml:space="preserve"> control.</w:t>
      </w:r>
    </w:p>
    <w:p w14:paraId="7AAD46EB" w14:textId="330088EB"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"sysclk"</w:t>
      </w:r>
      <w:r w:rsidR="008C0B92" w:rsidRPr="008C0B92">
        <w:rPr>
          <w:rFonts w:ascii="Comic Sans MS" w:hAnsi="Comic Sans MS"/>
          <w:sz w:val="24"/>
          <w:szCs w:val="24"/>
        </w:rPr>
        <w:t>: An input of type std_logic representing the system clock.</w:t>
      </w:r>
    </w:p>
    <w:p w14:paraId="6486AD4A" w14:textId="5A0CFDB2"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"main_rising_edge"</w:t>
      </w:r>
      <w:r w:rsidR="008C0B92" w:rsidRPr="008C0B92">
        <w:rPr>
          <w:rFonts w:ascii="Comic Sans MS" w:hAnsi="Comic Sans MS"/>
          <w:sz w:val="24"/>
          <w:szCs w:val="24"/>
        </w:rPr>
        <w:t>: An output of type std_logic indicating the rising edge of the main clock.</w:t>
      </w:r>
    </w:p>
    <w:p w14:paraId="1DB2DCE8" w14:textId="7EB6B437"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"q_data_bit"</w:t>
      </w:r>
      <w:r w:rsidR="008C0B92" w:rsidRPr="008C0B92">
        <w:rPr>
          <w:rFonts w:ascii="Comic Sans MS" w:hAnsi="Comic Sans MS"/>
          <w:sz w:val="24"/>
          <w:szCs w:val="24"/>
        </w:rPr>
        <w:t>: An output of type std_logic representing the data bit.</w:t>
      </w:r>
    </w:p>
    <w:p w14:paraId="71D16EC5" w14:textId="2D43E422"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"rd_rising_edge"</w:t>
      </w:r>
      <w:r w:rsidR="008C0B92" w:rsidRPr="008C0B92">
        <w:rPr>
          <w:rFonts w:ascii="Comic Sans MS" w:hAnsi="Comic Sans MS"/>
          <w:sz w:val="24"/>
          <w:szCs w:val="24"/>
        </w:rPr>
        <w:t>: An output of type std_logic indicating the rising edge of the rd signal.</w:t>
      </w:r>
    </w:p>
    <w:p w14:paraId="0A936824" w14:textId="09FFBDA1" w:rsidR="008C0B92" w:rsidRPr="008C0B92" w:rsidRDefault="00B71400" w:rsidP="008C0B92">
      <w:pPr>
        <w:pStyle w:val="a5"/>
        <w:numPr>
          <w:ilvl w:val="0"/>
          <w:numId w:val="15"/>
        </w:numPr>
        <w:bidi w:val="0"/>
        <w:rPr>
          <w:rFonts w:ascii="Comic Sans MS" w:hAnsi="Comic Sans MS"/>
          <w:sz w:val="24"/>
          <w:szCs w:val="24"/>
        </w:rPr>
      </w:pPr>
      <w:r w:rsidRPr="00B71400">
        <w:rPr>
          <w:rFonts w:ascii="Comic Sans MS" w:hAnsi="Comic Sans MS"/>
          <w:b/>
          <w:bCs/>
          <w:sz w:val="24"/>
          <w:szCs w:val="24"/>
        </w:rPr>
        <w:t>"BiPhase_tx_out"</w:t>
      </w:r>
      <w:r w:rsidR="008C0B92" w:rsidRPr="008C0B92">
        <w:rPr>
          <w:rFonts w:ascii="Comic Sans MS" w:hAnsi="Comic Sans MS"/>
          <w:sz w:val="24"/>
          <w:szCs w:val="24"/>
        </w:rPr>
        <w:t>: An output of type std_logic representing the output of the "</w:t>
      </w:r>
      <w:r w:rsidRPr="00B71400">
        <w:rPr>
          <w:rFonts w:ascii="Comic Sans MS" w:hAnsi="Comic Sans MS"/>
          <w:b/>
          <w:bCs/>
          <w:sz w:val="24"/>
          <w:szCs w:val="24"/>
        </w:rPr>
        <w:t>BiPhase_tx</w:t>
      </w:r>
      <w:r w:rsidR="008C0B92" w:rsidRPr="008C0B92">
        <w:rPr>
          <w:rFonts w:ascii="Comic Sans MS" w:hAnsi="Comic Sans MS"/>
          <w:sz w:val="24"/>
          <w:szCs w:val="24"/>
        </w:rPr>
        <w:t>" component.</w:t>
      </w:r>
      <w:r w:rsidR="008C0B92" w:rsidRPr="008C0B92">
        <w:rPr>
          <w:rFonts w:ascii="Comic Sans MS" w:hAnsi="Comic Sans MS"/>
          <w:sz w:val="24"/>
          <w:szCs w:val="24"/>
        </w:rPr>
        <w:br/>
      </w:r>
    </w:p>
    <w:p w14:paraId="540EE832" w14:textId="4F2B1ADF" w:rsidR="008C0B92" w:rsidRPr="008C0B92" w:rsidRDefault="008C0B92" w:rsidP="008C0B92">
      <w:pPr>
        <w:pStyle w:val="a5"/>
        <w:numPr>
          <w:ilvl w:val="0"/>
          <w:numId w:val="14"/>
        </w:numPr>
        <w:bidi w:val="0"/>
        <w:rPr>
          <w:rFonts w:ascii="Comic Sans MS" w:hAnsi="Comic Sans MS"/>
          <w:sz w:val="24"/>
          <w:szCs w:val="24"/>
        </w:rPr>
      </w:pPr>
      <w:r w:rsidRPr="008C0B92">
        <w:rPr>
          <w:rFonts w:ascii="Comic Sans MS" w:hAnsi="Comic Sans MS"/>
          <w:b/>
          <w:bCs/>
          <w:sz w:val="24"/>
          <w:szCs w:val="24"/>
        </w:rPr>
        <w:t>Architecture Declaration:</w:t>
      </w:r>
      <w:r w:rsidRPr="008C0B92">
        <w:rPr>
          <w:rFonts w:ascii="Comic Sans MS" w:hAnsi="Comic Sans MS"/>
          <w:sz w:val="24"/>
          <w:szCs w:val="24"/>
        </w:rPr>
        <w:t xml:space="preserve"> The architecture declaration specifies the internal implementation of the "</w:t>
      </w:r>
      <w:r w:rsidR="00B71400" w:rsidRPr="00B71400">
        <w:rPr>
          <w:rFonts w:ascii="Comic Sans MS" w:hAnsi="Comic Sans MS"/>
          <w:b/>
          <w:bCs/>
          <w:sz w:val="24"/>
          <w:szCs w:val="24"/>
        </w:rPr>
        <w:t>Card_A_Design</w:t>
      </w:r>
      <w:r w:rsidRPr="008C0B92">
        <w:rPr>
          <w:rFonts w:ascii="Comic Sans MS" w:hAnsi="Comic Sans MS"/>
          <w:sz w:val="24"/>
          <w:szCs w:val="24"/>
        </w:rPr>
        <w:t>" module. In this case, the architecture is named "</w:t>
      </w:r>
      <w:r w:rsidR="00B71400" w:rsidRPr="00B71400">
        <w:rPr>
          <w:rFonts w:ascii="Comic Sans MS" w:hAnsi="Comic Sans MS"/>
          <w:b/>
          <w:bCs/>
          <w:sz w:val="24"/>
          <w:szCs w:val="24"/>
        </w:rPr>
        <w:t>ab</w:t>
      </w:r>
      <w:r w:rsidRPr="008C0B92">
        <w:rPr>
          <w:rFonts w:ascii="Comic Sans MS" w:hAnsi="Comic Sans MS"/>
          <w:sz w:val="24"/>
          <w:szCs w:val="24"/>
        </w:rPr>
        <w:t>" Inside the architecture, component declarations for "</w:t>
      </w:r>
      <w:r w:rsidR="00B71400" w:rsidRPr="00B71400">
        <w:rPr>
          <w:rFonts w:ascii="Comic Sans MS" w:hAnsi="Comic Sans MS"/>
          <w:b/>
          <w:bCs/>
          <w:sz w:val="24"/>
          <w:szCs w:val="24"/>
        </w:rPr>
        <w:t>BiPhase_tx</w:t>
      </w:r>
      <w:r w:rsidRPr="008C0B92">
        <w:rPr>
          <w:rFonts w:ascii="Comic Sans MS" w:hAnsi="Comic Sans MS"/>
          <w:sz w:val="24"/>
          <w:szCs w:val="24"/>
        </w:rPr>
        <w:t>"</w:t>
      </w:r>
      <w:r w:rsidR="00A273B5">
        <w:rPr>
          <w:rFonts w:ascii="Comic Sans MS" w:hAnsi="Comic Sans MS"/>
          <w:sz w:val="24"/>
          <w:szCs w:val="24"/>
        </w:rPr>
        <w:t>,</w:t>
      </w:r>
      <w:r w:rsidRPr="008C0B92">
        <w:rPr>
          <w:rFonts w:ascii="Comic Sans MS" w:hAnsi="Comic Sans MS"/>
          <w:sz w:val="24"/>
          <w:szCs w:val="24"/>
        </w:rPr>
        <w:t xml:space="preserve"> "</w:t>
      </w:r>
      <w:r w:rsidR="00B71400" w:rsidRPr="00B71400">
        <w:rPr>
          <w:rFonts w:ascii="Comic Sans MS" w:hAnsi="Comic Sans MS"/>
          <w:b/>
          <w:bCs/>
          <w:sz w:val="24"/>
          <w:szCs w:val="24"/>
        </w:rPr>
        <w:t>Uart_tx_Rom</w:t>
      </w:r>
      <w:r w:rsidRPr="008C0B92">
        <w:rPr>
          <w:rFonts w:ascii="Comic Sans MS" w:hAnsi="Comic Sans MS"/>
          <w:sz w:val="24"/>
          <w:szCs w:val="24"/>
        </w:rPr>
        <w:t>"</w:t>
      </w:r>
      <w:r w:rsidR="00B71400">
        <w:rPr>
          <w:rFonts w:ascii="Comic Sans MS" w:hAnsi="Comic Sans MS"/>
          <w:sz w:val="24"/>
          <w:szCs w:val="24"/>
        </w:rPr>
        <w:t>,</w:t>
      </w:r>
      <w:r w:rsidRPr="008C0B92">
        <w:rPr>
          <w:rFonts w:ascii="Comic Sans MS" w:hAnsi="Comic Sans MS"/>
          <w:sz w:val="24"/>
          <w:szCs w:val="24"/>
        </w:rPr>
        <w:t xml:space="preserve"> "</w:t>
      </w:r>
      <w:r w:rsidR="00B71400" w:rsidRPr="00B71400">
        <w:rPr>
          <w:rFonts w:ascii="Comic Sans MS" w:hAnsi="Comic Sans MS"/>
          <w:b/>
          <w:bCs/>
          <w:sz w:val="24"/>
          <w:szCs w:val="24"/>
        </w:rPr>
        <w:t>Uart_rx</w:t>
      </w:r>
      <w:r w:rsidRPr="008C0B92">
        <w:rPr>
          <w:rFonts w:ascii="Comic Sans MS" w:hAnsi="Comic Sans MS"/>
          <w:sz w:val="24"/>
          <w:szCs w:val="24"/>
        </w:rPr>
        <w:t>"</w:t>
      </w:r>
      <w:r w:rsidR="00B71400">
        <w:rPr>
          <w:rFonts w:ascii="Comic Sans MS" w:hAnsi="Comic Sans MS"/>
          <w:sz w:val="24"/>
          <w:szCs w:val="24"/>
        </w:rPr>
        <w:t>,</w:t>
      </w:r>
      <w:r w:rsidRPr="008C0B92">
        <w:rPr>
          <w:rFonts w:ascii="Comic Sans MS" w:hAnsi="Comic Sans MS"/>
          <w:sz w:val="24"/>
          <w:szCs w:val="24"/>
        </w:rPr>
        <w:t xml:space="preserve"> and "</w:t>
      </w:r>
      <w:r w:rsidR="00B71400" w:rsidRPr="00B71400">
        <w:rPr>
          <w:rFonts w:ascii="Comic Sans MS" w:hAnsi="Comic Sans MS"/>
          <w:b/>
          <w:bCs/>
          <w:sz w:val="24"/>
          <w:szCs w:val="24"/>
        </w:rPr>
        <w:t>Ram2_X</w:t>
      </w:r>
      <w:r w:rsidRPr="008C0B92">
        <w:rPr>
          <w:rFonts w:ascii="Comic Sans MS" w:hAnsi="Comic Sans MS"/>
          <w:sz w:val="24"/>
          <w:szCs w:val="24"/>
        </w:rPr>
        <w:t>" are provided.</w:t>
      </w:r>
      <w:r w:rsidRPr="008C0B92">
        <w:rPr>
          <w:rFonts w:ascii="Comic Sans MS" w:hAnsi="Comic Sans MS"/>
          <w:sz w:val="24"/>
          <w:szCs w:val="24"/>
        </w:rPr>
        <w:br/>
      </w:r>
    </w:p>
    <w:p w14:paraId="5AEEAC11" w14:textId="0A281A3E" w:rsidR="008C0B92" w:rsidRPr="008C0B92" w:rsidRDefault="008C0B92" w:rsidP="008C0B92">
      <w:pPr>
        <w:pStyle w:val="a5"/>
        <w:numPr>
          <w:ilvl w:val="0"/>
          <w:numId w:val="14"/>
        </w:numPr>
        <w:bidi w:val="0"/>
        <w:rPr>
          <w:rFonts w:ascii="Comic Sans MS" w:hAnsi="Comic Sans MS"/>
          <w:sz w:val="24"/>
          <w:szCs w:val="24"/>
        </w:rPr>
      </w:pPr>
      <w:r w:rsidRPr="008C0B92">
        <w:rPr>
          <w:rFonts w:ascii="Comic Sans MS" w:hAnsi="Comic Sans MS"/>
          <w:b/>
          <w:bCs/>
          <w:sz w:val="24"/>
          <w:szCs w:val="24"/>
        </w:rPr>
        <w:t>Signal Declarations:</w:t>
      </w:r>
      <w:r w:rsidRPr="008C0B92">
        <w:rPr>
          <w:rFonts w:ascii="Comic Sans MS" w:hAnsi="Comic Sans MS"/>
          <w:sz w:val="24"/>
          <w:szCs w:val="24"/>
        </w:rPr>
        <w:t xml:space="preserve"> The code includes signal declarations for various signals that are used to interconnect the components. These signals are declared using the signal keyword and include:</w:t>
      </w:r>
      <w:r w:rsidRPr="008C0B92">
        <w:rPr>
          <w:rFonts w:ascii="Comic Sans MS" w:hAnsi="Comic Sans MS"/>
          <w:sz w:val="24"/>
          <w:szCs w:val="24"/>
        </w:rPr>
        <w:br/>
      </w:r>
    </w:p>
    <w:p w14:paraId="114BE338" w14:textId="6F0F6FAA"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"sig_start_strobe_tx"</w:t>
      </w:r>
      <w:r w:rsidR="008C0B92" w:rsidRPr="008C0B92">
        <w:rPr>
          <w:rFonts w:ascii="Comic Sans MS" w:hAnsi="Comic Sans MS"/>
          <w:sz w:val="24"/>
          <w:szCs w:val="24"/>
        </w:rPr>
        <w:t xml:space="preserve">: A signal of type std_logic used to connect to the </w:t>
      </w:r>
      <w:r w:rsidRPr="00B71400">
        <w:rPr>
          <w:rFonts w:ascii="Comic Sans MS" w:hAnsi="Comic Sans MS"/>
          <w:b/>
          <w:bCs/>
          <w:sz w:val="24"/>
          <w:szCs w:val="24"/>
        </w:rPr>
        <w:t>"start_strobe_tx"</w:t>
      </w:r>
      <w:r>
        <w:rPr>
          <w:rFonts w:ascii="Comic Sans MS" w:hAnsi="Comic Sans MS"/>
          <w:b/>
          <w:bCs/>
          <w:sz w:val="24"/>
          <w:szCs w:val="24"/>
        </w:rPr>
        <w:t xml:space="preserve"> </w:t>
      </w:r>
      <w:r w:rsidR="008C0B92" w:rsidRPr="008C0B92">
        <w:rPr>
          <w:rFonts w:ascii="Comic Sans MS" w:hAnsi="Comic Sans MS"/>
          <w:sz w:val="24"/>
          <w:szCs w:val="24"/>
        </w:rPr>
        <w:t>port of the "</w:t>
      </w:r>
      <w:r w:rsidRPr="00B71400">
        <w:rPr>
          <w:rFonts w:ascii="Comic Sans MS" w:hAnsi="Comic Sans MS"/>
          <w:b/>
          <w:bCs/>
          <w:sz w:val="24"/>
          <w:szCs w:val="24"/>
        </w:rPr>
        <w:t>BiPhase_tx</w:t>
      </w:r>
      <w:r w:rsidR="008C0B92" w:rsidRPr="008C0B92">
        <w:rPr>
          <w:rFonts w:ascii="Comic Sans MS" w:hAnsi="Comic Sans MS"/>
          <w:sz w:val="24"/>
          <w:szCs w:val="24"/>
        </w:rPr>
        <w:t>" component.</w:t>
      </w:r>
    </w:p>
    <w:p w14:paraId="2758830F" w14:textId="7CA6D194"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"sig_rd"</w:t>
      </w:r>
      <w:r w:rsidR="008C0B92" w:rsidRPr="008C0B92">
        <w:rPr>
          <w:rFonts w:ascii="Comic Sans MS" w:hAnsi="Comic Sans MS"/>
          <w:sz w:val="24"/>
          <w:szCs w:val="24"/>
        </w:rPr>
        <w:t>: A signal of type std_logic used to connect to the rd port of the "</w:t>
      </w:r>
      <w:r w:rsidRPr="00B71400">
        <w:rPr>
          <w:rFonts w:ascii="Comic Sans MS" w:hAnsi="Comic Sans MS"/>
          <w:b/>
          <w:bCs/>
          <w:sz w:val="24"/>
          <w:szCs w:val="24"/>
        </w:rPr>
        <w:t>BiPhase_tx</w:t>
      </w:r>
      <w:r w:rsidR="008C0B92" w:rsidRPr="008C0B92">
        <w:rPr>
          <w:rFonts w:ascii="Comic Sans MS" w:hAnsi="Comic Sans MS"/>
          <w:sz w:val="24"/>
          <w:szCs w:val="24"/>
        </w:rPr>
        <w:t xml:space="preserve">" component and the </w:t>
      </w:r>
      <w:r w:rsidRPr="00B71400">
        <w:rPr>
          <w:rFonts w:ascii="Comic Sans MS" w:hAnsi="Comic Sans MS"/>
          <w:b/>
          <w:bCs/>
          <w:sz w:val="24"/>
          <w:szCs w:val="24"/>
        </w:rPr>
        <w:t>"wr_ram"</w:t>
      </w:r>
      <w:r w:rsidR="008C0B92" w:rsidRPr="008C0B92">
        <w:rPr>
          <w:rFonts w:ascii="Comic Sans MS" w:hAnsi="Comic Sans MS"/>
          <w:sz w:val="24"/>
          <w:szCs w:val="24"/>
        </w:rPr>
        <w:t xml:space="preserve"> port of the "</w:t>
      </w:r>
      <w:r w:rsidRPr="00B71400">
        <w:rPr>
          <w:rFonts w:ascii="Comic Sans MS" w:hAnsi="Comic Sans MS"/>
          <w:b/>
          <w:bCs/>
          <w:sz w:val="24"/>
          <w:szCs w:val="24"/>
        </w:rPr>
        <w:t>Uart_rx</w:t>
      </w:r>
      <w:r w:rsidR="008C0B92" w:rsidRPr="008C0B92">
        <w:rPr>
          <w:rFonts w:ascii="Comic Sans MS" w:hAnsi="Comic Sans MS"/>
          <w:sz w:val="24"/>
          <w:szCs w:val="24"/>
        </w:rPr>
        <w:t>" component.</w:t>
      </w:r>
    </w:p>
    <w:p w14:paraId="09A89445" w14:textId="2C475AD3"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"sig_wr"</w:t>
      </w:r>
      <w:r w:rsidR="008C0B92" w:rsidRPr="008C0B92">
        <w:rPr>
          <w:rFonts w:ascii="Comic Sans MS" w:hAnsi="Comic Sans MS"/>
          <w:sz w:val="24"/>
          <w:szCs w:val="24"/>
        </w:rPr>
        <w:t>: A signal of type std_logic used to connect to the wren port of the "</w:t>
      </w:r>
      <w:r w:rsidRPr="00B71400">
        <w:rPr>
          <w:rFonts w:ascii="Comic Sans MS" w:hAnsi="Comic Sans MS"/>
          <w:b/>
          <w:bCs/>
          <w:sz w:val="24"/>
          <w:szCs w:val="24"/>
        </w:rPr>
        <w:t>Ram2_X</w:t>
      </w:r>
      <w:r w:rsidR="008C0B92" w:rsidRPr="008C0B92">
        <w:rPr>
          <w:rFonts w:ascii="Comic Sans MS" w:hAnsi="Comic Sans MS"/>
          <w:sz w:val="24"/>
          <w:szCs w:val="24"/>
        </w:rPr>
        <w:t>" component.</w:t>
      </w:r>
    </w:p>
    <w:p w14:paraId="234CC8ED" w14:textId="1858173F"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"sig_toggle"</w:t>
      </w:r>
      <w:r w:rsidR="008C0B92" w:rsidRPr="008C0B92">
        <w:rPr>
          <w:rFonts w:ascii="Comic Sans MS" w:hAnsi="Comic Sans MS"/>
          <w:sz w:val="24"/>
          <w:szCs w:val="24"/>
        </w:rPr>
        <w:t>: A signal of type std_logic used to connect to the toggle port of the "</w:t>
      </w:r>
      <w:r w:rsidRPr="00B71400">
        <w:rPr>
          <w:rFonts w:ascii="Comic Sans MS" w:hAnsi="Comic Sans MS"/>
          <w:b/>
          <w:bCs/>
          <w:sz w:val="24"/>
          <w:szCs w:val="24"/>
        </w:rPr>
        <w:t>BiPhase_tx</w:t>
      </w:r>
      <w:r w:rsidR="008C0B92" w:rsidRPr="008C0B92">
        <w:rPr>
          <w:rFonts w:ascii="Comic Sans MS" w:hAnsi="Comic Sans MS"/>
          <w:sz w:val="24"/>
          <w:szCs w:val="24"/>
        </w:rPr>
        <w:t>" and "</w:t>
      </w:r>
      <w:r w:rsidRPr="00B71400">
        <w:rPr>
          <w:rFonts w:ascii="Comic Sans MS" w:hAnsi="Comic Sans MS"/>
          <w:b/>
          <w:bCs/>
          <w:sz w:val="24"/>
          <w:szCs w:val="24"/>
        </w:rPr>
        <w:t>Uart_rx</w:t>
      </w:r>
      <w:r w:rsidR="008C0B92" w:rsidRPr="008C0B92">
        <w:rPr>
          <w:rFonts w:ascii="Comic Sans MS" w:hAnsi="Comic Sans MS"/>
          <w:sz w:val="24"/>
          <w:szCs w:val="24"/>
        </w:rPr>
        <w:t>" components.</w:t>
      </w:r>
    </w:p>
    <w:p w14:paraId="53C4E5DE" w14:textId="31B4A0C6"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"sig_detected_bit"</w:t>
      </w:r>
      <w:r w:rsidR="008C0B92" w:rsidRPr="008C0B92">
        <w:rPr>
          <w:rFonts w:ascii="Comic Sans MS" w:hAnsi="Comic Sans MS"/>
          <w:sz w:val="24"/>
          <w:szCs w:val="24"/>
        </w:rPr>
        <w:t>: A signal of type std_logic used to connect to the detected_bit port of the "</w:t>
      </w:r>
      <w:r w:rsidRPr="00B71400">
        <w:rPr>
          <w:rFonts w:ascii="Comic Sans MS" w:hAnsi="Comic Sans MS"/>
          <w:b/>
          <w:bCs/>
          <w:sz w:val="24"/>
          <w:szCs w:val="24"/>
        </w:rPr>
        <w:t>Uart_rx</w:t>
      </w:r>
      <w:r w:rsidR="008C0B92" w:rsidRPr="008C0B92">
        <w:rPr>
          <w:rFonts w:ascii="Comic Sans MS" w:hAnsi="Comic Sans MS"/>
          <w:sz w:val="24"/>
          <w:szCs w:val="24"/>
        </w:rPr>
        <w:t xml:space="preserve">" component and the </w:t>
      </w:r>
      <w:r w:rsidRPr="00B71400">
        <w:rPr>
          <w:rFonts w:ascii="Comic Sans MS" w:hAnsi="Comic Sans MS"/>
          <w:b/>
          <w:bCs/>
          <w:sz w:val="24"/>
          <w:szCs w:val="24"/>
        </w:rPr>
        <w:t>"uart_tx_triger"</w:t>
      </w:r>
      <w:r>
        <w:rPr>
          <w:rFonts w:ascii="Comic Sans MS" w:hAnsi="Comic Sans MS"/>
          <w:sz w:val="24"/>
          <w:szCs w:val="24"/>
        </w:rPr>
        <w:t xml:space="preserve"> </w:t>
      </w:r>
      <w:r w:rsidR="008C0B92" w:rsidRPr="008C0B92">
        <w:rPr>
          <w:rFonts w:ascii="Comic Sans MS" w:hAnsi="Comic Sans MS"/>
          <w:sz w:val="24"/>
          <w:szCs w:val="24"/>
        </w:rPr>
        <w:t>port of the "</w:t>
      </w:r>
      <w:r w:rsidRPr="00B71400">
        <w:rPr>
          <w:rFonts w:ascii="Comic Sans MS" w:hAnsi="Comic Sans MS"/>
          <w:b/>
          <w:bCs/>
          <w:sz w:val="24"/>
          <w:szCs w:val="24"/>
        </w:rPr>
        <w:t>Uart_tx_Rom</w:t>
      </w:r>
      <w:r w:rsidR="008C0B92" w:rsidRPr="008C0B92">
        <w:rPr>
          <w:rFonts w:ascii="Comic Sans MS" w:hAnsi="Comic Sans MS"/>
          <w:sz w:val="24"/>
          <w:szCs w:val="24"/>
        </w:rPr>
        <w:t>" component.</w:t>
      </w:r>
    </w:p>
    <w:p w14:paraId="43B35136" w14:textId="2E8B9D9E"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"sig_q_data_ram"</w:t>
      </w:r>
      <w:r w:rsidR="008C0B92" w:rsidRPr="008C0B92">
        <w:rPr>
          <w:rFonts w:ascii="Comic Sans MS" w:hAnsi="Comic Sans MS"/>
          <w:sz w:val="24"/>
          <w:szCs w:val="24"/>
        </w:rPr>
        <w:t xml:space="preserve">: A signal of type std_logic_vector(7 downto 0) used to connect to the </w:t>
      </w:r>
      <w:r w:rsidR="00B7158F" w:rsidRPr="00B7158F">
        <w:rPr>
          <w:rFonts w:ascii="Comic Sans MS" w:hAnsi="Comic Sans MS"/>
          <w:b/>
          <w:bCs/>
          <w:sz w:val="24"/>
          <w:szCs w:val="24"/>
        </w:rPr>
        <w:t>"</w:t>
      </w:r>
      <w:r w:rsidR="008C0B92" w:rsidRPr="00B7158F">
        <w:rPr>
          <w:rFonts w:ascii="Comic Sans MS" w:hAnsi="Comic Sans MS"/>
          <w:b/>
          <w:bCs/>
          <w:sz w:val="24"/>
          <w:szCs w:val="24"/>
        </w:rPr>
        <w:t>q_data_ram</w:t>
      </w:r>
      <w:r w:rsidR="00B7158F" w:rsidRPr="00B7158F">
        <w:rPr>
          <w:rFonts w:ascii="Comic Sans MS" w:hAnsi="Comic Sans MS"/>
          <w:b/>
          <w:bCs/>
          <w:sz w:val="24"/>
          <w:szCs w:val="24"/>
        </w:rPr>
        <w:t>"</w:t>
      </w:r>
      <w:r w:rsidR="008C0B92" w:rsidRPr="008C0B92">
        <w:rPr>
          <w:rFonts w:ascii="Comic Sans MS" w:hAnsi="Comic Sans MS"/>
          <w:sz w:val="24"/>
          <w:szCs w:val="24"/>
        </w:rPr>
        <w:t xml:space="preserve"> port of the "</w:t>
      </w:r>
      <w:r w:rsidRPr="00B71400">
        <w:rPr>
          <w:rFonts w:ascii="Comic Sans MS" w:hAnsi="Comic Sans MS"/>
          <w:b/>
          <w:bCs/>
          <w:sz w:val="24"/>
          <w:szCs w:val="24"/>
        </w:rPr>
        <w:t>BiPhase_tx</w:t>
      </w:r>
      <w:r w:rsidR="008C0B92" w:rsidRPr="008C0B92">
        <w:rPr>
          <w:rFonts w:ascii="Comic Sans MS" w:hAnsi="Comic Sans MS"/>
          <w:sz w:val="24"/>
          <w:szCs w:val="24"/>
        </w:rPr>
        <w:t>" component.</w:t>
      </w:r>
    </w:p>
    <w:p w14:paraId="513F5D1B" w14:textId="52FB6B37"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w:t>
      </w:r>
      <w:r w:rsidR="008C0B92" w:rsidRPr="00B71400">
        <w:rPr>
          <w:rFonts w:ascii="Comic Sans MS" w:hAnsi="Comic Sans MS"/>
          <w:b/>
          <w:bCs/>
          <w:sz w:val="24"/>
          <w:szCs w:val="24"/>
        </w:rPr>
        <w:t>sig_read_address</w:t>
      </w:r>
      <w:r w:rsidRPr="00B71400">
        <w:rPr>
          <w:rFonts w:ascii="Comic Sans MS" w:hAnsi="Comic Sans MS"/>
          <w:b/>
          <w:bCs/>
          <w:sz w:val="24"/>
          <w:szCs w:val="24"/>
        </w:rPr>
        <w:t>"</w:t>
      </w:r>
      <w:r w:rsidR="008C0B92" w:rsidRPr="008C0B92">
        <w:rPr>
          <w:rFonts w:ascii="Comic Sans MS" w:hAnsi="Comic Sans MS"/>
          <w:sz w:val="24"/>
          <w:szCs w:val="24"/>
        </w:rPr>
        <w:t xml:space="preserve">: A signal of type std_logic_vector(5 downto 0) used to connect to the </w:t>
      </w:r>
      <w:r w:rsidR="00B7158F" w:rsidRPr="00B7158F">
        <w:rPr>
          <w:rFonts w:ascii="Comic Sans MS" w:hAnsi="Comic Sans MS"/>
          <w:b/>
          <w:bCs/>
          <w:sz w:val="24"/>
          <w:szCs w:val="24"/>
        </w:rPr>
        <w:t>"</w:t>
      </w:r>
      <w:r w:rsidR="008C0B92" w:rsidRPr="00B7158F">
        <w:rPr>
          <w:rFonts w:ascii="Comic Sans MS" w:hAnsi="Comic Sans MS"/>
          <w:b/>
          <w:bCs/>
          <w:sz w:val="24"/>
          <w:szCs w:val="24"/>
        </w:rPr>
        <w:t>read_address</w:t>
      </w:r>
      <w:r w:rsidR="00B7158F" w:rsidRPr="00B7158F">
        <w:rPr>
          <w:rFonts w:ascii="Comic Sans MS" w:hAnsi="Comic Sans MS"/>
          <w:b/>
          <w:bCs/>
          <w:sz w:val="24"/>
          <w:szCs w:val="24"/>
        </w:rPr>
        <w:t>"</w:t>
      </w:r>
      <w:r w:rsidR="008C0B92" w:rsidRPr="008C0B92">
        <w:rPr>
          <w:rFonts w:ascii="Comic Sans MS" w:hAnsi="Comic Sans MS"/>
          <w:sz w:val="24"/>
          <w:szCs w:val="24"/>
        </w:rPr>
        <w:t xml:space="preserve"> port of the "</w:t>
      </w:r>
      <w:r w:rsidRPr="00B71400">
        <w:rPr>
          <w:rFonts w:ascii="Comic Sans MS" w:hAnsi="Comic Sans MS"/>
          <w:b/>
          <w:bCs/>
          <w:sz w:val="24"/>
          <w:szCs w:val="24"/>
        </w:rPr>
        <w:t>BiPhase_tx</w:t>
      </w:r>
      <w:r w:rsidR="008C0B92" w:rsidRPr="008C0B92">
        <w:rPr>
          <w:rFonts w:ascii="Comic Sans MS" w:hAnsi="Comic Sans MS"/>
          <w:sz w:val="24"/>
          <w:szCs w:val="24"/>
        </w:rPr>
        <w:t>" component.</w:t>
      </w:r>
    </w:p>
    <w:p w14:paraId="06E3C282" w14:textId="122E9C8A" w:rsidR="008C0B92" w:rsidRPr="008C0B92" w:rsidRDefault="00B71400" w:rsidP="008C0B92">
      <w:pPr>
        <w:pStyle w:val="a5"/>
        <w:numPr>
          <w:ilvl w:val="0"/>
          <w:numId w:val="16"/>
        </w:numPr>
        <w:bidi w:val="0"/>
        <w:rPr>
          <w:rFonts w:ascii="Comic Sans MS" w:hAnsi="Comic Sans MS"/>
          <w:sz w:val="24"/>
          <w:szCs w:val="24"/>
        </w:rPr>
      </w:pPr>
      <w:r w:rsidRPr="00B71400">
        <w:rPr>
          <w:rFonts w:ascii="Comic Sans MS" w:hAnsi="Comic Sans MS"/>
          <w:b/>
          <w:bCs/>
          <w:sz w:val="24"/>
          <w:szCs w:val="24"/>
        </w:rPr>
        <w:t>"sig_wr</w:t>
      </w:r>
      <w:r w:rsidR="008C0B92" w:rsidRPr="00B71400">
        <w:rPr>
          <w:rFonts w:ascii="Comic Sans MS" w:hAnsi="Comic Sans MS"/>
          <w:b/>
          <w:bCs/>
          <w:sz w:val="24"/>
          <w:szCs w:val="24"/>
        </w:rPr>
        <w:t>_address</w:t>
      </w:r>
      <w:r w:rsidRPr="00B71400">
        <w:rPr>
          <w:rFonts w:ascii="Comic Sans MS" w:hAnsi="Comic Sans MS"/>
          <w:b/>
          <w:bCs/>
          <w:sz w:val="24"/>
          <w:szCs w:val="24"/>
        </w:rPr>
        <w:t>"</w:t>
      </w:r>
      <w:r w:rsidR="008C0B92" w:rsidRPr="008C0B92">
        <w:rPr>
          <w:rFonts w:ascii="Comic Sans MS" w:hAnsi="Comic Sans MS"/>
          <w:sz w:val="24"/>
          <w:szCs w:val="24"/>
        </w:rPr>
        <w:t>: A signal of type std_logic_vector(5 downto 0) used to connect to the ram_address port of the "</w:t>
      </w:r>
      <w:r w:rsidRPr="00B71400">
        <w:rPr>
          <w:rFonts w:ascii="Comic Sans MS" w:hAnsi="Comic Sans MS"/>
          <w:b/>
          <w:bCs/>
          <w:sz w:val="24"/>
          <w:szCs w:val="24"/>
        </w:rPr>
        <w:t>Uart_rx</w:t>
      </w:r>
      <w:r w:rsidR="008C0B92" w:rsidRPr="008C0B92">
        <w:rPr>
          <w:rFonts w:ascii="Comic Sans MS" w:hAnsi="Comic Sans MS"/>
          <w:sz w:val="24"/>
          <w:szCs w:val="24"/>
        </w:rPr>
        <w:t xml:space="preserve">" component and the </w:t>
      </w:r>
      <w:r w:rsidRPr="00B71400">
        <w:rPr>
          <w:rFonts w:ascii="Comic Sans MS" w:hAnsi="Comic Sans MS"/>
          <w:b/>
          <w:bCs/>
          <w:sz w:val="24"/>
          <w:szCs w:val="24"/>
        </w:rPr>
        <w:t>"</w:t>
      </w:r>
      <w:r w:rsidR="008C0B92" w:rsidRPr="00B71400">
        <w:rPr>
          <w:rFonts w:ascii="Comic Sans MS" w:hAnsi="Comic Sans MS"/>
          <w:b/>
          <w:bCs/>
          <w:sz w:val="24"/>
          <w:szCs w:val="24"/>
        </w:rPr>
        <w:t>wraddress</w:t>
      </w:r>
      <w:r w:rsidRPr="00B71400">
        <w:rPr>
          <w:rFonts w:ascii="Comic Sans MS" w:hAnsi="Comic Sans MS"/>
          <w:b/>
          <w:bCs/>
          <w:sz w:val="24"/>
          <w:szCs w:val="24"/>
        </w:rPr>
        <w:t>"</w:t>
      </w:r>
      <w:r w:rsidR="008C0B92" w:rsidRPr="008C0B92">
        <w:rPr>
          <w:rFonts w:ascii="Comic Sans MS" w:hAnsi="Comic Sans MS"/>
          <w:sz w:val="24"/>
          <w:szCs w:val="24"/>
        </w:rPr>
        <w:t xml:space="preserve"> port of the "</w:t>
      </w:r>
      <w:r w:rsidRPr="00B71400">
        <w:rPr>
          <w:rFonts w:ascii="Comic Sans MS" w:hAnsi="Comic Sans MS"/>
          <w:b/>
          <w:bCs/>
          <w:sz w:val="24"/>
          <w:szCs w:val="24"/>
        </w:rPr>
        <w:t>Ram2_X</w:t>
      </w:r>
      <w:r w:rsidR="008C0B92" w:rsidRPr="008C0B92">
        <w:rPr>
          <w:rFonts w:ascii="Comic Sans MS" w:hAnsi="Comic Sans MS"/>
          <w:sz w:val="24"/>
          <w:szCs w:val="24"/>
        </w:rPr>
        <w:t>" component.</w:t>
      </w:r>
    </w:p>
    <w:p w14:paraId="58599CBF" w14:textId="088F95F0" w:rsidR="008C0B92" w:rsidRPr="008C0B92" w:rsidRDefault="00B7158F" w:rsidP="008C0B92">
      <w:pPr>
        <w:pStyle w:val="a5"/>
        <w:numPr>
          <w:ilvl w:val="0"/>
          <w:numId w:val="16"/>
        </w:numPr>
        <w:bidi w:val="0"/>
        <w:rPr>
          <w:rFonts w:ascii="Comic Sans MS" w:hAnsi="Comic Sans MS"/>
          <w:sz w:val="24"/>
          <w:szCs w:val="24"/>
        </w:rPr>
      </w:pPr>
      <w:r w:rsidRPr="00B7158F">
        <w:rPr>
          <w:rFonts w:ascii="Comic Sans MS" w:hAnsi="Comic Sans MS"/>
          <w:b/>
          <w:bCs/>
          <w:sz w:val="24"/>
          <w:szCs w:val="24"/>
        </w:rPr>
        <w:lastRenderedPageBreak/>
        <w:t>"</w:t>
      </w:r>
      <w:r w:rsidR="008C0B92" w:rsidRPr="00B7158F">
        <w:rPr>
          <w:rFonts w:ascii="Comic Sans MS" w:hAnsi="Comic Sans MS"/>
          <w:b/>
          <w:bCs/>
          <w:sz w:val="24"/>
          <w:szCs w:val="24"/>
        </w:rPr>
        <w:t>sig_detected_byte</w:t>
      </w:r>
      <w:r w:rsidRPr="00B7158F">
        <w:rPr>
          <w:rFonts w:ascii="Comic Sans MS" w:hAnsi="Comic Sans MS"/>
          <w:b/>
          <w:bCs/>
          <w:sz w:val="24"/>
          <w:szCs w:val="24"/>
        </w:rPr>
        <w:t>"</w:t>
      </w:r>
      <w:r w:rsidR="008C0B92" w:rsidRPr="008C0B92">
        <w:rPr>
          <w:rFonts w:ascii="Comic Sans MS" w:hAnsi="Comic Sans MS"/>
          <w:sz w:val="24"/>
          <w:szCs w:val="24"/>
        </w:rPr>
        <w:t xml:space="preserve">: A signal of type std_logic_vector(7 downto 0) used to connect to the </w:t>
      </w:r>
      <w:r w:rsidRPr="00B7158F">
        <w:rPr>
          <w:rFonts w:ascii="Comic Sans MS" w:hAnsi="Comic Sans MS"/>
          <w:b/>
          <w:bCs/>
          <w:sz w:val="24"/>
          <w:szCs w:val="24"/>
        </w:rPr>
        <w:t>"</w:t>
      </w:r>
      <w:r w:rsidR="008C0B92" w:rsidRPr="00B7158F">
        <w:rPr>
          <w:rFonts w:ascii="Comic Sans MS" w:hAnsi="Comic Sans MS"/>
          <w:b/>
          <w:bCs/>
          <w:sz w:val="24"/>
          <w:szCs w:val="24"/>
        </w:rPr>
        <w:t>detected_byte</w:t>
      </w:r>
      <w:r w:rsidRPr="00B7158F">
        <w:rPr>
          <w:rFonts w:ascii="Comic Sans MS" w:hAnsi="Comic Sans MS"/>
          <w:b/>
          <w:bCs/>
          <w:sz w:val="24"/>
          <w:szCs w:val="24"/>
        </w:rPr>
        <w:t>"</w:t>
      </w:r>
      <w:r w:rsidR="008C0B92" w:rsidRPr="008C0B92">
        <w:rPr>
          <w:rFonts w:ascii="Comic Sans MS" w:hAnsi="Comic Sans MS"/>
          <w:sz w:val="24"/>
          <w:szCs w:val="24"/>
        </w:rPr>
        <w:t xml:space="preserve"> port of the "</w:t>
      </w:r>
      <w:r w:rsidR="00B71400" w:rsidRPr="00B71400">
        <w:rPr>
          <w:rFonts w:ascii="Comic Sans MS" w:hAnsi="Comic Sans MS"/>
          <w:b/>
          <w:bCs/>
          <w:sz w:val="24"/>
          <w:szCs w:val="24"/>
        </w:rPr>
        <w:t>Uart_rx</w:t>
      </w:r>
      <w:r w:rsidR="008C0B92" w:rsidRPr="008C0B92">
        <w:rPr>
          <w:rFonts w:ascii="Comic Sans MS" w:hAnsi="Comic Sans MS"/>
          <w:sz w:val="24"/>
          <w:szCs w:val="24"/>
        </w:rPr>
        <w:t>" component.</w:t>
      </w:r>
      <w:r w:rsidR="008C0B92" w:rsidRPr="008C0B92">
        <w:rPr>
          <w:rFonts w:ascii="Comic Sans MS" w:hAnsi="Comic Sans MS"/>
          <w:sz w:val="24"/>
          <w:szCs w:val="24"/>
        </w:rPr>
        <w:br/>
      </w:r>
    </w:p>
    <w:p w14:paraId="0946D83D" w14:textId="5AC05F28" w:rsidR="008C0B92" w:rsidRPr="008C0B92" w:rsidRDefault="008C0B92" w:rsidP="008C0B92">
      <w:pPr>
        <w:pStyle w:val="a5"/>
        <w:numPr>
          <w:ilvl w:val="0"/>
          <w:numId w:val="14"/>
        </w:numPr>
        <w:bidi w:val="0"/>
        <w:rPr>
          <w:rFonts w:ascii="Comic Sans MS" w:hAnsi="Comic Sans MS"/>
          <w:sz w:val="24"/>
          <w:szCs w:val="24"/>
        </w:rPr>
      </w:pPr>
      <w:r w:rsidRPr="008C0B92">
        <w:rPr>
          <w:rFonts w:ascii="Comic Sans MS" w:hAnsi="Comic Sans MS"/>
          <w:b/>
          <w:bCs/>
          <w:sz w:val="24"/>
          <w:szCs w:val="24"/>
        </w:rPr>
        <w:t>Component Instantiation:</w:t>
      </w:r>
      <w:r w:rsidRPr="008C0B92">
        <w:rPr>
          <w:rFonts w:ascii="Comic Sans MS" w:hAnsi="Comic Sans MS"/>
          <w:sz w:val="24"/>
          <w:szCs w:val="24"/>
        </w:rPr>
        <w:t xml:space="preserve"> The code includes component instantiations for the "</w:t>
      </w:r>
      <w:r w:rsidR="00B71400" w:rsidRPr="00B71400">
        <w:rPr>
          <w:rFonts w:ascii="Comic Sans MS" w:hAnsi="Comic Sans MS"/>
          <w:b/>
          <w:bCs/>
          <w:sz w:val="24"/>
          <w:szCs w:val="24"/>
        </w:rPr>
        <w:t>BiPhase_tx</w:t>
      </w:r>
      <w:r w:rsidRPr="008C0B92">
        <w:rPr>
          <w:rFonts w:ascii="Comic Sans MS" w:hAnsi="Comic Sans MS"/>
          <w:sz w:val="24"/>
          <w:szCs w:val="24"/>
        </w:rPr>
        <w:t>"</w:t>
      </w:r>
      <w:r w:rsidR="00B7158F">
        <w:rPr>
          <w:rFonts w:ascii="Comic Sans MS" w:hAnsi="Comic Sans MS"/>
          <w:sz w:val="24"/>
          <w:szCs w:val="24"/>
        </w:rPr>
        <w:t>,</w:t>
      </w:r>
      <w:r w:rsidRPr="008C0B92">
        <w:rPr>
          <w:rFonts w:ascii="Comic Sans MS" w:hAnsi="Comic Sans MS"/>
          <w:sz w:val="24"/>
          <w:szCs w:val="24"/>
        </w:rPr>
        <w:t xml:space="preserve"> "</w:t>
      </w:r>
      <w:r w:rsidR="00B71400" w:rsidRPr="00B71400">
        <w:rPr>
          <w:rFonts w:ascii="Comic Sans MS" w:hAnsi="Comic Sans MS"/>
          <w:b/>
          <w:bCs/>
          <w:sz w:val="24"/>
          <w:szCs w:val="24"/>
        </w:rPr>
        <w:t>Uart_tx_Rom</w:t>
      </w:r>
      <w:r w:rsidRPr="008C0B92">
        <w:rPr>
          <w:rFonts w:ascii="Comic Sans MS" w:hAnsi="Comic Sans MS"/>
          <w:sz w:val="24"/>
          <w:szCs w:val="24"/>
        </w:rPr>
        <w:t>"</w:t>
      </w:r>
      <w:r w:rsidR="00B7158F">
        <w:rPr>
          <w:rFonts w:ascii="Comic Sans MS" w:hAnsi="Comic Sans MS"/>
          <w:sz w:val="24"/>
          <w:szCs w:val="24"/>
        </w:rPr>
        <w:t>,</w:t>
      </w:r>
      <w:r w:rsidRPr="008C0B92">
        <w:rPr>
          <w:rFonts w:ascii="Comic Sans MS" w:hAnsi="Comic Sans MS"/>
          <w:sz w:val="24"/>
          <w:szCs w:val="24"/>
        </w:rPr>
        <w:t xml:space="preserve"> "</w:t>
      </w:r>
      <w:r w:rsidR="00B71400" w:rsidRPr="00B71400">
        <w:rPr>
          <w:rFonts w:ascii="Comic Sans MS" w:hAnsi="Comic Sans MS"/>
          <w:b/>
          <w:bCs/>
          <w:sz w:val="24"/>
          <w:szCs w:val="24"/>
        </w:rPr>
        <w:t>Uart_rx</w:t>
      </w:r>
      <w:r w:rsidRPr="008C0B92">
        <w:rPr>
          <w:rFonts w:ascii="Comic Sans MS" w:hAnsi="Comic Sans MS"/>
          <w:sz w:val="24"/>
          <w:szCs w:val="24"/>
        </w:rPr>
        <w:t>"</w:t>
      </w:r>
      <w:r w:rsidR="00B7158F">
        <w:rPr>
          <w:rFonts w:ascii="Comic Sans MS" w:hAnsi="Comic Sans MS"/>
          <w:sz w:val="24"/>
          <w:szCs w:val="24"/>
        </w:rPr>
        <w:t>,</w:t>
      </w:r>
      <w:r w:rsidRPr="008C0B92">
        <w:rPr>
          <w:rFonts w:ascii="Comic Sans MS" w:hAnsi="Comic Sans MS"/>
          <w:sz w:val="24"/>
          <w:szCs w:val="24"/>
        </w:rPr>
        <w:t xml:space="preserve"> and "</w:t>
      </w:r>
      <w:r w:rsidR="00B71400" w:rsidRPr="00B71400">
        <w:rPr>
          <w:rFonts w:ascii="Comic Sans MS" w:hAnsi="Comic Sans MS"/>
          <w:b/>
          <w:bCs/>
          <w:sz w:val="24"/>
          <w:szCs w:val="24"/>
        </w:rPr>
        <w:t>Ram2_X</w:t>
      </w:r>
      <w:r w:rsidRPr="008C0B92">
        <w:rPr>
          <w:rFonts w:ascii="Comic Sans MS" w:hAnsi="Comic Sans MS"/>
          <w:sz w:val="24"/>
          <w:szCs w:val="24"/>
        </w:rPr>
        <w:t>" components. These components represent different parts of the design and are used to perform specific functions. Each component is instantiated with a unique name and connected to the appropriate signals and ports using the port map statement.</w:t>
      </w:r>
      <w:r>
        <w:rPr>
          <w:rFonts w:ascii="Comic Sans MS" w:hAnsi="Comic Sans MS"/>
          <w:sz w:val="24"/>
          <w:szCs w:val="24"/>
        </w:rPr>
        <w:br/>
      </w:r>
    </w:p>
    <w:p w14:paraId="7DE25A92" w14:textId="78E5DD97" w:rsidR="008C0B92" w:rsidRPr="008C0B92" w:rsidRDefault="008C0B92" w:rsidP="008C0B92">
      <w:pPr>
        <w:pStyle w:val="a5"/>
        <w:numPr>
          <w:ilvl w:val="0"/>
          <w:numId w:val="14"/>
        </w:numPr>
        <w:bidi w:val="0"/>
        <w:rPr>
          <w:rFonts w:ascii="Comic Sans MS" w:hAnsi="Comic Sans MS"/>
          <w:b/>
          <w:bCs/>
          <w:sz w:val="24"/>
          <w:szCs w:val="24"/>
        </w:rPr>
      </w:pPr>
      <w:r w:rsidRPr="008C0B92">
        <w:rPr>
          <w:rFonts w:ascii="Comic Sans MS" w:hAnsi="Comic Sans MS"/>
          <w:b/>
          <w:bCs/>
          <w:sz w:val="24"/>
          <w:szCs w:val="24"/>
        </w:rPr>
        <w:t>Port Mapping:</w:t>
      </w:r>
    </w:p>
    <w:p w14:paraId="4E9B7647" w14:textId="7D5BBA68" w:rsidR="008C0B92" w:rsidRPr="008C0B92" w:rsidRDefault="008C0B92" w:rsidP="008C0B92">
      <w:pPr>
        <w:bidi w:val="0"/>
        <w:rPr>
          <w:rFonts w:ascii="Comic Sans MS" w:hAnsi="Comic Sans MS"/>
          <w:sz w:val="24"/>
          <w:szCs w:val="24"/>
        </w:rPr>
      </w:pPr>
      <w:r w:rsidRPr="008C0B92">
        <w:rPr>
          <w:rFonts w:ascii="Comic Sans MS" w:hAnsi="Comic Sans MS"/>
          <w:sz w:val="24"/>
          <w:szCs w:val="24"/>
        </w:rPr>
        <w:t>mapping section of the code est</w:t>
      </w:r>
      <w:r w:rsidR="00B7158F">
        <w:rPr>
          <w:rFonts w:ascii="Comic Sans MS" w:hAnsi="Comic Sans MS"/>
          <w:sz w:val="24"/>
          <w:szCs w:val="24"/>
        </w:rPr>
        <w:t>ab</w:t>
      </w:r>
      <w:r w:rsidRPr="008C0B92">
        <w:rPr>
          <w:rFonts w:ascii="Comic Sans MS" w:hAnsi="Comic Sans MS"/>
          <w:sz w:val="24"/>
          <w:szCs w:val="24"/>
        </w:rPr>
        <w:t>lishes the connections between the instantiated components and the signals and ports declared in the entity. It ensures that the signals are properly connected to the respective inputs and outputs of the components.</w:t>
      </w:r>
    </w:p>
    <w:p w14:paraId="3D156C0B" w14:textId="7CDC6FF1" w:rsidR="008C0B92" w:rsidRPr="008C0B92" w:rsidRDefault="00B71400" w:rsidP="008C0B92">
      <w:pPr>
        <w:pStyle w:val="a5"/>
        <w:numPr>
          <w:ilvl w:val="0"/>
          <w:numId w:val="17"/>
        </w:numPr>
        <w:bidi w:val="0"/>
        <w:rPr>
          <w:rFonts w:ascii="Comic Sans MS" w:hAnsi="Comic Sans MS"/>
          <w:sz w:val="24"/>
          <w:szCs w:val="24"/>
        </w:rPr>
      </w:pPr>
      <w:r w:rsidRPr="00B71400">
        <w:rPr>
          <w:rFonts w:ascii="Comic Sans MS" w:hAnsi="Comic Sans MS"/>
          <w:b/>
          <w:bCs/>
          <w:sz w:val="24"/>
          <w:szCs w:val="24"/>
        </w:rPr>
        <w:t>BiPhase_tx</w:t>
      </w:r>
      <w:r w:rsidR="008C0B92" w:rsidRPr="008C0B92">
        <w:rPr>
          <w:rFonts w:ascii="Comic Sans MS" w:hAnsi="Comic Sans MS"/>
          <w:sz w:val="24"/>
          <w:szCs w:val="24"/>
        </w:rPr>
        <w:t>:</w:t>
      </w:r>
    </w:p>
    <w:p w14:paraId="79DEAB33" w14:textId="7DA8A09B" w:rsidR="008C0B92" w:rsidRPr="008C0B92" w:rsidRDefault="00B71400" w:rsidP="008C0B92">
      <w:pPr>
        <w:pStyle w:val="a5"/>
        <w:numPr>
          <w:ilvl w:val="1"/>
          <w:numId w:val="17"/>
        </w:numPr>
        <w:bidi w:val="0"/>
        <w:rPr>
          <w:rFonts w:ascii="Comic Sans MS" w:hAnsi="Comic Sans MS"/>
          <w:sz w:val="24"/>
          <w:szCs w:val="24"/>
        </w:rPr>
      </w:pPr>
      <w:r w:rsidRPr="00B71400">
        <w:rPr>
          <w:rFonts w:ascii="Comic Sans MS" w:hAnsi="Comic Sans MS"/>
          <w:b/>
          <w:bCs/>
          <w:sz w:val="24"/>
          <w:szCs w:val="24"/>
        </w:rPr>
        <w:t>"resetn"</w:t>
      </w:r>
      <w:r w:rsidR="008C0B92" w:rsidRPr="008C0B92">
        <w:rPr>
          <w:rFonts w:ascii="Comic Sans MS" w:hAnsi="Comic Sans MS"/>
          <w:sz w:val="24"/>
          <w:szCs w:val="24"/>
        </w:rPr>
        <w:t xml:space="preserve">, </w:t>
      </w:r>
      <w:r w:rsidRPr="00B71400">
        <w:rPr>
          <w:rFonts w:ascii="Comic Sans MS" w:hAnsi="Comic Sans MS"/>
          <w:b/>
          <w:bCs/>
          <w:sz w:val="24"/>
          <w:szCs w:val="24"/>
        </w:rPr>
        <w:t>"sysclk"</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q_data_ram</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Pr="00B71400">
        <w:rPr>
          <w:rFonts w:ascii="Comic Sans MS" w:hAnsi="Comic Sans MS"/>
          <w:b/>
          <w:bCs/>
          <w:sz w:val="24"/>
          <w:szCs w:val="24"/>
        </w:rPr>
        <w:t>"BiPhase_tx_out"</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start_strobe_tx</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read_address</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rd, toggle</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Pr="00B71400">
        <w:rPr>
          <w:rFonts w:ascii="Comic Sans MS" w:hAnsi="Comic Sans MS"/>
          <w:b/>
          <w:bCs/>
          <w:sz w:val="24"/>
          <w:szCs w:val="24"/>
        </w:rPr>
        <w:t>"q_data_bit"</w:t>
      </w:r>
      <w:r w:rsidR="008C0B92" w:rsidRPr="008C0B92">
        <w:rPr>
          <w:rFonts w:ascii="Comic Sans MS" w:hAnsi="Comic Sans MS"/>
          <w:sz w:val="24"/>
          <w:szCs w:val="24"/>
        </w:rPr>
        <w:t xml:space="preserve">, and </w:t>
      </w:r>
      <w:r w:rsidRPr="00B71400">
        <w:rPr>
          <w:rFonts w:ascii="Comic Sans MS" w:hAnsi="Comic Sans MS"/>
          <w:b/>
          <w:bCs/>
          <w:sz w:val="24"/>
          <w:szCs w:val="24"/>
        </w:rPr>
        <w:t>"main_rising_edge"</w:t>
      </w:r>
      <w:r w:rsidR="008C0B92" w:rsidRPr="008C0B92">
        <w:rPr>
          <w:rFonts w:ascii="Comic Sans MS" w:hAnsi="Comic Sans MS"/>
          <w:sz w:val="24"/>
          <w:szCs w:val="24"/>
        </w:rPr>
        <w:t xml:space="preserve"> are connected to the corresponding ports of the "</w:t>
      </w:r>
      <w:r w:rsidRPr="00B71400">
        <w:rPr>
          <w:rFonts w:ascii="Comic Sans MS" w:hAnsi="Comic Sans MS"/>
          <w:b/>
          <w:bCs/>
          <w:sz w:val="24"/>
          <w:szCs w:val="24"/>
        </w:rPr>
        <w:t>BiPhase_tx</w:t>
      </w:r>
      <w:r w:rsidR="008C0B92" w:rsidRPr="008C0B92">
        <w:rPr>
          <w:rFonts w:ascii="Comic Sans MS" w:hAnsi="Comic Sans MS"/>
          <w:sz w:val="24"/>
          <w:szCs w:val="24"/>
        </w:rPr>
        <w:t>" component. These connections en</w:t>
      </w:r>
      <w:r w:rsidRPr="00B7158F">
        <w:rPr>
          <w:rFonts w:ascii="Comic Sans MS" w:hAnsi="Comic Sans MS"/>
          <w:sz w:val="24"/>
          <w:szCs w:val="24"/>
        </w:rPr>
        <w:t>ab</w:t>
      </w:r>
      <w:r w:rsidR="008C0B92" w:rsidRPr="008C0B92">
        <w:rPr>
          <w:rFonts w:ascii="Comic Sans MS" w:hAnsi="Comic Sans MS"/>
          <w:sz w:val="24"/>
          <w:szCs w:val="24"/>
        </w:rPr>
        <w:t>le the communication between the "</w:t>
      </w:r>
      <w:r w:rsidRPr="00B71400">
        <w:rPr>
          <w:rFonts w:ascii="Comic Sans MS" w:hAnsi="Comic Sans MS"/>
          <w:b/>
          <w:bCs/>
          <w:sz w:val="24"/>
          <w:szCs w:val="24"/>
        </w:rPr>
        <w:t>BiPhase_tx</w:t>
      </w:r>
      <w:r w:rsidR="008C0B92" w:rsidRPr="008C0B92">
        <w:rPr>
          <w:rFonts w:ascii="Comic Sans MS" w:hAnsi="Comic Sans MS"/>
          <w:sz w:val="24"/>
          <w:szCs w:val="24"/>
        </w:rPr>
        <w:t>" component and the top-level module.</w:t>
      </w:r>
    </w:p>
    <w:p w14:paraId="6E5AAF1F" w14:textId="259FA2FE" w:rsidR="008C0B92" w:rsidRPr="008C0B92" w:rsidRDefault="00B71400" w:rsidP="008C0B92">
      <w:pPr>
        <w:pStyle w:val="a5"/>
        <w:numPr>
          <w:ilvl w:val="0"/>
          <w:numId w:val="17"/>
        </w:numPr>
        <w:bidi w:val="0"/>
        <w:rPr>
          <w:rFonts w:ascii="Comic Sans MS" w:hAnsi="Comic Sans MS"/>
          <w:sz w:val="24"/>
          <w:szCs w:val="24"/>
        </w:rPr>
      </w:pPr>
      <w:r w:rsidRPr="00B71400">
        <w:rPr>
          <w:rFonts w:ascii="Comic Sans MS" w:hAnsi="Comic Sans MS"/>
          <w:b/>
          <w:bCs/>
          <w:sz w:val="24"/>
          <w:szCs w:val="24"/>
        </w:rPr>
        <w:t>Uart_tx_Rom</w:t>
      </w:r>
      <w:r w:rsidR="008C0B92" w:rsidRPr="008C0B92">
        <w:rPr>
          <w:rFonts w:ascii="Comic Sans MS" w:hAnsi="Comic Sans MS"/>
          <w:sz w:val="24"/>
          <w:szCs w:val="24"/>
        </w:rPr>
        <w:t>:</w:t>
      </w:r>
    </w:p>
    <w:p w14:paraId="27FD322C" w14:textId="59F64990" w:rsidR="008C0B92" w:rsidRPr="008C0B92" w:rsidRDefault="00B71400" w:rsidP="008C0B92">
      <w:pPr>
        <w:pStyle w:val="a5"/>
        <w:numPr>
          <w:ilvl w:val="1"/>
          <w:numId w:val="17"/>
        </w:numPr>
        <w:bidi w:val="0"/>
        <w:rPr>
          <w:rFonts w:ascii="Comic Sans MS" w:hAnsi="Comic Sans MS"/>
          <w:sz w:val="24"/>
          <w:szCs w:val="24"/>
        </w:rPr>
      </w:pPr>
      <w:r w:rsidRPr="00B71400">
        <w:rPr>
          <w:rFonts w:ascii="Comic Sans MS" w:hAnsi="Comic Sans MS"/>
          <w:b/>
          <w:bCs/>
          <w:sz w:val="24"/>
          <w:szCs w:val="24"/>
        </w:rPr>
        <w:t>"resetn"</w:t>
      </w:r>
      <w:r w:rsidR="008C0B92" w:rsidRPr="008C0B92">
        <w:rPr>
          <w:rFonts w:ascii="Comic Sans MS" w:hAnsi="Comic Sans MS"/>
          <w:sz w:val="24"/>
          <w:szCs w:val="24"/>
        </w:rPr>
        <w:t xml:space="preserve">, </w:t>
      </w:r>
      <w:r w:rsidRPr="00B71400">
        <w:rPr>
          <w:rFonts w:ascii="Comic Sans MS" w:hAnsi="Comic Sans MS"/>
          <w:b/>
          <w:bCs/>
          <w:sz w:val="24"/>
          <w:szCs w:val="24"/>
        </w:rPr>
        <w:t>"sysclk"</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start_triger</w:t>
      </w:r>
      <w:r w:rsidR="00B7158F" w:rsidRPr="00B7158F">
        <w:rPr>
          <w:rFonts w:ascii="Comic Sans MS" w:hAnsi="Comic Sans MS"/>
          <w:b/>
          <w:bCs/>
          <w:sz w:val="24"/>
          <w:szCs w:val="24"/>
        </w:rPr>
        <w:t>"</w:t>
      </w:r>
      <w:r w:rsidR="008C0B92" w:rsidRPr="008C0B92">
        <w:rPr>
          <w:rFonts w:ascii="Comic Sans MS" w:hAnsi="Comic Sans MS"/>
          <w:sz w:val="24"/>
          <w:szCs w:val="24"/>
        </w:rPr>
        <w:t xml:space="preserve">, and </w:t>
      </w:r>
      <w:r w:rsidRPr="00B71400">
        <w:rPr>
          <w:rFonts w:ascii="Comic Sans MS" w:hAnsi="Comic Sans MS"/>
          <w:b/>
          <w:bCs/>
          <w:sz w:val="24"/>
          <w:szCs w:val="24"/>
        </w:rPr>
        <w:t>"uart_tx_triger"</w:t>
      </w:r>
      <w:r w:rsidR="00B7158F">
        <w:rPr>
          <w:rFonts w:ascii="Comic Sans MS" w:hAnsi="Comic Sans MS"/>
          <w:sz w:val="24"/>
          <w:szCs w:val="24"/>
        </w:rPr>
        <w:t xml:space="preserve"> </w:t>
      </w:r>
      <w:r w:rsidR="008C0B92" w:rsidRPr="008C0B92">
        <w:rPr>
          <w:rFonts w:ascii="Comic Sans MS" w:hAnsi="Comic Sans MS"/>
          <w:sz w:val="24"/>
          <w:szCs w:val="24"/>
        </w:rPr>
        <w:t>are connected to the corresponding ports of the "</w:t>
      </w:r>
      <w:r w:rsidRPr="00B71400">
        <w:rPr>
          <w:rFonts w:ascii="Comic Sans MS" w:hAnsi="Comic Sans MS"/>
          <w:b/>
          <w:bCs/>
          <w:sz w:val="24"/>
          <w:szCs w:val="24"/>
        </w:rPr>
        <w:t>Uart_tx_Rom</w:t>
      </w:r>
      <w:r w:rsidR="008C0B92" w:rsidRPr="008C0B92">
        <w:rPr>
          <w:rFonts w:ascii="Comic Sans MS" w:hAnsi="Comic Sans MS"/>
          <w:sz w:val="24"/>
          <w:szCs w:val="24"/>
        </w:rPr>
        <w:t>" component. These connections en</w:t>
      </w:r>
      <w:r w:rsidRPr="00B71400">
        <w:rPr>
          <w:rFonts w:ascii="Comic Sans MS" w:hAnsi="Comic Sans MS"/>
          <w:b/>
          <w:bCs/>
          <w:sz w:val="24"/>
          <w:szCs w:val="24"/>
        </w:rPr>
        <w:t>ab</w:t>
      </w:r>
      <w:r w:rsidR="008C0B92" w:rsidRPr="008C0B92">
        <w:rPr>
          <w:rFonts w:ascii="Comic Sans MS" w:hAnsi="Comic Sans MS"/>
          <w:sz w:val="24"/>
          <w:szCs w:val="24"/>
        </w:rPr>
        <w:t>le the transmission of data through the UART (Universal Asynchronous Receiver/Transmitter) module.</w:t>
      </w:r>
    </w:p>
    <w:p w14:paraId="377A89D7" w14:textId="6C413099" w:rsidR="008C0B92" w:rsidRPr="008C0B92" w:rsidRDefault="00B71400" w:rsidP="008C0B92">
      <w:pPr>
        <w:pStyle w:val="a5"/>
        <w:numPr>
          <w:ilvl w:val="0"/>
          <w:numId w:val="17"/>
        </w:numPr>
        <w:bidi w:val="0"/>
        <w:rPr>
          <w:rFonts w:ascii="Comic Sans MS" w:hAnsi="Comic Sans MS"/>
          <w:sz w:val="24"/>
          <w:szCs w:val="24"/>
        </w:rPr>
      </w:pPr>
      <w:r w:rsidRPr="00B71400">
        <w:rPr>
          <w:rFonts w:ascii="Comic Sans MS" w:hAnsi="Comic Sans MS"/>
          <w:b/>
          <w:bCs/>
          <w:sz w:val="24"/>
          <w:szCs w:val="24"/>
        </w:rPr>
        <w:t>Uart_rx</w:t>
      </w:r>
      <w:r w:rsidR="008C0B92" w:rsidRPr="008C0B92">
        <w:rPr>
          <w:rFonts w:ascii="Comic Sans MS" w:hAnsi="Comic Sans MS"/>
          <w:sz w:val="24"/>
          <w:szCs w:val="24"/>
        </w:rPr>
        <w:t>:</w:t>
      </w:r>
    </w:p>
    <w:p w14:paraId="7306DE5C" w14:textId="036FE6CA" w:rsidR="008C0B92" w:rsidRPr="008C0B92" w:rsidRDefault="00B71400" w:rsidP="008C0B92">
      <w:pPr>
        <w:pStyle w:val="a5"/>
        <w:numPr>
          <w:ilvl w:val="1"/>
          <w:numId w:val="17"/>
        </w:numPr>
        <w:bidi w:val="0"/>
        <w:rPr>
          <w:rFonts w:ascii="Comic Sans MS" w:hAnsi="Comic Sans MS"/>
          <w:sz w:val="24"/>
          <w:szCs w:val="24"/>
        </w:rPr>
      </w:pPr>
      <w:r w:rsidRPr="00B71400">
        <w:rPr>
          <w:rFonts w:ascii="Comic Sans MS" w:hAnsi="Comic Sans MS"/>
          <w:b/>
          <w:bCs/>
          <w:sz w:val="24"/>
          <w:szCs w:val="24"/>
        </w:rPr>
        <w:t>"resetn"</w:t>
      </w:r>
      <w:r w:rsidR="008C0B92" w:rsidRPr="008C0B92">
        <w:rPr>
          <w:rFonts w:ascii="Comic Sans MS" w:hAnsi="Comic Sans MS"/>
          <w:sz w:val="24"/>
          <w:szCs w:val="24"/>
        </w:rPr>
        <w:t xml:space="preserve">, </w:t>
      </w:r>
      <w:r w:rsidRPr="00B71400">
        <w:rPr>
          <w:rFonts w:ascii="Comic Sans MS" w:hAnsi="Comic Sans MS"/>
          <w:b/>
          <w:bCs/>
          <w:sz w:val="24"/>
          <w:szCs w:val="24"/>
        </w:rPr>
        <w:t>"sysclk"</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toggle</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detected_bit</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00B7158F" w:rsidRPr="00B7158F">
        <w:rPr>
          <w:rFonts w:ascii="Comic Sans MS" w:hAnsi="Comic Sans MS"/>
          <w:b/>
          <w:bCs/>
          <w:sz w:val="24"/>
          <w:szCs w:val="24"/>
        </w:rPr>
        <w:t>"</w:t>
      </w:r>
      <w:r w:rsidR="008C0B92" w:rsidRPr="00B7158F">
        <w:rPr>
          <w:rFonts w:ascii="Comic Sans MS" w:hAnsi="Comic Sans MS"/>
          <w:b/>
          <w:bCs/>
          <w:sz w:val="24"/>
          <w:szCs w:val="24"/>
        </w:rPr>
        <w:t>ram_address</w:t>
      </w:r>
      <w:r w:rsidR="00B7158F" w:rsidRPr="00B7158F">
        <w:rPr>
          <w:rFonts w:ascii="Comic Sans MS" w:hAnsi="Comic Sans MS"/>
          <w:b/>
          <w:bCs/>
          <w:sz w:val="24"/>
          <w:szCs w:val="24"/>
        </w:rPr>
        <w:t>"</w:t>
      </w:r>
      <w:r w:rsidR="008C0B92" w:rsidRPr="008C0B92">
        <w:rPr>
          <w:rFonts w:ascii="Comic Sans MS" w:hAnsi="Comic Sans MS"/>
          <w:sz w:val="24"/>
          <w:szCs w:val="24"/>
        </w:rPr>
        <w:t xml:space="preserve">, </w:t>
      </w:r>
      <w:r w:rsidRPr="00B71400">
        <w:rPr>
          <w:rFonts w:ascii="Comic Sans MS" w:hAnsi="Comic Sans MS"/>
          <w:b/>
          <w:bCs/>
          <w:sz w:val="24"/>
          <w:szCs w:val="24"/>
        </w:rPr>
        <w:t>"wr_ram"</w:t>
      </w:r>
      <w:r w:rsidR="008C0B92" w:rsidRPr="008C0B92">
        <w:rPr>
          <w:rFonts w:ascii="Comic Sans MS" w:hAnsi="Comic Sans MS"/>
          <w:sz w:val="24"/>
          <w:szCs w:val="24"/>
        </w:rPr>
        <w:t xml:space="preserve">, and </w:t>
      </w:r>
      <w:r w:rsidR="00B7158F" w:rsidRPr="00B7158F">
        <w:rPr>
          <w:rFonts w:ascii="Comic Sans MS" w:hAnsi="Comic Sans MS"/>
          <w:b/>
          <w:bCs/>
          <w:sz w:val="24"/>
          <w:szCs w:val="24"/>
        </w:rPr>
        <w:t>"</w:t>
      </w:r>
      <w:r w:rsidR="008C0B92" w:rsidRPr="00B7158F">
        <w:rPr>
          <w:rFonts w:ascii="Comic Sans MS" w:hAnsi="Comic Sans MS"/>
          <w:b/>
          <w:bCs/>
          <w:sz w:val="24"/>
          <w:szCs w:val="24"/>
        </w:rPr>
        <w:t>detected_byte</w:t>
      </w:r>
      <w:r w:rsidR="00B7158F" w:rsidRPr="00B7158F">
        <w:rPr>
          <w:rFonts w:ascii="Comic Sans MS" w:hAnsi="Comic Sans MS"/>
          <w:b/>
          <w:bCs/>
          <w:sz w:val="24"/>
          <w:szCs w:val="24"/>
        </w:rPr>
        <w:t>"</w:t>
      </w:r>
      <w:r w:rsidR="008C0B92" w:rsidRPr="008C0B92">
        <w:rPr>
          <w:rFonts w:ascii="Comic Sans MS" w:hAnsi="Comic Sans MS"/>
          <w:sz w:val="24"/>
          <w:szCs w:val="24"/>
        </w:rPr>
        <w:t xml:space="preserve"> are connected to the corresponding ports of the "</w:t>
      </w:r>
      <w:r w:rsidRPr="00B71400">
        <w:rPr>
          <w:rFonts w:ascii="Comic Sans MS" w:hAnsi="Comic Sans MS"/>
          <w:b/>
          <w:bCs/>
          <w:sz w:val="24"/>
          <w:szCs w:val="24"/>
        </w:rPr>
        <w:t>Uart_rx</w:t>
      </w:r>
      <w:r w:rsidR="008C0B92" w:rsidRPr="008C0B92">
        <w:rPr>
          <w:rFonts w:ascii="Comic Sans MS" w:hAnsi="Comic Sans MS"/>
          <w:sz w:val="24"/>
          <w:szCs w:val="24"/>
        </w:rPr>
        <w:t>" component. These connections facilitate the reception of data through the UART module and the storage of received bytes.</w:t>
      </w:r>
    </w:p>
    <w:p w14:paraId="698D66C8" w14:textId="41D88C04" w:rsidR="008C0B92" w:rsidRPr="008C0B92" w:rsidRDefault="00B71400" w:rsidP="008C0B92">
      <w:pPr>
        <w:pStyle w:val="a5"/>
        <w:numPr>
          <w:ilvl w:val="0"/>
          <w:numId w:val="17"/>
        </w:numPr>
        <w:bidi w:val="0"/>
        <w:rPr>
          <w:rFonts w:ascii="Comic Sans MS" w:hAnsi="Comic Sans MS"/>
          <w:sz w:val="24"/>
          <w:szCs w:val="24"/>
        </w:rPr>
      </w:pPr>
      <w:r w:rsidRPr="00B71400">
        <w:rPr>
          <w:rFonts w:ascii="Comic Sans MS" w:hAnsi="Comic Sans MS"/>
          <w:b/>
          <w:bCs/>
          <w:sz w:val="24"/>
          <w:szCs w:val="24"/>
        </w:rPr>
        <w:t>Ram2_X</w:t>
      </w:r>
      <w:r w:rsidR="008C0B92" w:rsidRPr="008C0B92">
        <w:rPr>
          <w:rFonts w:ascii="Comic Sans MS" w:hAnsi="Comic Sans MS"/>
          <w:sz w:val="24"/>
          <w:szCs w:val="24"/>
        </w:rPr>
        <w:t>:</w:t>
      </w:r>
    </w:p>
    <w:p w14:paraId="70ACEE21" w14:textId="2EF7C56B" w:rsidR="008C0B92" w:rsidRPr="008C0B92" w:rsidRDefault="00B7158F" w:rsidP="008C0B92">
      <w:pPr>
        <w:pStyle w:val="a5"/>
        <w:numPr>
          <w:ilvl w:val="1"/>
          <w:numId w:val="17"/>
        </w:numPr>
        <w:bidi w:val="0"/>
        <w:rPr>
          <w:rFonts w:ascii="Comic Sans MS" w:hAnsi="Comic Sans MS"/>
          <w:sz w:val="24"/>
          <w:szCs w:val="24"/>
        </w:rPr>
      </w:pPr>
      <w:r w:rsidRPr="00B7158F">
        <w:rPr>
          <w:rFonts w:ascii="Comic Sans MS" w:hAnsi="Comic Sans MS"/>
          <w:b/>
          <w:bCs/>
          <w:sz w:val="24"/>
          <w:szCs w:val="24"/>
        </w:rPr>
        <w:t>"</w:t>
      </w:r>
      <w:r w:rsidR="008C0B92" w:rsidRPr="00B7158F">
        <w:rPr>
          <w:rFonts w:ascii="Comic Sans MS" w:hAnsi="Comic Sans MS"/>
          <w:b/>
          <w:bCs/>
          <w:sz w:val="24"/>
          <w:szCs w:val="24"/>
        </w:rPr>
        <w:t>clock</w:t>
      </w:r>
      <w:r w:rsidRPr="00B7158F">
        <w:rPr>
          <w:rFonts w:ascii="Comic Sans MS" w:hAnsi="Comic Sans MS"/>
          <w:b/>
          <w:bCs/>
          <w:sz w:val="24"/>
          <w:szCs w:val="24"/>
        </w:rPr>
        <w:t>"</w:t>
      </w:r>
      <w:r w:rsidR="008C0B92" w:rsidRPr="008C0B92">
        <w:rPr>
          <w:rFonts w:ascii="Comic Sans MS" w:hAnsi="Comic Sans MS"/>
          <w:sz w:val="24"/>
          <w:szCs w:val="24"/>
        </w:rPr>
        <w:t xml:space="preserve">, </w:t>
      </w:r>
      <w:r w:rsidRPr="00B7158F">
        <w:rPr>
          <w:rFonts w:ascii="Comic Sans MS" w:hAnsi="Comic Sans MS"/>
          <w:b/>
          <w:bCs/>
          <w:sz w:val="24"/>
          <w:szCs w:val="24"/>
        </w:rPr>
        <w:t>"</w:t>
      </w:r>
      <w:r w:rsidR="008C0B92" w:rsidRPr="00B7158F">
        <w:rPr>
          <w:rFonts w:ascii="Comic Sans MS" w:hAnsi="Comic Sans MS"/>
          <w:b/>
          <w:bCs/>
          <w:sz w:val="24"/>
          <w:szCs w:val="24"/>
        </w:rPr>
        <w:t>data</w:t>
      </w:r>
      <w:r w:rsidRPr="00B7158F">
        <w:rPr>
          <w:rFonts w:ascii="Comic Sans MS" w:hAnsi="Comic Sans MS"/>
          <w:b/>
          <w:bCs/>
          <w:sz w:val="24"/>
          <w:szCs w:val="24"/>
        </w:rPr>
        <w:t>"</w:t>
      </w:r>
      <w:r w:rsidR="008C0B92" w:rsidRPr="008C0B92">
        <w:rPr>
          <w:rFonts w:ascii="Comic Sans MS" w:hAnsi="Comic Sans MS"/>
          <w:sz w:val="24"/>
          <w:szCs w:val="24"/>
        </w:rPr>
        <w:t xml:space="preserve">, </w:t>
      </w:r>
      <w:r w:rsidRPr="00B7158F">
        <w:rPr>
          <w:rFonts w:ascii="Comic Sans MS" w:hAnsi="Comic Sans MS"/>
          <w:b/>
          <w:bCs/>
          <w:sz w:val="24"/>
          <w:szCs w:val="24"/>
        </w:rPr>
        <w:t>"</w:t>
      </w:r>
      <w:r w:rsidR="008C0B92" w:rsidRPr="00B7158F">
        <w:rPr>
          <w:rFonts w:ascii="Comic Sans MS" w:hAnsi="Comic Sans MS"/>
          <w:b/>
          <w:bCs/>
          <w:sz w:val="24"/>
          <w:szCs w:val="24"/>
        </w:rPr>
        <w:t>rdaddress</w:t>
      </w:r>
      <w:r w:rsidRPr="00B7158F">
        <w:rPr>
          <w:rFonts w:ascii="Comic Sans MS" w:hAnsi="Comic Sans MS"/>
          <w:b/>
          <w:bCs/>
          <w:sz w:val="24"/>
          <w:szCs w:val="24"/>
        </w:rPr>
        <w:t>"</w:t>
      </w:r>
      <w:r w:rsidR="008C0B92" w:rsidRPr="008C0B92">
        <w:rPr>
          <w:rFonts w:ascii="Comic Sans MS" w:hAnsi="Comic Sans MS"/>
          <w:sz w:val="24"/>
          <w:szCs w:val="24"/>
        </w:rPr>
        <w:t xml:space="preserve">, </w:t>
      </w:r>
      <w:r w:rsidRPr="00B7158F">
        <w:rPr>
          <w:rFonts w:ascii="Comic Sans MS" w:hAnsi="Comic Sans MS"/>
          <w:b/>
          <w:bCs/>
          <w:sz w:val="24"/>
          <w:szCs w:val="24"/>
        </w:rPr>
        <w:t>"</w:t>
      </w:r>
      <w:r w:rsidR="008C0B92" w:rsidRPr="00B7158F">
        <w:rPr>
          <w:rFonts w:ascii="Comic Sans MS" w:hAnsi="Comic Sans MS"/>
          <w:b/>
          <w:bCs/>
          <w:sz w:val="24"/>
          <w:szCs w:val="24"/>
        </w:rPr>
        <w:t>rden</w:t>
      </w:r>
      <w:r w:rsidRPr="00B7158F">
        <w:rPr>
          <w:rFonts w:ascii="Comic Sans MS" w:hAnsi="Comic Sans MS"/>
          <w:b/>
          <w:bCs/>
          <w:sz w:val="24"/>
          <w:szCs w:val="24"/>
        </w:rPr>
        <w:t>"</w:t>
      </w:r>
      <w:r w:rsidR="008C0B92" w:rsidRPr="008C0B92">
        <w:rPr>
          <w:rFonts w:ascii="Comic Sans MS" w:hAnsi="Comic Sans MS"/>
          <w:sz w:val="24"/>
          <w:szCs w:val="24"/>
        </w:rPr>
        <w:t xml:space="preserve">, </w:t>
      </w:r>
      <w:r w:rsidRPr="00B7158F">
        <w:rPr>
          <w:rFonts w:ascii="Comic Sans MS" w:hAnsi="Comic Sans MS"/>
          <w:b/>
          <w:bCs/>
          <w:sz w:val="24"/>
          <w:szCs w:val="24"/>
        </w:rPr>
        <w:t>"</w:t>
      </w:r>
      <w:r w:rsidR="008C0B92" w:rsidRPr="00B7158F">
        <w:rPr>
          <w:rFonts w:ascii="Comic Sans MS" w:hAnsi="Comic Sans MS"/>
          <w:b/>
          <w:bCs/>
          <w:sz w:val="24"/>
          <w:szCs w:val="24"/>
        </w:rPr>
        <w:t>wraddress</w:t>
      </w:r>
      <w:r w:rsidRPr="00B7158F">
        <w:rPr>
          <w:rFonts w:ascii="Comic Sans MS" w:hAnsi="Comic Sans MS"/>
          <w:b/>
          <w:bCs/>
          <w:sz w:val="24"/>
          <w:szCs w:val="24"/>
        </w:rPr>
        <w:t>"</w:t>
      </w:r>
      <w:r w:rsidR="008C0B92" w:rsidRPr="008C0B92">
        <w:rPr>
          <w:rFonts w:ascii="Comic Sans MS" w:hAnsi="Comic Sans MS"/>
          <w:sz w:val="24"/>
          <w:szCs w:val="24"/>
        </w:rPr>
        <w:t xml:space="preserve">, </w:t>
      </w:r>
      <w:r w:rsidRPr="00B7158F">
        <w:rPr>
          <w:rFonts w:ascii="Comic Sans MS" w:hAnsi="Comic Sans MS"/>
          <w:b/>
          <w:bCs/>
          <w:sz w:val="24"/>
          <w:szCs w:val="24"/>
        </w:rPr>
        <w:t>"</w:t>
      </w:r>
      <w:r w:rsidR="008C0B92" w:rsidRPr="00B7158F">
        <w:rPr>
          <w:rFonts w:ascii="Comic Sans MS" w:hAnsi="Comic Sans MS"/>
          <w:b/>
          <w:bCs/>
          <w:sz w:val="24"/>
          <w:szCs w:val="24"/>
        </w:rPr>
        <w:t>wren</w:t>
      </w:r>
      <w:r w:rsidRPr="00B7158F">
        <w:rPr>
          <w:rFonts w:ascii="Comic Sans MS" w:hAnsi="Comic Sans MS"/>
          <w:b/>
          <w:bCs/>
          <w:sz w:val="24"/>
          <w:szCs w:val="24"/>
        </w:rPr>
        <w:t>"</w:t>
      </w:r>
      <w:r w:rsidR="008C0B92" w:rsidRPr="008C0B92">
        <w:rPr>
          <w:rFonts w:ascii="Comic Sans MS" w:hAnsi="Comic Sans MS"/>
          <w:sz w:val="24"/>
          <w:szCs w:val="24"/>
        </w:rPr>
        <w:t xml:space="preserve">, and </w:t>
      </w:r>
      <w:r w:rsidRPr="00B7158F">
        <w:rPr>
          <w:rFonts w:ascii="Comic Sans MS" w:hAnsi="Comic Sans MS"/>
          <w:b/>
          <w:bCs/>
          <w:sz w:val="24"/>
          <w:szCs w:val="24"/>
        </w:rPr>
        <w:t>"</w:t>
      </w:r>
      <w:r w:rsidR="008C0B92" w:rsidRPr="00B7158F">
        <w:rPr>
          <w:rFonts w:ascii="Comic Sans MS" w:hAnsi="Comic Sans MS"/>
          <w:b/>
          <w:bCs/>
          <w:sz w:val="24"/>
          <w:szCs w:val="24"/>
        </w:rPr>
        <w:t>q</w:t>
      </w:r>
      <w:r w:rsidRPr="00B7158F">
        <w:rPr>
          <w:rFonts w:ascii="Comic Sans MS" w:hAnsi="Comic Sans MS"/>
          <w:b/>
          <w:bCs/>
          <w:sz w:val="24"/>
          <w:szCs w:val="24"/>
        </w:rPr>
        <w:t>"</w:t>
      </w:r>
      <w:r w:rsidR="008C0B92" w:rsidRPr="008C0B92">
        <w:rPr>
          <w:rFonts w:ascii="Comic Sans MS" w:hAnsi="Comic Sans MS"/>
          <w:sz w:val="24"/>
          <w:szCs w:val="24"/>
        </w:rPr>
        <w:t xml:space="preserve"> are connected to the corresponding ports of the "</w:t>
      </w:r>
      <w:r w:rsidR="00B71400" w:rsidRPr="00B71400">
        <w:rPr>
          <w:rFonts w:ascii="Comic Sans MS" w:hAnsi="Comic Sans MS"/>
          <w:b/>
          <w:bCs/>
          <w:sz w:val="24"/>
          <w:szCs w:val="24"/>
        </w:rPr>
        <w:t>Ram2_X</w:t>
      </w:r>
      <w:r w:rsidR="008C0B92" w:rsidRPr="008C0B92">
        <w:rPr>
          <w:rFonts w:ascii="Comic Sans MS" w:hAnsi="Comic Sans MS"/>
          <w:sz w:val="24"/>
          <w:szCs w:val="24"/>
        </w:rPr>
        <w:t>" component. These connections allow the reading and writing of data to the RAM.</w:t>
      </w:r>
    </w:p>
    <w:p w14:paraId="35386246" w14:textId="77777777" w:rsidR="008C0B92" w:rsidRPr="008C0B92" w:rsidRDefault="008C0B92" w:rsidP="008C0B92">
      <w:pPr>
        <w:pStyle w:val="a5"/>
        <w:numPr>
          <w:ilvl w:val="0"/>
          <w:numId w:val="17"/>
        </w:numPr>
        <w:bidi w:val="0"/>
        <w:rPr>
          <w:rFonts w:ascii="Comic Sans MS" w:hAnsi="Comic Sans MS"/>
          <w:sz w:val="24"/>
          <w:szCs w:val="24"/>
        </w:rPr>
      </w:pPr>
      <w:r w:rsidRPr="00B7158F">
        <w:rPr>
          <w:rFonts w:ascii="Comic Sans MS" w:hAnsi="Comic Sans MS"/>
          <w:b/>
          <w:bCs/>
          <w:sz w:val="24"/>
          <w:szCs w:val="24"/>
        </w:rPr>
        <w:t>Additional Signals</w:t>
      </w:r>
      <w:r w:rsidRPr="008C0B92">
        <w:rPr>
          <w:rFonts w:ascii="Comic Sans MS" w:hAnsi="Comic Sans MS"/>
          <w:sz w:val="24"/>
          <w:szCs w:val="24"/>
        </w:rPr>
        <w:t>:</w:t>
      </w:r>
    </w:p>
    <w:p w14:paraId="4F1EDBB0" w14:textId="232F0763" w:rsidR="008C0B92" w:rsidRPr="008C0B92" w:rsidRDefault="008C0B92" w:rsidP="008C0B92">
      <w:pPr>
        <w:pStyle w:val="a5"/>
        <w:numPr>
          <w:ilvl w:val="1"/>
          <w:numId w:val="17"/>
        </w:numPr>
        <w:bidi w:val="0"/>
        <w:rPr>
          <w:rFonts w:ascii="Comic Sans MS" w:hAnsi="Comic Sans MS"/>
          <w:sz w:val="24"/>
          <w:szCs w:val="24"/>
        </w:rPr>
      </w:pPr>
      <w:r w:rsidRPr="008C0B92">
        <w:rPr>
          <w:rFonts w:ascii="Comic Sans MS" w:hAnsi="Comic Sans MS"/>
          <w:sz w:val="24"/>
          <w:szCs w:val="24"/>
        </w:rPr>
        <w:t xml:space="preserve">The signals </w:t>
      </w:r>
      <w:r w:rsidR="00B71400" w:rsidRPr="00B71400">
        <w:rPr>
          <w:rFonts w:ascii="Comic Sans MS" w:hAnsi="Comic Sans MS"/>
          <w:b/>
          <w:bCs/>
          <w:sz w:val="24"/>
          <w:szCs w:val="24"/>
        </w:rPr>
        <w:t>"sig_start_strobe_tx"</w:t>
      </w:r>
      <w:r w:rsidRPr="008C0B92">
        <w:rPr>
          <w:rFonts w:ascii="Comic Sans MS" w:hAnsi="Comic Sans MS"/>
          <w:sz w:val="24"/>
          <w:szCs w:val="24"/>
        </w:rPr>
        <w:t xml:space="preserve"> and </w:t>
      </w:r>
      <w:r w:rsidR="00B71400" w:rsidRPr="00B71400">
        <w:rPr>
          <w:rFonts w:ascii="Comic Sans MS" w:hAnsi="Comic Sans MS"/>
          <w:b/>
          <w:bCs/>
          <w:sz w:val="24"/>
          <w:szCs w:val="24"/>
        </w:rPr>
        <w:t>"sig_rd"</w:t>
      </w:r>
      <w:r w:rsidRPr="008C0B92">
        <w:rPr>
          <w:rFonts w:ascii="Comic Sans MS" w:hAnsi="Comic Sans MS"/>
          <w:sz w:val="24"/>
          <w:szCs w:val="24"/>
        </w:rPr>
        <w:t xml:space="preserve"> are connected to the </w:t>
      </w:r>
      <w:r w:rsidR="00B71400" w:rsidRPr="00B71400">
        <w:rPr>
          <w:rFonts w:ascii="Comic Sans MS" w:hAnsi="Comic Sans MS"/>
          <w:b/>
          <w:bCs/>
          <w:sz w:val="24"/>
          <w:szCs w:val="24"/>
        </w:rPr>
        <w:t>"start_strobe_tx"</w:t>
      </w:r>
      <w:r w:rsidR="00B7158F">
        <w:rPr>
          <w:rFonts w:ascii="Comic Sans MS" w:hAnsi="Comic Sans MS"/>
          <w:b/>
          <w:bCs/>
          <w:sz w:val="24"/>
          <w:szCs w:val="24"/>
        </w:rPr>
        <w:t xml:space="preserve"> </w:t>
      </w:r>
      <w:r w:rsidRPr="008C0B92">
        <w:rPr>
          <w:rFonts w:ascii="Comic Sans MS" w:hAnsi="Comic Sans MS"/>
          <w:sz w:val="24"/>
          <w:szCs w:val="24"/>
        </w:rPr>
        <w:t xml:space="preserve">and </w:t>
      </w:r>
      <w:r w:rsidR="00B7158F" w:rsidRPr="00B7158F">
        <w:rPr>
          <w:rFonts w:ascii="Comic Sans MS" w:hAnsi="Comic Sans MS"/>
          <w:b/>
          <w:bCs/>
          <w:sz w:val="24"/>
          <w:szCs w:val="24"/>
        </w:rPr>
        <w:t>"</w:t>
      </w:r>
      <w:r w:rsidRPr="00B7158F">
        <w:rPr>
          <w:rFonts w:ascii="Comic Sans MS" w:hAnsi="Comic Sans MS"/>
          <w:b/>
          <w:bCs/>
          <w:sz w:val="24"/>
          <w:szCs w:val="24"/>
        </w:rPr>
        <w:t>rd</w:t>
      </w:r>
      <w:r w:rsidR="00B7158F" w:rsidRPr="00B7158F">
        <w:rPr>
          <w:rFonts w:ascii="Comic Sans MS" w:hAnsi="Comic Sans MS"/>
          <w:b/>
          <w:bCs/>
          <w:sz w:val="24"/>
          <w:szCs w:val="24"/>
        </w:rPr>
        <w:t>"</w:t>
      </w:r>
      <w:r w:rsidRPr="008C0B92">
        <w:rPr>
          <w:rFonts w:ascii="Comic Sans MS" w:hAnsi="Comic Sans MS"/>
          <w:sz w:val="24"/>
          <w:szCs w:val="24"/>
        </w:rPr>
        <w:t xml:space="preserve"> ports of other components, respectively, to facilitate data flow and synchronization within the design.</w:t>
      </w:r>
    </w:p>
    <w:p w14:paraId="6368B0AD" w14:textId="77777777" w:rsidR="008C0B92" w:rsidRPr="008C0B92" w:rsidRDefault="008C0B92" w:rsidP="008C0B92">
      <w:pPr>
        <w:pStyle w:val="a5"/>
        <w:numPr>
          <w:ilvl w:val="0"/>
          <w:numId w:val="17"/>
        </w:numPr>
        <w:bidi w:val="0"/>
        <w:rPr>
          <w:rFonts w:ascii="Comic Sans MS" w:hAnsi="Comic Sans MS"/>
          <w:sz w:val="24"/>
          <w:szCs w:val="24"/>
        </w:rPr>
      </w:pPr>
      <w:r w:rsidRPr="00B7158F">
        <w:rPr>
          <w:rFonts w:ascii="Comic Sans MS" w:hAnsi="Comic Sans MS"/>
          <w:b/>
          <w:bCs/>
          <w:sz w:val="24"/>
          <w:szCs w:val="24"/>
        </w:rPr>
        <w:t>Output Assignment</w:t>
      </w:r>
      <w:r w:rsidRPr="008C0B92">
        <w:rPr>
          <w:rFonts w:ascii="Comic Sans MS" w:hAnsi="Comic Sans MS"/>
          <w:sz w:val="24"/>
          <w:szCs w:val="24"/>
        </w:rPr>
        <w:t>:</w:t>
      </w:r>
    </w:p>
    <w:p w14:paraId="306EDD4E" w14:textId="2BF1EE71" w:rsidR="008C0B92" w:rsidRPr="008C0B92" w:rsidRDefault="008C0B92" w:rsidP="008C0B92">
      <w:pPr>
        <w:pStyle w:val="a5"/>
        <w:numPr>
          <w:ilvl w:val="1"/>
          <w:numId w:val="18"/>
        </w:numPr>
        <w:bidi w:val="0"/>
        <w:rPr>
          <w:rFonts w:ascii="Comic Sans MS" w:hAnsi="Comic Sans MS"/>
          <w:sz w:val="24"/>
          <w:szCs w:val="24"/>
        </w:rPr>
      </w:pPr>
      <w:r w:rsidRPr="008C0B92">
        <w:rPr>
          <w:rFonts w:ascii="Comic Sans MS" w:hAnsi="Comic Sans MS"/>
          <w:sz w:val="24"/>
          <w:szCs w:val="24"/>
        </w:rPr>
        <w:t xml:space="preserve">The line </w:t>
      </w:r>
      <w:r w:rsidR="00B71400" w:rsidRPr="00B71400">
        <w:rPr>
          <w:rFonts w:ascii="Comic Sans MS" w:hAnsi="Comic Sans MS"/>
          <w:b/>
          <w:bCs/>
          <w:sz w:val="24"/>
          <w:szCs w:val="24"/>
        </w:rPr>
        <w:t>"rd_rising_edge"</w:t>
      </w:r>
      <w:r w:rsidRPr="008C0B92">
        <w:rPr>
          <w:rFonts w:ascii="Comic Sans MS" w:hAnsi="Comic Sans MS"/>
          <w:sz w:val="24"/>
          <w:szCs w:val="24"/>
        </w:rPr>
        <w:t xml:space="preserve"> </w:t>
      </w:r>
      <w:r w:rsidR="00B7158F" w:rsidRPr="00B7158F">
        <w:rPr>
          <w:rFonts w:ascii="Comic Sans MS" w:hAnsi="Comic Sans MS"/>
          <w:sz w:val="24"/>
          <w:szCs w:val="24"/>
        </w:rPr>
        <w:sym w:font="Wingdings" w:char="F0E7"/>
      </w:r>
      <w:r w:rsidRPr="008C0B92">
        <w:rPr>
          <w:rFonts w:ascii="Comic Sans MS" w:hAnsi="Comic Sans MS"/>
          <w:sz w:val="24"/>
          <w:szCs w:val="24"/>
        </w:rPr>
        <w:t xml:space="preserve"> </w:t>
      </w:r>
      <w:r w:rsidR="00B71400" w:rsidRPr="00B71400">
        <w:rPr>
          <w:rFonts w:ascii="Comic Sans MS" w:hAnsi="Comic Sans MS"/>
          <w:b/>
          <w:bCs/>
          <w:sz w:val="24"/>
          <w:szCs w:val="24"/>
        </w:rPr>
        <w:t>"sig_rd"</w:t>
      </w:r>
      <w:r w:rsidR="00B7158F">
        <w:rPr>
          <w:rFonts w:ascii="Comic Sans MS" w:hAnsi="Comic Sans MS"/>
          <w:b/>
          <w:bCs/>
          <w:sz w:val="24"/>
          <w:szCs w:val="24"/>
        </w:rPr>
        <w:t xml:space="preserve"> </w:t>
      </w:r>
      <w:r w:rsidRPr="008C0B92">
        <w:rPr>
          <w:rFonts w:ascii="Comic Sans MS" w:hAnsi="Comic Sans MS"/>
          <w:sz w:val="24"/>
          <w:szCs w:val="24"/>
        </w:rPr>
        <w:t xml:space="preserve">; assigns the value of </w:t>
      </w:r>
      <w:r w:rsidR="00B71400" w:rsidRPr="00B71400">
        <w:rPr>
          <w:rFonts w:ascii="Comic Sans MS" w:hAnsi="Comic Sans MS"/>
          <w:b/>
          <w:bCs/>
          <w:sz w:val="24"/>
          <w:szCs w:val="24"/>
        </w:rPr>
        <w:t>"sig_rd"</w:t>
      </w:r>
      <w:r w:rsidRPr="008C0B92">
        <w:rPr>
          <w:rFonts w:ascii="Comic Sans MS" w:hAnsi="Comic Sans MS"/>
          <w:sz w:val="24"/>
          <w:szCs w:val="24"/>
        </w:rPr>
        <w:t xml:space="preserve"> to the </w:t>
      </w:r>
      <w:r w:rsidR="00B71400" w:rsidRPr="00B71400">
        <w:rPr>
          <w:rFonts w:ascii="Comic Sans MS" w:hAnsi="Comic Sans MS"/>
          <w:b/>
          <w:bCs/>
          <w:sz w:val="24"/>
          <w:szCs w:val="24"/>
        </w:rPr>
        <w:t>"rd_rising_edge"</w:t>
      </w:r>
      <w:r w:rsidRPr="008C0B92">
        <w:rPr>
          <w:rFonts w:ascii="Comic Sans MS" w:hAnsi="Comic Sans MS"/>
          <w:sz w:val="24"/>
          <w:szCs w:val="24"/>
        </w:rPr>
        <w:t xml:space="preserve"> output port. This allows the top-level module to monitor the rising edge of the </w:t>
      </w:r>
      <w:r w:rsidR="00194972" w:rsidRPr="00194972">
        <w:rPr>
          <w:rFonts w:ascii="Comic Sans MS" w:hAnsi="Comic Sans MS"/>
          <w:b/>
          <w:bCs/>
          <w:sz w:val="24"/>
          <w:szCs w:val="24"/>
        </w:rPr>
        <w:t>"</w:t>
      </w:r>
      <w:r w:rsidRPr="00194972">
        <w:rPr>
          <w:rFonts w:ascii="Comic Sans MS" w:hAnsi="Comic Sans MS"/>
          <w:b/>
          <w:bCs/>
          <w:sz w:val="24"/>
          <w:szCs w:val="24"/>
        </w:rPr>
        <w:t>rd</w:t>
      </w:r>
      <w:r w:rsidR="00194972" w:rsidRPr="00194972">
        <w:rPr>
          <w:rFonts w:ascii="Comic Sans MS" w:hAnsi="Comic Sans MS"/>
          <w:b/>
          <w:bCs/>
          <w:sz w:val="24"/>
          <w:szCs w:val="24"/>
        </w:rPr>
        <w:t>"</w:t>
      </w:r>
      <w:r w:rsidRPr="008C0B92">
        <w:rPr>
          <w:rFonts w:ascii="Comic Sans MS" w:hAnsi="Comic Sans MS"/>
          <w:sz w:val="24"/>
          <w:szCs w:val="24"/>
        </w:rPr>
        <w:t xml:space="preserve"> signal.</w:t>
      </w:r>
    </w:p>
    <w:p w14:paraId="7A54DA49" w14:textId="77ACAD85" w:rsidR="006F706D" w:rsidRPr="008C0B92" w:rsidRDefault="008C0B92" w:rsidP="008C0B92">
      <w:pPr>
        <w:bidi w:val="0"/>
        <w:rPr>
          <w:rFonts w:ascii="Comic Sans MS" w:hAnsi="Comic Sans MS"/>
        </w:rPr>
      </w:pPr>
      <w:r w:rsidRPr="008C0B92">
        <w:rPr>
          <w:rFonts w:ascii="Comic Sans MS" w:hAnsi="Comic Sans MS"/>
          <w:sz w:val="24"/>
          <w:szCs w:val="24"/>
        </w:rPr>
        <w:lastRenderedPageBreak/>
        <w:t>The architecture "</w:t>
      </w:r>
      <w:r w:rsidR="00B71400" w:rsidRPr="00B71400">
        <w:rPr>
          <w:rFonts w:ascii="Comic Sans MS" w:hAnsi="Comic Sans MS"/>
          <w:b/>
          <w:bCs/>
          <w:sz w:val="24"/>
          <w:szCs w:val="24"/>
        </w:rPr>
        <w:t>ab</w:t>
      </w:r>
      <w:r w:rsidRPr="008C0B92">
        <w:rPr>
          <w:rFonts w:ascii="Comic Sans MS" w:hAnsi="Comic Sans MS"/>
          <w:sz w:val="24"/>
          <w:szCs w:val="24"/>
        </w:rPr>
        <w:t>" represents the internal implementation of the "</w:t>
      </w:r>
      <w:r w:rsidR="00B71400" w:rsidRPr="00B71400">
        <w:rPr>
          <w:rFonts w:ascii="Comic Sans MS" w:hAnsi="Comic Sans MS"/>
          <w:b/>
          <w:bCs/>
          <w:sz w:val="24"/>
          <w:szCs w:val="24"/>
        </w:rPr>
        <w:t>Card_A_Design</w:t>
      </w:r>
      <w:r w:rsidRPr="008C0B92">
        <w:rPr>
          <w:rFonts w:ascii="Comic Sans MS" w:hAnsi="Comic Sans MS"/>
          <w:sz w:val="24"/>
          <w:szCs w:val="24"/>
        </w:rPr>
        <w:t>" module, including the interconnections between various components. The component instantiations and port mappings define the structure and behavior of the module.</w:t>
      </w:r>
    </w:p>
    <w:sectPr w:rsidR="006F706D" w:rsidRPr="008C0B92" w:rsidSect="000C16D7">
      <w:pgSz w:w="11906" w:h="16838"/>
      <w:pgMar w:top="432" w:right="720" w:bottom="432" w:left="72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3"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087C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D6A72"/>
    <w:multiLevelType w:val="multilevel"/>
    <w:tmpl w:val="CD4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13617"/>
    <w:multiLevelType w:val="hybridMultilevel"/>
    <w:tmpl w:val="1DCA1E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BCC379B"/>
    <w:multiLevelType w:val="hybridMultilevel"/>
    <w:tmpl w:val="F3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73B7D"/>
    <w:multiLevelType w:val="multilevel"/>
    <w:tmpl w:val="B34C10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D5874"/>
    <w:multiLevelType w:val="hybridMultilevel"/>
    <w:tmpl w:val="6262A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D860C9"/>
    <w:multiLevelType w:val="hybridMultilevel"/>
    <w:tmpl w:val="67D6D88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D864FF"/>
    <w:multiLevelType w:val="hybridMultilevel"/>
    <w:tmpl w:val="57BC39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4A2A"/>
    <w:multiLevelType w:val="multilevel"/>
    <w:tmpl w:val="D4C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907A8"/>
    <w:multiLevelType w:val="multilevel"/>
    <w:tmpl w:val="B4D4D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55BE7"/>
    <w:multiLevelType w:val="multilevel"/>
    <w:tmpl w:val="C9AA1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B472C3"/>
    <w:multiLevelType w:val="multilevel"/>
    <w:tmpl w:val="B34C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51972"/>
    <w:multiLevelType w:val="hybridMultilevel"/>
    <w:tmpl w:val="AA54D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A20AE8"/>
    <w:multiLevelType w:val="multilevel"/>
    <w:tmpl w:val="B34C1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617736"/>
    <w:multiLevelType w:val="hybridMultilevel"/>
    <w:tmpl w:val="6946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A406A"/>
    <w:multiLevelType w:val="multilevel"/>
    <w:tmpl w:val="AD90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80B9F"/>
    <w:multiLevelType w:val="hybridMultilevel"/>
    <w:tmpl w:val="254C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91160"/>
    <w:multiLevelType w:val="multilevel"/>
    <w:tmpl w:val="A4D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D353B"/>
    <w:multiLevelType w:val="hybridMultilevel"/>
    <w:tmpl w:val="9D461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449224">
    <w:abstractNumId w:val="3"/>
  </w:num>
  <w:num w:numId="2" w16cid:durableId="675813179">
    <w:abstractNumId w:val="16"/>
  </w:num>
  <w:num w:numId="3" w16cid:durableId="1464349292">
    <w:abstractNumId w:val="15"/>
  </w:num>
  <w:num w:numId="4" w16cid:durableId="376898207">
    <w:abstractNumId w:val="17"/>
  </w:num>
  <w:num w:numId="5" w16cid:durableId="999163606">
    <w:abstractNumId w:val="9"/>
  </w:num>
  <w:num w:numId="6" w16cid:durableId="1901208162">
    <w:abstractNumId w:val="12"/>
  </w:num>
  <w:num w:numId="7" w16cid:durableId="1011763771">
    <w:abstractNumId w:val="2"/>
  </w:num>
  <w:num w:numId="8" w16cid:durableId="2046245639">
    <w:abstractNumId w:val="11"/>
  </w:num>
  <w:num w:numId="9" w16cid:durableId="739596135">
    <w:abstractNumId w:val="1"/>
  </w:num>
  <w:num w:numId="10" w16cid:durableId="1085692382">
    <w:abstractNumId w:val="13"/>
  </w:num>
  <w:num w:numId="11" w16cid:durableId="1347826092">
    <w:abstractNumId w:val="8"/>
  </w:num>
  <w:num w:numId="12" w16cid:durableId="1491292358">
    <w:abstractNumId w:val="4"/>
  </w:num>
  <w:num w:numId="13" w16cid:durableId="533886483">
    <w:abstractNumId w:val="10"/>
  </w:num>
  <w:num w:numId="14" w16cid:durableId="1078019343">
    <w:abstractNumId w:val="5"/>
  </w:num>
  <w:num w:numId="15" w16cid:durableId="775637201">
    <w:abstractNumId w:val="14"/>
  </w:num>
  <w:num w:numId="16" w16cid:durableId="1776098158">
    <w:abstractNumId w:val="18"/>
  </w:num>
  <w:num w:numId="17" w16cid:durableId="810051171">
    <w:abstractNumId w:val="7"/>
  </w:num>
  <w:num w:numId="18" w16cid:durableId="974944625">
    <w:abstractNumId w:val="6"/>
  </w:num>
  <w:num w:numId="19" w16cid:durableId="58827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17A8C"/>
    <w:rsid w:val="00022C44"/>
    <w:rsid w:val="000948FF"/>
    <w:rsid w:val="000A7288"/>
    <w:rsid w:val="000B052F"/>
    <w:rsid w:val="000C16D7"/>
    <w:rsid w:val="00194972"/>
    <w:rsid w:val="001B722B"/>
    <w:rsid w:val="001C1EAE"/>
    <w:rsid w:val="001C48F2"/>
    <w:rsid w:val="001F33D6"/>
    <w:rsid w:val="002B0E98"/>
    <w:rsid w:val="002C6752"/>
    <w:rsid w:val="00365189"/>
    <w:rsid w:val="00386668"/>
    <w:rsid w:val="003C335C"/>
    <w:rsid w:val="003E3913"/>
    <w:rsid w:val="003F1726"/>
    <w:rsid w:val="004268DD"/>
    <w:rsid w:val="004544AD"/>
    <w:rsid w:val="004925FC"/>
    <w:rsid w:val="00590159"/>
    <w:rsid w:val="005D30AD"/>
    <w:rsid w:val="006663F0"/>
    <w:rsid w:val="006F706D"/>
    <w:rsid w:val="00733CF8"/>
    <w:rsid w:val="00757438"/>
    <w:rsid w:val="007E0F50"/>
    <w:rsid w:val="007E116F"/>
    <w:rsid w:val="007E4DA7"/>
    <w:rsid w:val="0080296B"/>
    <w:rsid w:val="008131F6"/>
    <w:rsid w:val="008C0B92"/>
    <w:rsid w:val="008D340B"/>
    <w:rsid w:val="00910E05"/>
    <w:rsid w:val="009232E3"/>
    <w:rsid w:val="009C1497"/>
    <w:rsid w:val="00A113E2"/>
    <w:rsid w:val="00A174B7"/>
    <w:rsid w:val="00A273B5"/>
    <w:rsid w:val="00A34122"/>
    <w:rsid w:val="00A52DE9"/>
    <w:rsid w:val="00A64DBC"/>
    <w:rsid w:val="00A74C5E"/>
    <w:rsid w:val="00A750D5"/>
    <w:rsid w:val="00A876B5"/>
    <w:rsid w:val="00A93CD4"/>
    <w:rsid w:val="00AA34B5"/>
    <w:rsid w:val="00B07E39"/>
    <w:rsid w:val="00B114F5"/>
    <w:rsid w:val="00B414A2"/>
    <w:rsid w:val="00B71400"/>
    <w:rsid w:val="00B7158F"/>
    <w:rsid w:val="00B8352D"/>
    <w:rsid w:val="00BD587F"/>
    <w:rsid w:val="00BE462B"/>
    <w:rsid w:val="00C81D8B"/>
    <w:rsid w:val="00CD1E94"/>
    <w:rsid w:val="00D50DE2"/>
    <w:rsid w:val="00D562B3"/>
    <w:rsid w:val="00D93C13"/>
    <w:rsid w:val="00DA048A"/>
    <w:rsid w:val="00DA645E"/>
    <w:rsid w:val="00DD643E"/>
    <w:rsid w:val="00DE5358"/>
    <w:rsid w:val="00DE5C69"/>
    <w:rsid w:val="00E55F41"/>
    <w:rsid w:val="00E774CA"/>
    <w:rsid w:val="00E859AB"/>
    <w:rsid w:val="00EB426C"/>
    <w:rsid w:val="00EC2CDB"/>
    <w:rsid w:val="00EE5757"/>
    <w:rsid w:val="00F06522"/>
    <w:rsid w:val="00F244A9"/>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048A"/>
    <w:pPr>
      <w:bidi/>
    </w:pPr>
    <w:rPr>
      <w:kern w:val="2"/>
      <w14:ligatures w14:val="standardContextu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FF3E6B"/>
    <w:rPr>
      <w:color w:val="808080"/>
    </w:rPr>
  </w:style>
  <w:style w:type="paragraph" w:styleId="a5">
    <w:name w:val="List Paragraph"/>
    <w:basedOn w:val="a0"/>
    <w:uiPriority w:val="34"/>
    <w:qFormat/>
    <w:rsid w:val="00EC2CDB"/>
    <w:pPr>
      <w:ind w:left="720"/>
      <w:contextualSpacing/>
    </w:pPr>
  </w:style>
  <w:style w:type="paragraph" w:styleId="NormalWeb">
    <w:name w:val="Normal (Web)"/>
    <w:basedOn w:val="a0"/>
    <w:uiPriority w:val="99"/>
    <w:semiHidden/>
    <w:unhideWhenUsed/>
    <w:rsid w:val="00DA645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1"/>
    <w:uiPriority w:val="22"/>
    <w:qFormat/>
    <w:rsid w:val="00DA645E"/>
    <w:rPr>
      <w:b/>
      <w:bCs/>
    </w:rPr>
  </w:style>
  <w:style w:type="character" w:styleId="HTMLCode">
    <w:name w:val="HTML Code"/>
    <w:basedOn w:val="a1"/>
    <w:uiPriority w:val="99"/>
    <w:semiHidden/>
    <w:unhideWhenUsed/>
    <w:rsid w:val="008C0B92"/>
    <w:rPr>
      <w:rFonts w:ascii="Courier New" w:eastAsia="Times New Roman" w:hAnsi="Courier New" w:cs="Courier New"/>
      <w:sz w:val="20"/>
      <w:szCs w:val="20"/>
    </w:rPr>
  </w:style>
  <w:style w:type="paragraph" w:styleId="a">
    <w:name w:val="List Bullet"/>
    <w:basedOn w:val="a0"/>
    <w:uiPriority w:val="99"/>
    <w:unhideWhenUsed/>
    <w:rsid w:val="00B71400"/>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384">
      <w:bodyDiv w:val="1"/>
      <w:marLeft w:val="0"/>
      <w:marRight w:val="0"/>
      <w:marTop w:val="0"/>
      <w:marBottom w:val="0"/>
      <w:divBdr>
        <w:top w:val="none" w:sz="0" w:space="0" w:color="auto"/>
        <w:left w:val="none" w:sz="0" w:space="0" w:color="auto"/>
        <w:bottom w:val="none" w:sz="0" w:space="0" w:color="auto"/>
        <w:right w:val="none" w:sz="0" w:space="0" w:color="auto"/>
      </w:divBdr>
    </w:div>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700">
      <w:bodyDiv w:val="1"/>
      <w:marLeft w:val="0"/>
      <w:marRight w:val="0"/>
      <w:marTop w:val="0"/>
      <w:marBottom w:val="0"/>
      <w:divBdr>
        <w:top w:val="none" w:sz="0" w:space="0" w:color="auto"/>
        <w:left w:val="none" w:sz="0" w:space="0" w:color="auto"/>
        <w:bottom w:val="none" w:sz="0" w:space="0" w:color="auto"/>
        <w:right w:val="none" w:sz="0" w:space="0" w:color="auto"/>
      </w:divBdr>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1880">
      <w:bodyDiv w:val="1"/>
      <w:marLeft w:val="0"/>
      <w:marRight w:val="0"/>
      <w:marTop w:val="0"/>
      <w:marBottom w:val="0"/>
      <w:divBdr>
        <w:top w:val="none" w:sz="0" w:space="0" w:color="auto"/>
        <w:left w:val="none" w:sz="0" w:space="0" w:color="auto"/>
        <w:bottom w:val="none" w:sz="0" w:space="0" w:color="auto"/>
        <w:right w:val="none" w:sz="0" w:space="0" w:color="auto"/>
      </w:divBdr>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814">
      <w:bodyDiv w:val="1"/>
      <w:marLeft w:val="0"/>
      <w:marRight w:val="0"/>
      <w:marTop w:val="0"/>
      <w:marBottom w:val="0"/>
      <w:divBdr>
        <w:top w:val="none" w:sz="0" w:space="0" w:color="auto"/>
        <w:left w:val="none" w:sz="0" w:space="0" w:color="auto"/>
        <w:bottom w:val="none" w:sz="0" w:space="0" w:color="auto"/>
        <w:right w:val="none" w:sz="0" w:space="0" w:color="auto"/>
      </w:divBdr>
    </w:div>
    <w:div w:id="968046161">
      <w:bodyDiv w:val="1"/>
      <w:marLeft w:val="0"/>
      <w:marRight w:val="0"/>
      <w:marTop w:val="0"/>
      <w:marBottom w:val="0"/>
      <w:divBdr>
        <w:top w:val="none" w:sz="0" w:space="0" w:color="auto"/>
        <w:left w:val="none" w:sz="0" w:space="0" w:color="auto"/>
        <w:bottom w:val="none" w:sz="0" w:space="0" w:color="auto"/>
        <w:right w:val="none" w:sz="0" w:space="0" w:color="auto"/>
      </w:divBdr>
    </w:div>
    <w:div w:id="1060909195">
      <w:bodyDiv w:val="1"/>
      <w:marLeft w:val="0"/>
      <w:marRight w:val="0"/>
      <w:marTop w:val="0"/>
      <w:marBottom w:val="0"/>
      <w:divBdr>
        <w:top w:val="none" w:sz="0" w:space="0" w:color="auto"/>
        <w:left w:val="none" w:sz="0" w:space="0" w:color="auto"/>
        <w:bottom w:val="none" w:sz="0" w:space="0" w:color="auto"/>
        <w:right w:val="none" w:sz="0" w:space="0" w:color="auto"/>
      </w:divBdr>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7039">
      <w:bodyDiv w:val="1"/>
      <w:marLeft w:val="0"/>
      <w:marRight w:val="0"/>
      <w:marTop w:val="0"/>
      <w:marBottom w:val="0"/>
      <w:divBdr>
        <w:top w:val="none" w:sz="0" w:space="0" w:color="auto"/>
        <w:left w:val="none" w:sz="0" w:space="0" w:color="auto"/>
        <w:bottom w:val="none" w:sz="0" w:space="0" w:color="auto"/>
        <w:right w:val="none" w:sz="0" w:space="0" w:color="auto"/>
      </w:divBdr>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435">
      <w:bodyDiv w:val="1"/>
      <w:marLeft w:val="0"/>
      <w:marRight w:val="0"/>
      <w:marTop w:val="0"/>
      <w:marBottom w:val="0"/>
      <w:divBdr>
        <w:top w:val="none" w:sz="0" w:space="0" w:color="auto"/>
        <w:left w:val="none" w:sz="0" w:space="0" w:color="auto"/>
        <w:bottom w:val="none" w:sz="0" w:space="0" w:color="auto"/>
        <w:right w:val="none" w:sz="0" w:space="0" w:color="auto"/>
      </w:divBdr>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957">
      <w:bodyDiv w:val="1"/>
      <w:marLeft w:val="0"/>
      <w:marRight w:val="0"/>
      <w:marTop w:val="0"/>
      <w:marBottom w:val="0"/>
      <w:divBdr>
        <w:top w:val="none" w:sz="0" w:space="0" w:color="auto"/>
        <w:left w:val="none" w:sz="0" w:space="0" w:color="auto"/>
        <w:bottom w:val="none" w:sz="0" w:space="0" w:color="auto"/>
        <w:right w:val="none" w:sz="0" w:space="0" w:color="auto"/>
      </w:divBdr>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42">
      <w:bodyDiv w:val="1"/>
      <w:marLeft w:val="0"/>
      <w:marRight w:val="0"/>
      <w:marTop w:val="0"/>
      <w:marBottom w:val="0"/>
      <w:divBdr>
        <w:top w:val="none" w:sz="0" w:space="0" w:color="auto"/>
        <w:left w:val="none" w:sz="0" w:space="0" w:color="auto"/>
        <w:bottom w:val="none" w:sz="0" w:space="0" w:color="auto"/>
        <w:right w:val="none" w:sz="0" w:space="0" w:color="auto"/>
      </w:divBdr>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656">
      <w:bodyDiv w:val="1"/>
      <w:marLeft w:val="0"/>
      <w:marRight w:val="0"/>
      <w:marTop w:val="0"/>
      <w:marBottom w:val="0"/>
      <w:divBdr>
        <w:top w:val="none" w:sz="0" w:space="0" w:color="auto"/>
        <w:left w:val="none" w:sz="0" w:space="0" w:color="auto"/>
        <w:bottom w:val="none" w:sz="0" w:space="0" w:color="auto"/>
        <w:right w:val="none" w:sz="0" w:space="0" w:color="auto"/>
      </w:divBdr>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גווני אפור">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EE69-6563-46E5-B351-36D0BA93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5314</TotalTime>
  <Pages>3</Pages>
  <Words>811</Words>
  <Characters>4055</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דלית מזרחי</cp:lastModifiedBy>
  <cp:revision>38</cp:revision>
  <dcterms:created xsi:type="dcterms:W3CDTF">2023-04-01T08:13:00Z</dcterms:created>
  <dcterms:modified xsi:type="dcterms:W3CDTF">2023-09-13T11:18:00Z</dcterms:modified>
</cp:coreProperties>
</file>