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70" w:rsidRDefault="00E15C70" w:rsidP="00E15C70">
      <w:pPr>
        <w:pStyle w:val="a3"/>
        <w:spacing w:before="0" w:beforeAutospacing="0" w:after="0" w:afterAutospacing="0"/>
        <w:ind w:left="-850"/>
        <w:jc w:val="center"/>
      </w:pPr>
      <w:r>
        <w:rPr>
          <w:rFonts w:ascii="Arial" w:hAnsi="Arial" w:cs="Arial"/>
          <w:color w:val="000000"/>
          <w:sz w:val="22"/>
          <w:szCs w:val="22"/>
        </w:rPr>
        <w:t>Что такое Flex-box</w:t>
      </w:r>
    </w:p>
    <w:p w:rsidR="00E15C70" w:rsidRDefault="00E15C70" w:rsidP="00E15C70">
      <w:pPr>
        <w:pStyle w:val="a3"/>
        <w:spacing w:before="0" w:beforeAutospacing="0" w:after="0" w:afterAutospacing="0"/>
        <w:ind w:left="-850"/>
        <w:jc w:val="center"/>
      </w:pPr>
      <w:r>
        <w:rPr>
          <w:rFonts w:ascii="Arial" w:hAnsi="Arial" w:cs="Arial"/>
          <w:color w:val="000000"/>
          <w:sz w:val="22"/>
          <w:szCs w:val="22"/>
        </w:rPr>
        <w:t>Свойства применяемые к контейнеру: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flex-direction</w:t>
      </w:r>
      <w:r>
        <w:rPr>
          <w:rFonts w:ascii="Arial" w:hAnsi="Arial" w:cs="Arial"/>
          <w:color w:val="000000"/>
          <w:sz w:val="22"/>
          <w:szCs w:val="22"/>
        </w:rPr>
        <w:t xml:space="preserve"> - задает направление главной оси  (по умолчанию - row)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5FE21B" wp14:editId="65721899">
            <wp:extent cx="368300" cy="241300"/>
            <wp:effectExtent l="0" t="0" r="0" b="6350"/>
            <wp:docPr id="1" name="Рисунок 1" descr="https://lh6.googleusercontent.com/njcONHBy_8HQ1itRLpguNZ7T8mfvn8_08rNt62pxmIWv-GM7_Mzzfci01yk5paTdkvtJUgHodITcbcAT780fLas2jX-K34i8L9kh8o1JTd2_G4EmmLoVm_6rUBTx9Qhc7LZih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jcONHBy_8HQ1itRLpguNZ7T8mfvn8_08rNt62pxmIWv-GM7_Mzzfci01yk5paTdkvtJUgHodITcbcAT780fLas2jX-K34i8L9kh8o1JTd2_G4EmmLoVm_6rUBTx9Qhc7LZihc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70" w:rsidRPr="00E15C70" w:rsidRDefault="00E15C70" w:rsidP="00E15C70">
      <w:pPr>
        <w:pStyle w:val="a3"/>
        <w:spacing w:before="0" w:beforeAutospacing="0" w:after="200" w:afterAutospacing="0"/>
        <w:ind w:left="-85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Значения</w:t>
      </w:r>
      <w:r w:rsidRPr="00E15C70">
        <w:rPr>
          <w:rFonts w:ascii="Arial" w:hAnsi="Arial" w:cs="Arial"/>
          <w:color w:val="000000"/>
          <w:sz w:val="22"/>
          <w:szCs w:val="22"/>
          <w:lang w:val="en-US"/>
        </w:rPr>
        <w:t>: row, row-revers / column, column-revers;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justify-content</w:t>
      </w:r>
      <w:r>
        <w:rPr>
          <w:rFonts w:ascii="Arial" w:hAnsi="Arial" w:cs="Arial"/>
          <w:color w:val="000000"/>
          <w:sz w:val="22"/>
          <w:szCs w:val="22"/>
        </w:rPr>
        <w:t xml:space="preserve"> - выравнивает элементы по главной оси</w:t>
      </w:r>
    </w:p>
    <w:p w:rsidR="00E15C70" w:rsidRPr="00E15C70" w:rsidRDefault="00E15C70" w:rsidP="00E15C70">
      <w:pPr>
        <w:pStyle w:val="a3"/>
        <w:spacing w:before="0" w:beforeAutospacing="0" w:after="200" w:afterAutospacing="0"/>
        <w:ind w:left="-85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Значения</w:t>
      </w:r>
      <w:r w:rsidRPr="00E15C70">
        <w:rPr>
          <w:rFonts w:ascii="Arial" w:hAnsi="Arial" w:cs="Arial"/>
          <w:color w:val="000000"/>
          <w:sz w:val="22"/>
          <w:szCs w:val="22"/>
          <w:lang w:val="en-US"/>
        </w:rPr>
        <w:t>: flex-start,</w:t>
      </w:r>
      <w:bookmarkStart w:id="0" w:name="_GoBack"/>
      <w:bookmarkEnd w:id="0"/>
      <w:r w:rsidRPr="00E15C70">
        <w:rPr>
          <w:rFonts w:ascii="Arial" w:hAnsi="Arial" w:cs="Arial"/>
          <w:color w:val="000000"/>
          <w:sz w:val="22"/>
          <w:szCs w:val="22"/>
          <w:lang w:val="en-US"/>
        </w:rPr>
        <w:t xml:space="preserve"> flex-end, center, space-between, space-around, space-evenly;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align-items</w:t>
      </w:r>
      <w:r>
        <w:rPr>
          <w:rFonts w:ascii="Arial" w:hAnsi="Arial" w:cs="Arial"/>
          <w:color w:val="000000"/>
          <w:sz w:val="22"/>
          <w:szCs w:val="22"/>
        </w:rPr>
        <w:t xml:space="preserve"> - выравнивает элементы по второстепенной оси</w:t>
      </w:r>
    </w:p>
    <w:p w:rsidR="00E15C70" w:rsidRPr="00E15C70" w:rsidRDefault="00E15C70" w:rsidP="00E15C70">
      <w:pPr>
        <w:pStyle w:val="a3"/>
        <w:spacing w:before="0" w:beforeAutospacing="0" w:after="200" w:afterAutospacing="0"/>
        <w:ind w:left="-850" w:firstLine="13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Значения</w:t>
      </w:r>
      <w:r w:rsidRPr="00E15C70">
        <w:rPr>
          <w:rFonts w:ascii="Arial" w:hAnsi="Arial" w:cs="Arial"/>
          <w:color w:val="000000"/>
          <w:sz w:val="22"/>
          <w:szCs w:val="22"/>
          <w:lang w:val="en-US"/>
        </w:rPr>
        <w:t>: flex-start, flex-end, center, baseline, stretch, space-evenly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flex-wrap</w:t>
      </w:r>
      <w:r>
        <w:rPr>
          <w:rFonts w:ascii="Arial" w:hAnsi="Arial" w:cs="Arial"/>
          <w:color w:val="000000"/>
          <w:sz w:val="22"/>
          <w:szCs w:val="22"/>
        </w:rPr>
        <w:t xml:space="preserve"> -  Будут ли элементы выходить за рамки контейнера (по умолчанию – nowrap). Если wrap, то элементы, которые не помещаются, будут переноситься на новую строку (столбец).</w:t>
      </w:r>
    </w:p>
    <w:p w:rsidR="00E15C70" w:rsidRDefault="00E15C70" w:rsidP="00E15C70">
      <w:pPr>
        <w:pStyle w:val="a3"/>
        <w:spacing w:before="0" w:beforeAutospacing="0" w:after="200" w:afterAutospacing="0"/>
        <w:ind w:left="-850" w:firstLine="130"/>
      </w:pPr>
      <w:r>
        <w:rPr>
          <w:rFonts w:ascii="Arial" w:hAnsi="Arial" w:cs="Arial"/>
          <w:color w:val="000000"/>
          <w:sz w:val="22"/>
          <w:szCs w:val="22"/>
        </w:rPr>
        <w:t>Значения: nowrap, wrap, wrap-reverse</w:t>
      </w:r>
    </w:p>
    <w:p w:rsidR="00E15C70" w:rsidRDefault="00E15C70" w:rsidP="00E15C70">
      <w:pPr>
        <w:pStyle w:val="a3"/>
        <w:spacing w:before="0" w:beforeAutospacing="0" w:after="200" w:afterAutospacing="0"/>
        <w:ind w:left="-850" w:firstLine="130"/>
      </w:pPr>
      <w:r>
        <w:rPr>
          <w:rFonts w:ascii="Arial" w:hAnsi="Arial" w:cs="Arial"/>
          <w:color w:val="000000"/>
          <w:sz w:val="22"/>
          <w:szCs w:val="22"/>
        </w:rPr>
        <w:t>Свойства применяемые к отдельному элементу внутри контейнера: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order</w:t>
      </w:r>
      <w:r>
        <w:rPr>
          <w:rFonts w:ascii="Arial" w:hAnsi="Arial" w:cs="Arial"/>
          <w:color w:val="000000"/>
          <w:sz w:val="22"/>
          <w:szCs w:val="22"/>
        </w:rPr>
        <w:t xml:space="preserve"> - определяет порядок элемента. Каким по счету (в ряду или столбце) он будет</w:t>
      </w:r>
    </w:p>
    <w:p w:rsidR="00E15C70" w:rsidRDefault="00E15C70" w:rsidP="00E15C70">
      <w:pPr>
        <w:pStyle w:val="a3"/>
        <w:spacing w:before="0" w:beforeAutospacing="0" w:after="200" w:afterAutospacing="0"/>
        <w:ind w:left="-850" w:firstLine="130"/>
      </w:pPr>
      <w:r>
        <w:rPr>
          <w:rFonts w:ascii="Arial" w:hAnsi="Arial" w:cs="Arial"/>
          <w:color w:val="000000"/>
          <w:sz w:val="22"/>
          <w:szCs w:val="22"/>
        </w:rPr>
        <w:t>Значения: 1, 2, 3…</w:t>
      </w:r>
    </w:p>
    <w:p w:rsidR="00E15C70" w:rsidRDefault="00E15C70" w:rsidP="00E15C70">
      <w:pPr>
        <w:pStyle w:val="a3"/>
        <w:spacing w:before="0" w:beforeAutospacing="0" w:after="0" w:afterAutospacing="0"/>
        <w:ind w:left="-850" w:firstLine="130"/>
      </w:pPr>
      <w:r w:rsidRPr="00E15C7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align-self</w:t>
      </w:r>
      <w:r>
        <w:rPr>
          <w:rFonts w:ascii="Arial" w:hAnsi="Arial" w:cs="Arial"/>
          <w:color w:val="000000"/>
          <w:sz w:val="22"/>
          <w:szCs w:val="22"/>
        </w:rPr>
        <w:t xml:space="preserve"> - выравнивает 1 элемент (ребенка) по второстепенной оси (если нужно его как-то по-другому разместить)</w:t>
      </w:r>
    </w:p>
    <w:p w:rsidR="00E15C70" w:rsidRPr="00E15C70" w:rsidRDefault="00E15C70" w:rsidP="00E15C70">
      <w:pPr>
        <w:pStyle w:val="a3"/>
        <w:spacing w:before="0" w:beforeAutospacing="0" w:after="0" w:afterAutospacing="0"/>
        <w:ind w:left="-850" w:firstLine="13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Значения</w:t>
      </w:r>
      <w:r w:rsidRPr="00E15C70">
        <w:rPr>
          <w:rFonts w:ascii="Arial" w:hAnsi="Arial" w:cs="Arial"/>
          <w:color w:val="000000"/>
          <w:sz w:val="22"/>
          <w:szCs w:val="22"/>
          <w:lang w:val="en-US"/>
        </w:rPr>
        <w:t>: flex-start, flex-end, center, baseline, stretch.</w:t>
      </w:r>
    </w:p>
    <w:p w:rsidR="0038584C" w:rsidRPr="00E15C70" w:rsidRDefault="0038584C" w:rsidP="00E15C70">
      <w:pPr>
        <w:rPr>
          <w:lang w:val="en-US"/>
        </w:rPr>
      </w:pPr>
    </w:p>
    <w:sectPr w:rsidR="0038584C" w:rsidRPr="00E1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70"/>
    <w:rsid w:val="0038584C"/>
    <w:rsid w:val="00E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15C70"/>
  </w:style>
  <w:style w:type="paragraph" w:styleId="a4">
    <w:name w:val="Balloon Text"/>
    <w:basedOn w:val="a"/>
    <w:link w:val="a5"/>
    <w:uiPriority w:val="99"/>
    <w:semiHidden/>
    <w:unhideWhenUsed/>
    <w:rsid w:val="00E1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5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15C70"/>
  </w:style>
  <w:style w:type="paragraph" w:styleId="a4">
    <w:name w:val="Balloon Text"/>
    <w:basedOn w:val="a"/>
    <w:link w:val="a5"/>
    <w:uiPriority w:val="99"/>
    <w:semiHidden/>
    <w:unhideWhenUsed/>
    <w:rsid w:val="00E1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5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vitalex951@gmail.com</dc:creator>
  <cp:lastModifiedBy>vitalex951@gmail.com</cp:lastModifiedBy>
  <cp:revision>1</cp:revision>
  <dcterms:created xsi:type="dcterms:W3CDTF">2022-04-01T12:38:00Z</dcterms:created>
  <dcterms:modified xsi:type="dcterms:W3CDTF">2022-04-01T12:39:00Z</dcterms:modified>
</cp:coreProperties>
</file>