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563F" w:rsidRPr="00A74D1C" w:rsidRDefault="00C6563F" w:rsidP="00C6563F"/>
    <w:p w:rsidR="00C6563F" w:rsidRPr="00A74D1C" w:rsidRDefault="00C6563F" w:rsidP="00C6563F"/>
    <w:p w:rsidR="00C6563F" w:rsidRPr="00A74D1C" w:rsidRDefault="00C6563F" w:rsidP="00C6563F"/>
    <w:p w:rsidR="00C6563F" w:rsidRPr="00A74D1C" w:rsidRDefault="00C6563F" w:rsidP="00C6563F"/>
    <w:p w:rsidR="0096684B" w:rsidRPr="00A74D1C" w:rsidRDefault="0096684B" w:rsidP="00C6563F"/>
    <w:p w:rsidR="0096684B" w:rsidRPr="00A74D1C" w:rsidRDefault="0096684B" w:rsidP="00C6563F"/>
    <w:p w:rsidR="00C6563F" w:rsidRPr="00A74D1C" w:rsidRDefault="00C6563F" w:rsidP="00C6563F"/>
    <w:p w:rsidR="00C6563F" w:rsidRPr="00A74D1C" w:rsidRDefault="00C6563F" w:rsidP="00C6563F"/>
    <w:p w:rsidR="00837674" w:rsidRPr="00A74D1C" w:rsidRDefault="00C6563F" w:rsidP="00D41418">
      <w:pPr>
        <w:jc w:val="center"/>
        <w:rPr>
          <w:sz w:val="84"/>
          <w:szCs w:val="84"/>
        </w:rPr>
      </w:pPr>
      <w:r w:rsidRPr="00A74D1C">
        <w:rPr>
          <w:sz w:val="96"/>
          <w:szCs w:val="96"/>
        </w:rPr>
        <w:t>API</w:t>
      </w:r>
      <w:r w:rsidR="008B521A" w:rsidRPr="00A74D1C">
        <w:rPr>
          <w:sz w:val="96"/>
          <w:szCs w:val="96"/>
        </w:rPr>
        <w:t>: Report</w:t>
      </w:r>
      <w:r w:rsidR="008B521A" w:rsidRPr="00A74D1C">
        <w:rPr>
          <w:sz w:val="84"/>
          <w:szCs w:val="84"/>
        </w:rPr>
        <w:t xml:space="preserve"> </w:t>
      </w:r>
      <w:r w:rsidRPr="00A74D1C">
        <w:rPr>
          <w:sz w:val="64"/>
          <w:szCs w:val="64"/>
        </w:rPr>
        <w:t xml:space="preserve">RegistrationManager </w:t>
      </w:r>
    </w:p>
    <w:p w:rsidR="00337D02" w:rsidRPr="00A74D1C" w:rsidRDefault="00337D02">
      <w:pPr>
        <w:spacing w:line="276" w:lineRule="auto"/>
        <w:jc w:val="left"/>
        <w:rPr>
          <w:rFonts w:eastAsiaTheme="majorEastAsia" w:cstheme="majorBidi"/>
          <w:b/>
          <w:bCs/>
          <w:color w:val="000000" w:themeColor="text1"/>
          <w:sz w:val="28"/>
          <w:szCs w:val="28"/>
        </w:rPr>
      </w:pPr>
      <w:r w:rsidRPr="00A74D1C">
        <w:rPr>
          <w:rFonts w:eastAsiaTheme="majorEastAsia" w:cstheme="majorBidi"/>
          <w:b/>
          <w:bCs/>
          <w:color w:val="000000" w:themeColor="text1"/>
          <w:sz w:val="28"/>
          <w:szCs w:val="28"/>
        </w:rPr>
        <w:br w:type="page"/>
      </w:r>
    </w:p>
    <w:p w:rsidR="000F03AB" w:rsidRPr="00A74D1C" w:rsidRDefault="000F03AB" w:rsidP="000F03AB">
      <w:pPr>
        <w:spacing w:after="0"/>
        <w:jc w:val="left"/>
        <w:rPr>
          <w:rFonts w:ascii="Times New Roman" w:eastAsia="Times New Roman" w:hAnsi="Times New Roman" w:cs="Times New Roman"/>
          <w:szCs w:val="24"/>
          <w:lang w:eastAsia="de-DE"/>
        </w:rPr>
      </w:pPr>
    </w:p>
    <w:tbl>
      <w:tblPr>
        <w:tblW w:w="5000" w:type="pct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7"/>
        <w:gridCol w:w="7065"/>
      </w:tblGrid>
      <w:tr w:rsidR="000F03AB" w:rsidRPr="00A74D1C" w:rsidTr="00CF222F">
        <w:trPr>
          <w:trHeight w:val="435"/>
          <w:jc w:val="center"/>
        </w:trPr>
        <w:tc>
          <w:tcPr>
            <w:tcW w:w="5000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F03AB" w:rsidRPr="00A74D1C" w:rsidRDefault="000F03AB" w:rsidP="000F03AB">
            <w:pPr>
              <w:spacing w:after="0"/>
              <w:jc w:val="center"/>
              <w:rPr>
                <w:rFonts w:ascii="Times New Roman" w:eastAsia="Times New Roman" w:hAnsi="Times New Roman" w:cs="Times New Roman"/>
                <w:szCs w:val="24"/>
                <w:lang w:eastAsia="de-DE"/>
              </w:rPr>
            </w:pPr>
            <w:r w:rsidRPr="00A74D1C">
              <w:rPr>
                <w:rFonts w:eastAsia="Times New Roman" w:cs="Arial"/>
                <w:b/>
                <w:bCs/>
                <w:color w:val="000000"/>
                <w:szCs w:val="24"/>
                <w:lang w:eastAsia="de-DE"/>
              </w:rPr>
              <w:t>COVER AND CONTROL PAGE OF DOCUMENT</w:t>
            </w:r>
          </w:p>
        </w:tc>
      </w:tr>
      <w:tr w:rsidR="000F03AB" w:rsidRPr="00A74D1C" w:rsidTr="00CF222F">
        <w:trPr>
          <w:jc w:val="center"/>
        </w:trPr>
        <w:tc>
          <w:tcPr>
            <w:tcW w:w="119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F03AB" w:rsidRPr="00A74D1C" w:rsidRDefault="000F03AB" w:rsidP="00D01641">
            <w:pPr>
              <w:pStyle w:val="KeinLeerraum"/>
              <w:rPr>
                <w:rFonts w:ascii="Times New Roman" w:hAnsi="Times New Roman" w:cs="Times New Roman"/>
                <w:lang w:eastAsia="de-DE"/>
              </w:rPr>
            </w:pPr>
            <w:r w:rsidRPr="00A74D1C">
              <w:rPr>
                <w:lang w:eastAsia="de-DE"/>
              </w:rPr>
              <w:t>Project Acronym</w:t>
            </w:r>
          </w:p>
        </w:tc>
        <w:tc>
          <w:tcPr>
            <w:tcW w:w="380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F03AB" w:rsidRPr="00A74D1C" w:rsidRDefault="000F03AB" w:rsidP="00D01641">
            <w:pPr>
              <w:pStyle w:val="KeinLeerraum"/>
              <w:rPr>
                <w:rFonts w:ascii="Times New Roman" w:hAnsi="Times New Roman" w:cs="Times New Roman"/>
                <w:lang w:eastAsia="de-DE"/>
              </w:rPr>
            </w:pPr>
            <w:r w:rsidRPr="00A74D1C">
              <w:rPr>
                <w:lang w:eastAsia="de-DE"/>
              </w:rPr>
              <w:t>Panna</w:t>
            </w:r>
            <w:r w:rsidR="00E228FF" w:rsidRPr="00A74D1C">
              <w:rPr>
                <w:lang w:eastAsia="de-DE"/>
              </w:rPr>
              <w:t xml:space="preserve">: </w:t>
            </w:r>
            <w:r w:rsidR="00216E2E" w:rsidRPr="00A74D1C">
              <w:rPr>
                <w:lang w:eastAsia="de-DE"/>
              </w:rPr>
              <w:t xml:space="preserve">RegistrationManager </w:t>
            </w:r>
            <w:r w:rsidR="00E228FF" w:rsidRPr="00A74D1C">
              <w:rPr>
                <w:lang w:eastAsia="de-DE"/>
              </w:rPr>
              <w:t>API</w:t>
            </w:r>
          </w:p>
        </w:tc>
      </w:tr>
      <w:tr w:rsidR="000F03AB" w:rsidRPr="00A74D1C" w:rsidTr="00CF222F">
        <w:trPr>
          <w:jc w:val="center"/>
        </w:trPr>
        <w:tc>
          <w:tcPr>
            <w:tcW w:w="119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F03AB" w:rsidRPr="00A74D1C" w:rsidRDefault="000F03AB" w:rsidP="00D01641">
            <w:pPr>
              <w:pStyle w:val="KeinLeerraum"/>
              <w:rPr>
                <w:rFonts w:ascii="Times New Roman" w:hAnsi="Times New Roman" w:cs="Times New Roman"/>
                <w:lang w:eastAsia="de-DE"/>
              </w:rPr>
            </w:pPr>
            <w:r w:rsidRPr="00A74D1C">
              <w:rPr>
                <w:lang w:eastAsia="de-DE"/>
              </w:rPr>
              <w:t>Project Full Name</w:t>
            </w:r>
          </w:p>
        </w:tc>
        <w:tc>
          <w:tcPr>
            <w:tcW w:w="380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F03AB" w:rsidRPr="00A74D1C" w:rsidRDefault="00530120" w:rsidP="00D01641">
            <w:pPr>
              <w:pStyle w:val="KeinLeerraum"/>
              <w:rPr>
                <w:rFonts w:ascii="Times New Roman" w:hAnsi="Times New Roman" w:cs="Times New Roman"/>
                <w:lang w:eastAsia="de-DE"/>
              </w:rPr>
            </w:pPr>
            <w:r w:rsidRPr="00A74D1C">
              <w:rPr>
                <w:lang w:eastAsia="de-DE"/>
              </w:rPr>
              <w:t>Report about the</w:t>
            </w:r>
            <w:r w:rsidR="00457BE6" w:rsidRPr="00A74D1C">
              <w:rPr>
                <w:lang w:eastAsia="de-DE"/>
              </w:rPr>
              <w:t xml:space="preserve"> functionality</w:t>
            </w:r>
            <w:r w:rsidR="00D56A3D" w:rsidRPr="00A74D1C">
              <w:rPr>
                <w:lang w:eastAsia="de-DE"/>
              </w:rPr>
              <w:t xml:space="preserve"> of the</w:t>
            </w:r>
            <w:r w:rsidRPr="00A74D1C">
              <w:rPr>
                <w:lang w:eastAsia="de-DE"/>
              </w:rPr>
              <w:t xml:space="preserve"> RegistrationManager API</w:t>
            </w:r>
          </w:p>
        </w:tc>
      </w:tr>
      <w:tr w:rsidR="000F03AB" w:rsidRPr="00A74D1C" w:rsidTr="00CF222F">
        <w:trPr>
          <w:jc w:val="center"/>
        </w:trPr>
        <w:tc>
          <w:tcPr>
            <w:tcW w:w="119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F03AB" w:rsidRPr="00A74D1C" w:rsidRDefault="000F03AB" w:rsidP="00D01641">
            <w:pPr>
              <w:pStyle w:val="KeinLeerraum"/>
              <w:rPr>
                <w:rFonts w:ascii="Times New Roman" w:hAnsi="Times New Roman" w:cs="Times New Roman"/>
                <w:lang w:eastAsia="de-DE"/>
              </w:rPr>
            </w:pPr>
            <w:r w:rsidRPr="00A74D1C">
              <w:rPr>
                <w:lang w:eastAsia="de-DE"/>
              </w:rPr>
              <w:t>Storage</w:t>
            </w:r>
          </w:p>
        </w:tc>
        <w:tc>
          <w:tcPr>
            <w:tcW w:w="380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F03AB" w:rsidRPr="00A74D1C" w:rsidRDefault="006149DC" w:rsidP="00D01641">
            <w:pPr>
              <w:pStyle w:val="KeinLeerraum"/>
              <w:rPr>
                <w:rFonts w:ascii="Times New Roman" w:hAnsi="Times New Roman" w:cs="Times New Roman"/>
                <w:lang w:eastAsia="de-DE"/>
              </w:rPr>
            </w:pPr>
            <w:r w:rsidRPr="00A74D1C">
              <w:rPr>
                <w:lang w:eastAsia="de-DE"/>
              </w:rPr>
              <w:t>Google Drive Document</w:t>
            </w:r>
          </w:p>
        </w:tc>
      </w:tr>
      <w:tr w:rsidR="000F03AB" w:rsidRPr="00A74D1C" w:rsidTr="00CF222F">
        <w:trPr>
          <w:jc w:val="center"/>
        </w:trPr>
        <w:tc>
          <w:tcPr>
            <w:tcW w:w="119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F03AB" w:rsidRPr="00A74D1C" w:rsidRDefault="000F03AB" w:rsidP="00D01641">
            <w:pPr>
              <w:pStyle w:val="KeinLeerraum"/>
              <w:rPr>
                <w:rFonts w:ascii="Times New Roman" w:hAnsi="Times New Roman" w:cs="Times New Roman"/>
                <w:lang w:eastAsia="de-DE"/>
              </w:rPr>
            </w:pPr>
            <w:r w:rsidRPr="00A74D1C">
              <w:rPr>
                <w:lang w:eastAsia="de-DE"/>
              </w:rPr>
              <w:t>Format</w:t>
            </w:r>
          </w:p>
        </w:tc>
        <w:tc>
          <w:tcPr>
            <w:tcW w:w="380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F03AB" w:rsidRPr="00A74D1C" w:rsidRDefault="000F03AB" w:rsidP="00D01641">
            <w:pPr>
              <w:pStyle w:val="KeinLeerraum"/>
              <w:rPr>
                <w:rFonts w:ascii="Times New Roman" w:hAnsi="Times New Roman" w:cs="Times New Roman"/>
                <w:lang w:eastAsia="de-DE"/>
              </w:rPr>
            </w:pPr>
            <w:r w:rsidRPr="00A74D1C">
              <w:rPr>
                <w:lang w:eastAsia="de-DE"/>
              </w:rPr>
              <w:t>PDF,</w:t>
            </w:r>
            <w:r w:rsidRPr="00A74D1C">
              <w:rPr>
                <w:color w:val="000000" w:themeColor="text1"/>
                <w:lang w:eastAsia="de-DE"/>
              </w:rPr>
              <w:t xml:space="preserve"> </w:t>
            </w:r>
            <w:proofErr w:type="spellStart"/>
            <w:r w:rsidRPr="00A74D1C">
              <w:rPr>
                <w:color w:val="000000" w:themeColor="text1"/>
                <w:lang w:eastAsia="de-DE"/>
              </w:rPr>
              <w:t>docx</w:t>
            </w:r>
            <w:proofErr w:type="spellEnd"/>
          </w:p>
        </w:tc>
      </w:tr>
      <w:tr w:rsidR="000F03AB" w:rsidRPr="00A74D1C" w:rsidTr="00CF222F">
        <w:trPr>
          <w:jc w:val="center"/>
        </w:trPr>
        <w:tc>
          <w:tcPr>
            <w:tcW w:w="119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F03AB" w:rsidRPr="00A74D1C" w:rsidRDefault="000F03AB" w:rsidP="00D01641">
            <w:pPr>
              <w:pStyle w:val="KeinLeerraum"/>
              <w:rPr>
                <w:rFonts w:ascii="Times New Roman" w:hAnsi="Times New Roman" w:cs="Times New Roman"/>
                <w:lang w:eastAsia="de-DE"/>
              </w:rPr>
            </w:pPr>
            <w:r w:rsidRPr="00A74D1C">
              <w:rPr>
                <w:lang w:eastAsia="de-DE"/>
              </w:rPr>
              <w:t>Dissemination</w:t>
            </w:r>
          </w:p>
        </w:tc>
        <w:tc>
          <w:tcPr>
            <w:tcW w:w="380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F03AB" w:rsidRPr="00A74D1C" w:rsidRDefault="000F03AB" w:rsidP="00D01641">
            <w:pPr>
              <w:pStyle w:val="KeinLeerraum"/>
              <w:rPr>
                <w:rFonts w:ascii="Times New Roman" w:hAnsi="Times New Roman" w:cs="Times New Roman"/>
                <w:lang w:eastAsia="de-DE"/>
              </w:rPr>
            </w:pPr>
            <w:r w:rsidRPr="00A74D1C">
              <w:rPr>
                <w:lang w:eastAsia="de-DE"/>
              </w:rPr>
              <w:t>All Working Members</w:t>
            </w:r>
          </w:p>
        </w:tc>
      </w:tr>
      <w:tr w:rsidR="000F03AB" w:rsidRPr="00A74D1C" w:rsidTr="00CF222F">
        <w:trPr>
          <w:jc w:val="center"/>
        </w:trPr>
        <w:tc>
          <w:tcPr>
            <w:tcW w:w="119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F03AB" w:rsidRPr="00A74D1C" w:rsidRDefault="000F03AB" w:rsidP="00D01641">
            <w:pPr>
              <w:pStyle w:val="KeinLeerraum"/>
              <w:rPr>
                <w:rFonts w:ascii="Times New Roman" w:hAnsi="Times New Roman" w:cs="Times New Roman"/>
                <w:lang w:eastAsia="de-DE"/>
              </w:rPr>
            </w:pPr>
            <w:r w:rsidRPr="00A74D1C">
              <w:rPr>
                <w:lang w:eastAsia="de-DE"/>
              </w:rPr>
              <w:t>Start Date</w:t>
            </w:r>
          </w:p>
        </w:tc>
        <w:tc>
          <w:tcPr>
            <w:tcW w:w="380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F03AB" w:rsidRPr="00A74D1C" w:rsidRDefault="000354E2" w:rsidP="00D01641">
            <w:pPr>
              <w:pStyle w:val="KeinLeerraum"/>
              <w:rPr>
                <w:rFonts w:ascii="Times New Roman" w:hAnsi="Times New Roman" w:cs="Times New Roman"/>
                <w:lang w:eastAsia="de-DE"/>
              </w:rPr>
            </w:pPr>
            <w:r w:rsidRPr="00A74D1C">
              <w:rPr>
                <w:lang w:eastAsia="de-DE"/>
              </w:rPr>
              <w:t>01/August</w:t>
            </w:r>
            <w:r w:rsidR="000F03AB" w:rsidRPr="00A74D1C">
              <w:rPr>
                <w:lang w:eastAsia="de-DE"/>
              </w:rPr>
              <w:t>/2016</w:t>
            </w:r>
          </w:p>
        </w:tc>
      </w:tr>
      <w:tr w:rsidR="000F03AB" w:rsidRPr="00A74D1C" w:rsidTr="00CF222F">
        <w:trPr>
          <w:jc w:val="center"/>
        </w:trPr>
        <w:tc>
          <w:tcPr>
            <w:tcW w:w="119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F03AB" w:rsidRPr="00A74D1C" w:rsidRDefault="000F03AB" w:rsidP="00D01641">
            <w:pPr>
              <w:pStyle w:val="KeinLeerraum"/>
              <w:rPr>
                <w:rFonts w:ascii="Times New Roman" w:hAnsi="Times New Roman" w:cs="Times New Roman"/>
                <w:lang w:eastAsia="de-DE"/>
              </w:rPr>
            </w:pPr>
            <w:r w:rsidRPr="00A74D1C">
              <w:rPr>
                <w:lang w:eastAsia="de-DE"/>
              </w:rPr>
              <w:t>Iteration</w:t>
            </w:r>
          </w:p>
        </w:tc>
        <w:tc>
          <w:tcPr>
            <w:tcW w:w="380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F03AB" w:rsidRPr="00A74D1C" w:rsidRDefault="000F03AB" w:rsidP="00D01641">
            <w:pPr>
              <w:pStyle w:val="KeinLeerraum"/>
              <w:rPr>
                <w:rFonts w:ascii="Times New Roman" w:hAnsi="Times New Roman" w:cs="Times New Roman"/>
                <w:lang w:eastAsia="de-DE"/>
              </w:rPr>
            </w:pPr>
            <w:r w:rsidRPr="00A74D1C">
              <w:rPr>
                <w:lang w:eastAsia="de-DE"/>
              </w:rPr>
              <w:t>1</w:t>
            </w:r>
          </w:p>
        </w:tc>
      </w:tr>
      <w:tr w:rsidR="000F03AB" w:rsidRPr="00A74D1C" w:rsidTr="00CF222F">
        <w:trPr>
          <w:jc w:val="center"/>
        </w:trPr>
        <w:tc>
          <w:tcPr>
            <w:tcW w:w="119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F03AB" w:rsidRPr="00A74D1C" w:rsidRDefault="000F03AB" w:rsidP="00D01641">
            <w:pPr>
              <w:pStyle w:val="KeinLeerraum"/>
              <w:rPr>
                <w:rFonts w:ascii="Times New Roman" w:hAnsi="Times New Roman" w:cs="Times New Roman"/>
                <w:lang w:eastAsia="de-DE"/>
              </w:rPr>
            </w:pPr>
            <w:r w:rsidRPr="00A74D1C">
              <w:rPr>
                <w:lang w:eastAsia="de-DE"/>
              </w:rPr>
              <w:t>Version</w:t>
            </w:r>
          </w:p>
        </w:tc>
        <w:tc>
          <w:tcPr>
            <w:tcW w:w="380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F03AB" w:rsidRPr="00A74D1C" w:rsidRDefault="000F03AB" w:rsidP="00D01641">
            <w:pPr>
              <w:pStyle w:val="KeinLeerraum"/>
              <w:rPr>
                <w:rFonts w:ascii="Times New Roman" w:hAnsi="Times New Roman" w:cs="Times New Roman"/>
                <w:lang w:eastAsia="de-DE"/>
              </w:rPr>
            </w:pPr>
            <w:r w:rsidRPr="00A74D1C">
              <w:rPr>
                <w:lang w:eastAsia="de-DE"/>
              </w:rPr>
              <w:t xml:space="preserve">0.01 </w:t>
            </w:r>
          </w:p>
        </w:tc>
      </w:tr>
      <w:tr w:rsidR="000F03AB" w:rsidRPr="00A74D1C" w:rsidTr="00CF222F">
        <w:trPr>
          <w:jc w:val="center"/>
        </w:trPr>
        <w:tc>
          <w:tcPr>
            <w:tcW w:w="119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F03AB" w:rsidRPr="00A74D1C" w:rsidRDefault="000F03AB" w:rsidP="00D01641">
            <w:pPr>
              <w:pStyle w:val="KeinLeerraum"/>
              <w:rPr>
                <w:rFonts w:ascii="Times New Roman" w:hAnsi="Times New Roman" w:cs="Times New Roman"/>
                <w:lang w:eastAsia="de-DE"/>
              </w:rPr>
            </w:pPr>
            <w:r w:rsidRPr="00A74D1C">
              <w:rPr>
                <w:lang w:eastAsia="de-DE"/>
              </w:rPr>
              <w:t>Responsible</w:t>
            </w:r>
          </w:p>
        </w:tc>
        <w:tc>
          <w:tcPr>
            <w:tcW w:w="380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F03AB" w:rsidRPr="00A74D1C" w:rsidRDefault="000F03AB" w:rsidP="00D01641">
            <w:pPr>
              <w:pStyle w:val="KeinLeerraum"/>
              <w:rPr>
                <w:rFonts w:ascii="Times New Roman" w:hAnsi="Times New Roman" w:cs="Times New Roman"/>
                <w:lang w:eastAsia="de-DE"/>
              </w:rPr>
            </w:pPr>
            <w:r w:rsidRPr="00A74D1C">
              <w:rPr>
                <w:lang w:eastAsia="de-DE"/>
              </w:rPr>
              <w:t>Vitali Dettling</w:t>
            </w:r>
          </w:p>
        </w:tc>
      </w:tr>
      <w:tr w:rsidR="000F03AB" w:rsidRPr="00A74D1C" w:rsidTr="00CF222F">
        <w:trPr>
          <w:jc w:val="center"/>
        </w:trPr>
        <w:tc>
          <w:tcPr>
            <w:tcW w:w="119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F03AB" w:rsidRPr="00A74D1C" w:rsidRDefault="000F03AB" w:rsidP="00D01641">
            <w:pPr>
              <w:pStyle w:val="KeinLeerraum"/>
              <w:rPr>
                <w:rFonts w:ascii="Times New Roman" w:hAnsi="Times New Roman" w:cs="Times New Roman"/>
                <w:lang w:eastAsia="de-DE"/>
              </w:rPr>
            </w:pPr>
            <w:r w:rsidRPr="00A74D1C">
              <w:rPr>
                <w:lang w:eastAsia="de-DE"/>
              </w:rPr>
              <w:t>Email</w:t>
            </w:r>
          </w:p>
        </w:tc>
        <w:tc>
          <w:tcPr>
            <w:tcW w:w="380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F03AB" w:rsidRPr="00A74D1C" w:rsidRDefault="000F03AB" w:rsidP="00D01641">
            <w:pPr>
              <w:pStyle w:val="KeinLeerraum"/>
              <w:rPr>
                <w:rFonts w:ascii="Times New Roman" w:hAnsi="Times New Roman" w:cs="Times New Roman"/>
                <w:lang w:eastAsia="de-DE"/>
              </w:rPr>
            </w:pPr>
            <w:r w:rsidRPr="00A74D1C">
              <w:rPr>
                <w:lang w:eastAsia="de-DE"/>
              </w:rPr>
              <w:t>vitali.dettling@gmail.com</w:t>
            </w:r>
          </w:p>
        </w:tc>
      </w:tr>
    </w:tbl>
    <w:p w:rsidR="00D41418" w:rsidRPr="00A74D1C" w:rsidRDefault="00D41418" w:rsidP="00C6563F"/>
    <w:p w:rsidR="00D41418" w:rsidRPr="00A74D1C" w:rsidRDefault="00D41418">
      <w:pPr>
        <w:spacing w:line="276" w:lineRule="auto"/>
        <w:jc w:val="left"/>
      </w:pPr>
      <w:r w:rsidRPr="00A74D1C">
        <w:br w:type="page"/>
      </w:r>
    </w:p>
    <w:sdt>
      <w:sdtPr>
        <w:rPr>
          <w:rFonts w:ascii="Arial" w:eastAsiaTheme="minorHAnsi" w:hAnsi="Arial" w:cstheme="minorBidi"/>
          <w:b w:val="0"/>
          <w:bCs w:val="0"/>
          <w:color w:val="auto"/>
          <w:sz w:val="24"/>
          <w:szCs w:val="22"/>
          <w:lang w:eastAsia="en-US"/>
        </w:rPr>
        <w:id w:val="-1528715363"/>
        <w:docPartObj>
          <w:docPartGallery w:val="Table of Contents"/>
          <w:docPartUnique/>
        </w:docPartObj>
      </w:sdtPr>
      <w:sdtEndPr/>
      <w:sdtContent>
        <w:p w:rsidR="00D41418" w:rsidRPr="00A74D1C" w:rsidRDefault="00A335B1" w:rsidP="00A94729">
          <w:pPr>
            <w:pStyle w:val="Inhaltsverzeichnisberschrift"/>
            <w:numPr>
              <w:ilvl w:val="0"/>
              <w:numId w:val="0"/>
            </w:numPr>
            <w:ind w:left="720" w:hanging="360"/>
          </w:pPr>
          <w:r w:rsidRPr="00A74D1C">
            <w:t>Table of Content</w:t>
          </w:r>
        </w:p>
        <w:p w:rsidR="000247DA" w:rsidRDefault="00D41418">
          <w:pPr>
            <w:pStyle w:val="Verzeichnis1"/>
            <w:tabs>
              <w:tab w:val="left" w:pos="880"/>
            </w:tabs>
            <w:rPr>
              <w:rFonts w:asciiTheme="minorHAnsi" w:eastAsiaTheme="minorEastAsia" w:hAnsiTheme="minorHAnsi"/>
              <w:noProof/>
              <w:sz w:val="22"/>
              <w:lang w:val="de-DE" w:eastAsia="de-DE"/>
            </w:rPr>
          </w:pPr>
          <w:r w:rsidRPr="00A74D1C">
            <w:fldChar w:fldCharType="begin"/>
          </w:r>
          <w:r w:rsidRPr="00A74D1C">
            <w:instrText xml:space="preserve"> TOC \o "1-3" \h \z \u </w:instrText>
          </w:r>
          <w:r w:rsidRPr="00A74D1C">
            <w:fldChar w:fldCharType="separate"/>
          </w:r>
          <w:hyperlink w:anchor="_Toc466379854" w:history="1">
            <w:r w:rsidR="000247DA" w:rsidRPr="00F23CD9">
              <w:rPr>
                <w:rStyle w:val="Hyperlink"/>
                <w:noProof/>
              </w:rPr>
              <w:t>1.</w:t>
            </w:r>
            <w:r w:rsidR="000247DA">
              <w:rPr>
                <w:rFonts w:asciiTheme="minorHAnsi" w:eastAsiaTheme="minorEastAsia" w:hAnsiTheme="minorHAnsi"/>
                <w:noProof/>
                <w:sz w:val="22"/>
                <w:lang w:val="de-DE" w:eastAsia="de-DE"/>
              </w:rPr>
              <w:tab/>
            </w:r>
            <w:r w:rsidR="000247DA" w:rsidRPr="00F23CD9">
              <w:rPr>
                <w:rStyle w:val="Hyperlink"/>
                <w:noProof/>
              </w:rPr>
              <w:t>Document History</w:t>
            </w:r>
            <w:r w:rsidR="000247DA">
              <w:rPr>
                <w:noProof/>
                <w:webHidden/>
              </w:rPr>
              <w:tab/>
            </w:r>
            <w:r w:rsidR="000247DA">
              <w:rPr>
                <w:noProof/>
                <w:webHidden/>
              </w:rPr>
              <w:fldChar w:fldCharType="begin"/>
            </w:r>
            <w:r w:rsidR="000247DA">
              <w:rPr>
                <w:noProof/>
                <w:webHidden/>
              </w:rPr>
              <w:instrText xml:space="preserve"> PAGEREF _Toc466379854 \h </w:instrText>
            </w:r>
            <w:r w:rsidR="000247DA">
              <w:rPr>
                <w:noProof/>
                <w:webHidden/>
              </w:rPr>
            </w:r>
            <w:r w:rsidR="000247DA">
              <w:rPr>
                <w:noProof/>
                <w:webHidden/>
              </w:rPr>
              <w:fldChar w:fldCharType="separate"/>
            </w:r>
            <w:r w:rsidR="000247DA">
              <w:rPr>
                <w:noProof/>
                <w:webHidden/>
              </w:rPr>
              <w:t>4</w:t>
            </w:r>
            <w:r w:rsidR="000247DA">
              <w:rPr>
                <w:noProof/>
                <w:webHidden/>
              </w:rPr>
              <w:fldChar w:fldCharType="end"/>
            </w:r>
          </w:hyperlink>
        </w:p>
        <w:p w:rsidR="000247DA" w:rsidRDefault="000247DA">
          <w:pPr>
            <w:pStyle w:val="Verzeichnis1"/>
            <w:tabs>
              <w:tab w:val="left" w:pos="880"/>
            </w:tabs>
            <w:rPr>
              <w:rFonts w:asciiTheme="minorHAnsi" w:eastAsiaTheme="minorEastAsia" w:hAnsiTheme="minorHAnsi"/>
              <w:noProof/>
              <w:sz w:val="22"/>
              <w:lang w:val="de-DE" w:eastAsia="de-DE"/>
            </w:rPr>
          </w:pPr>
          <w:hyperlink w:anchor="_Toc466379855" w:history="1">
            <w:r w:rsidRPr="00F23CD9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val="de-DE" w:eastAsia="de-DE"/>
              </w:rPr>
              <w:tab/>
            </w:r>
            <w:r w:rsidRPr="00F23CD9">
              <w:rPr>
                <w:rStyle w:val="Hyperlink"/>
                <w:noProof/>
              </w:rPr>
              <w:t>Glossary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_Toc466379855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47DA" w:rsidRDefault="000247DA">
          <w:pPr>
            <w:pStyle w:val="Verzeichnis1"/>
            <w:tabs>
              <w:tab w:val="left" w:pos="880"/>
            </w:tabs>
            <w:rPr>
              <w:rFonts w:asciiTheme="minorHAnsi" w:eastAsiaTheme="minorEastAsia" w:hAnsiTheme="minorHAnsi"/>
              <w:noProof/>
              <w:sz w:val="22"/>
              <w:lang w:val="de-DE" w:eastAsia="de-DE"/>
            </w:rPr>
          </w:pPr>
          <w:hyperlink w:anchor="_Toc466379856" w:history="1">
            <w:r w:rsidRPr="00F23CD9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val="de-DE" w:eastAsia="de-DE"/>
              </w:rPr>
              <w:tab/>
            </w:r>
            <w:r w:rsidRPr="00F23CD9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_Toc466379856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47DA" w:rsidRDefault="000247DA">
          <w:pPr>
            <w:pStyle w:val="Verzeichnis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de-DE" w:eastAsia="de-DE"/>
            </w:rPr>
          </w:pPr>
          <w:hyperlink w:anchor="_Toc466379857" w:history="1">
            <w:r w:rsidRPr="00F23CD9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val="de-DE" w:eastAsia="de-DE"/>
              </w:rPr>
              <w:tab/>
            </w:r>
            <w:r w:rsidRPr="00F23CD9">
              <w:rPr>
                <w:rStyle w:val="Hyperlink"/>
                <w:noProof/>
              </w:rPr>
              <w:t>Motivation and Vision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_Toc466379857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47DA" w:rsidRDefault="000247DA">
          <w:pPr>
            <w:pStyle w:val="Verzeichnis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de-DE" w:eastAsia="de-DE"/>
            </w:rPr>
          </w:pPr>
          <w:hyperlink w:anchor="_Toc466379858" w:history="1">
            <w:r w:rsidRPr="00F23CD9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val="de-DE" w:eastAsia="de-DE"/>
              </w:rPr>
              <w:tab/>
            </w:r>
            <w:r w:rsidRPr="00F23CD9">
              <w:rPr>
                <w:rStyle w:val="Hyperlink"/>
                <w:noProof/>
              </w:rPr>
              <w:t>Problem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_Toc466379858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47DA" w:rsidRDefault="000247DA">
          <w:pPr>
            <w:pStyle w:val="Verzeichnis1"/>
            <w:tabs>
              <w:tab w:val="left" w:pos="880"/>
            </w:tabs>
            <w:rPr>
              <w:rFonts w:asciiTheme="minorHAnsi" w:eastAsiaTheme="minorEastAsia" w:hAnsiTheme="minorHAnsi"/>
              <w:noProof/>
              <w:sz w:val="22"/>
              <w:lang w:val="de-DE" w:eastAsia="de-DE"/>
            </w:rPr>
          </w:pPr>
          <w:hyperlink w:anchor="_Toc466379859" w:history="1">
            <w:r w:rsidRPr="00F23CD9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val="de-DE" w:eastAsia="de-DE"/>
              </w:rPr>
              <w:tab/>
            </w:r>
            <w:r w:rsidRPr="00F23CD9">
              <w:rPr>
                <w:rStyle w:val="Hyperlink"/>
                <w:noProof/>
              </w:rPr>
              <w:t>Technical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_Toc466379859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47DA" w:rsidRDefault="000247DA">
          <w:pPr>
            <w:pStyle w:val="Verzeichnis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de-DE" w:eastAsia="de-DE"/>
            </w:rPr>
          </w:pPr>
          <w:hyperlink w:anchor="_Toc466379860" w:history="1">
            <w:r w:rsidRPr="00F23CD9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val="de-DE" w:eastAsia="de-DE"/>
              </w:rPr>
              <w:tab/>
            </w:r>
            <w:r w:rsidRPr="00F23CD9">
              <w:rPr>
                <w:rStyle w:val="Hyperlink"/>
                <w:noProof/>
              </w:rPr>
              <w:t>Architectural Design and Frameworks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_Toc466379860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47DA" w:rsidRDefault="000247DA">
          <w:pPr>
            <w:pStyle w:val="Verzeichnis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de-DE" w:eastAsia="de-DE"/>
            </w:rPr>
          </w:pPr>
          <w:hyperlink w:anchor="_Toc466379861" w:history="1">
            <w:r w:rsidRPr="00F23CD9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val="de-DE" w:eastAsia="de-DE"/>
              </w:rPr>
              <w:tab/>
            </w:r>
            <w:r w:rsidRPr="00F23CD9">
              <w:rPr>
                <w:rStyle w:val="Hyperlink"/>
                <w:noProof/>
              </w:rPr>
              <w:t>External Licenses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_Toc466379861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47DA" w:rsidRDefault="000247DA">
          <w:pPr>
            <w:pStyle w:val="Verzeichnis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de-DE" w:eastAsia="de-DE"/>
            </w:rPr>
          </w:pPr>
          <w:hyperlink w:anchor="_Toc466379862" w:history="1">
            <w:r w:rsidRPr="00F23CD9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val="de-DE" w:eastAsia="de-DE"/>
              </w:rPr>
              <w:tab/>
            </w:r>
            <w:r w:rsidRPr="00F23CD9">
              <w:rPr>
                <w:rStyle w:val="Hyperlink"/>
                <w:noProof/>
              </w:rPr>
              <w:t>Implementation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_Toc466379862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47DA" w:rsidRDefault="000247DA">
          <w:pPr>
            <w:pStyle w:val="Verzeichnis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de-DE" w:eastAsia="de-DE"/>
            </w:rPr>
          </w:pPr>
          <w:hyperlink w:anchor="_Toc466379863" w:history="1">
            <w:r w:rsidRPr="00F23CD9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val="de-DE" w:eastAsia="de-DE"/>
              </w:rPr>
              <w:tab/>
            </w:r>
            <w:r w:rsidRPr="00F23CD9">
              <w:rPr>
                <w:rStyle w:val="Hyperlink"/>
                <w:noProof/>
              </w:rPr>
              <w:t>Test setup</w:t>
            </w:r>
            <w:r w:rsidRPr="00F23CD9">
              <w:rPr>
                <w:rStyle w:val="Hyperlink"/>
                <w:noProof/>
              </w:rPr>
              <w:t xml:space="preserve"> </w:t>
            </w:r>
            <w:r w:rsidRPr="00F23CD9">
              <w:rPr>
                <w:rStyle w:val="Hyperlink"/>
                <w:noProof/>
              </w:rPr>
              <w:t>and Scenarios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_Toc466379863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47DA" w:rsidRDefault="000247DA">
          <w:pPr>
            <w:pStyle w:val="Verzeichnis1"/>
            <w:tabs>
              <w:tab w:val="left" w:pos="880"/>
            </w:tabs>
            <w:rPr>
              <w:rFonts w:asciiTheme="minorHAnsi" w:eastAsiaTheme="minorEastAsia" w:hAnsiTheme="minorHAnsi"/>
              <w:noProof/>
              <w:sz w:val="22"/>
              <w:lang w:val="de-DE" w:eastAsia="de-DE"/>
            </w:rPr>
          </w:pPr>
          <w:hyperlink w:anchor="_Toc466379864" w:history="1">
            <w:r w:rsidRPr="00F23CD9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lang w:val="de-DE" w:eastAsia="de-DE"/>
              </w:rPr>
              <w:tab/>
            </w:r>
            <w:r w:rsidRPr="00F23CD9">
              <w:rPr>
                <w:rStyle w:val="Hyperlink"/>
                <w:noProof/>
              </w:rPr>
              <w:t>Setting up and using the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_Toc466379864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47DA" w:rsidRDefault="000247DA">
          <w:pPr>
            <w:pStyle w:val="Verzeichnis1"/>
            <w:tabs>
              <w:tab w:val="left" w:pos="880"/>
            </w:tabs>
            <w:rPr>
              <w:rFonts w:asciiTheme="minorHAnsi" w:eastAsiaTheme="minorEastAsia" w:hAnsiTheme="minorHAnsi"/>
              <w:noProof/>
              <w:sz w:val="22"/>
              <w:lang w:val="de-DE" w:eastAsia="de-DE"/>
            </w:rPr>
          </w:pPr>
          <w:hyperlink w:anchor="_Toc466379865" w:history="1">
            <w:r w:rsidRPr="00F23CD9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sz w:val="22"/>
                <w:lang w:val="de-DE" w:eastAsia="de-DE"/>
              </w:rPr>
              <w:tab/>
            </w:r>
            <w:r w:rsidRPr="00F23CD9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_Toc466379865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1418" w:rsidRPr="00A74D1C" w:rsidRDefault="00D41418">
          <w:r w:rsidRPr="00A74D1C">
            <w:rPr>
              <w:b/>
              <w:bCs/>
            </w:rPr>
            <w:fldChar w:fldCharType="end"/>
          </w:r>
        </w:p>
      </w:sdtContent>
    </w:sdt>
    <w:p w:rsidR="00AF34AE" w:rsidRPr="00A74D1C" w:rsidRDefault="00AF34AE">
      <w:pPr>
        <w:spacing w:line="276" w:lineRule="auto"/>
        <w:jc w:val="left"/>
      </w:pPr>
      <w:r w:rsidRPr="00A74D1C">
        <w:br w:type="page"/>
      </w:r>
    </w:p>
    <w:p w:rsidR="00C6563F" w:rsidRPr="00A74D1C" w:rsidRDefault="0086659C" w:rsidP="00C352E6">
      <w:pPr>
        <w:pStyle w:val="berschrift1"/>
      </w:pPr>
      <w:bookmarkStart w:id="0" w:name="_Toc466379854"/>
      <w:r w:rsidRPr="00A74D1C">
        <w:lastRenderedPageBreak/>
        <w:t xml:space="preserve">Document </w:t>
      </w:r>
      <w:r w:rsidR="00C352E6" w:rsidRPr="00A74D1C">
        <w:t>History</w:t>
      </w:r>
      <w:bookmarkEnd w:id="0"/>
    </w:p>
    <w:p w:rsidR="0093333D" w:rsidRPr="00A74D1C" w:rsidRDefault="0093333D" w:rsidP="0093333D">
      <w:pPr>
        <w:spacing w:after="0"/>
        <w:jc w:val="left"/>
        <w:rPr>
          <w:rFonts w:ascii="Times New Roman" w:eastAsia="Times New Roman" w:hAnsi="Times New Roman" w:cs="Times New Roman"/>
          <w:szCs w:val="24"/>
          <w:lang w:eastAsia="de-DE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1"/>
        <w:gridCol w:w="2052"/>
        <w:gridCol w:w="4418"/>
        <w:gridCol w:w="1721"/>
      </w:tblGrid>
      <w:tr w:rsidR="00930764" w:rsidRPr="00A74D1C" w:rsidTr="004449D7">
        <w:trPr>
          <w:trHeight w:val="435"/>
        </w:trPr>
        <w:tc>
          <w:tcPr>
            <w:tcW w:w="588" w:type="pc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9D9D9" w:themeFill="background1" w:themeFillShade="D9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3333D" w:rsidRPr="0075245D" w:rsidRDefault="0093333D" w:rsidP="0075245D">
            <w:pPr>
              <w:ind w:firstLine="0"/>
              <w:rPr>
                <w:rStyle w:val="Fett"/>
              </w:rPr>
            </w:pPr>
            <w:r w:rsidRPr="0075245D">
              <w:rPr>
                <w:rStyle w:val="Fett"/>
              </w:rPr>
              <w:t>Version</w:t>
            </w:r>
          </w:p>
        </w:tc>
        <w:tc>
          <w:tcPr>
            <w:tcW w:w="1105" w:type="pc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9D9D9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3333D" w:rsidRPr="0075245D" w:rsidRDefault="0093333D" w:rsidP="0075245D">
            <w:pPr>
              <w:ind w:firstLine="0"/>
              <w:rPr>
                <w:rStyle w:val="Fett"/>
              </w:rPr>
            </w:pPr>
            <w:r w:rsidRPr="0075245D">
              <w:rPr>
                <w:rStyle w:val="Fett"/>
              </w:rPr>
              <w:t>Date</w:t>
            </w:r>
          </w:p>
        </w:tc>
        <w:tc>
          <w:tcPr>
            <w:tcW w:w="2380" w:type="pc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9D9D9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3333D" w:rsidRPr="0075245D" w:rsidRDefault="0093333D" w:rsidP="0075245D">
            <w:pPr>
              <w:ind w:firstLine="0"/>
              <w:rPr>
                <w:rStyle w:val="Fett"/>
              </w:rPr>
            </w:pPr>
            <w:r w:rsidRPr="0075245D">
              <w:rPr>
                <w:rStyle w:val="Fett"/>
              </w:rPr>
              <w:t>Changes</w:t>
            </w:r>
          </w:p>
        </w:tc>
        <w:tc>
          <w:tcPr>
            <w:tcW w:w="927" w:type="pc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9D9D9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3333D" w:rsidRPr="0075245D" w:rsidRDefault="0093333D" w:rsidP="0075245D">
            <w:pPr>
              <w:ind w:firstLine="0"/>
              <w:rPr>
                <w:rStyle w:val="Fett"/>
              </w:rPr>
            </w:pPr>
            <w:r w:rsidRPr="0075245D">
              <w:rPr>
                <w:rStyle w:val="Fett"/>
              </w:rPr>
              <w:t>Author(s)</w:t>
            </w:r>
          </w:p>
        </w:tc>
      </w:tr>
      <w:tr w:rsidR="00930764" w:rsidRPr="00A74D1C" w:rsidTr="00386833">
        <w:tc>
          <w:tcPr>
            <w:tcW w:w="588" w:type="pc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3333D" w:rsidRPr="00A74D1C" w:rsidRDefault="0093333D" w:rsidP="003C6F1C">
            <w:pPr>
              <w:pStyle w:val="KeinLeerraum"/>
              <w:rPr>
                <w:rFonts w:ascii="Times New Roman" w:hAnsi="Times New Roman" w:cs="Times New Roman"/>
                <w:lang w:eastAsia="de-DE"/>
              </w:rPr>
            </w:pPr>
            <w:r w:rsidRPr="00A74D1C">
              <w:rPr>
                <w:lang w:eastAsia="de-DE"/>
              </w:rPr>
              <w:t>0.01</w:t>
            </w:r>
          </w:p>
        </w:tc>
        <w:tc>
          <w:tcPr>
            <w:tcW w:w="1105" w:type="pc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3333D" w:rsidRPr="00A74D1C" w:rsidRDefault="005933B5" w:rsidP="003C6F1C">
            <w:pPr>
              <w:pStyle w:val="KeinLeerraum"/>
              <w:rPr>
                <w:rFonts w:ascii="Times New Roman" w:hAnsi="Times New Roman" w:cs="Times New Roman"/>
                <w:lang w:eastAsia="de-DE"/>
              </w:rPr>
            </w:pPr>
            <w:r w:rsidRPr="00A74D1C">
              <w:rPr>
                <w:lang w:eastAsia="de-DE"/>
              </w:rPr>
              <w:t>16</w:t>
            </w:r>
            <w:r w:rsidR="00930764" w:rsidRPr="00A74D1C">
              <w:rPr>
                <w:lang w:eastAsia="de-DE"/>
              </w:rPr>
              <w:t>/September</w:t>
            </w:r>
            <w:r w:rsidR="0093333D" w:rsidRPr="00A74D1C">
              <w:rPr>
                <w:lang w:eastAsia="de-DE"/>
              </w:rPr>
              <w:t>/16</w:t>
            </w:r>
          </w:p>
        </w:tc>
        <w:tc>
          <w:tcPr>
            <w:tcW w:w="2380" w:type="pc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3333D" w:rsidRPr="00A74D1C" w:rsidRDefault="00526749" w:rsidP="003C6F1C">
            <w:pPr>
              <w:pStyle w:val="KeinLeerraum"/>
              <w:rPr>
                <w:rFonts w:ascii="Times New Roman" w:hAnsi="Times New Roman" w:cs="Times New Roman"/>
                <w:lang w:eastAsia="de-DE"/>
              </w:rPr>
            </w:pPr>
            <w:r w:rsidRPr="00A74D1C">
              <w:rPr>
                <w:lang w:eastAsia="de-DE"/>
              </w:rPr>
              <w:t>Initialization</w:t>
            </w:r>
            <w:r w:rsidR="0093333D" w:rsidRPr="00A74D1C">
              <w:rPr>
                <w:lang w:eastAsia="de-DE"/>
              </w:rPr>
              <w:t xml:space="preserve"> of the document: </w:t>
            </w:r>
            <w:proofErr w:type="spellStart"/>
            <w:r w:rsidR="00115C3D" w:rsidRPr="00A74D1C">
              <w:rPr>
                <w:lang w:eastAsia="de-DE"/>
              </w:rPr>
              <w:t>RegistrationManger</w:t>
            </w:r>
            <w:proofErr w:type="spellEnd"/>
            <w:r w:rsidR="00115C3D" w:rsidRPr="00A74D1C">
              <w:rPr>
                <w:lang w:eastAsia="de-DE"/>
              </w:rPr>
              <w:t xml:space="preserve"> API</w:t>
            </w:r>
          </w:p>
        </w:tc>
        <w:tc>
          <w:tcPr>
            <w:tcW w:w="927" w:type="pc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3333D" w:rsidRPr="00A74D1C" w:rsidRDefault="0093333D" w:rsidP="003C6F1C">
            <w:pPr>
              <w:pStyle w:val="KeinLeerraum"/>
              <w:rPr>
                <w:rFonts w:ascii="Times New Roman" w:hAnsi="Times New Roman" w:cs="Times New Roman"/>
                <w:lang w:eastAsia="de-DE"/>
              </w:rPr>
            </w:pPr>
            <w:r w:rsidRPr="00A74D1C">
              <w:rPr>
                <w:lang w:eastAsia="de-DE"/>
              </w:rPr>
              <w:t>Vitali Dettling</w:t>
            </w:r>
          </w:p>
        </w:tc>
      </w:tr>
      <w:tr w:rsidR="009E1759" w:rsidRPr="00A74D1C" w:rsidTr="00386833">
        <w:tc>
          <w:tcPr>
            <w:tcW w:w="588" w:type="pc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93333D" w:rsidRPr="00A74D1C" w:rsidRDefault="009E1759" w:rsidP="003C6F1C">
            <w:pPr>
              <w:pStyle w:val="KeinLeerraum"/>
              <w:rPr>
                <w:rFonts w:ascii="Times New Roman" w:hAnsi="Times New Roman" w:cs="Times New Roman"/>
                <w:lang w:eastAsia="de-DE"/>
              </w:rPr>
            </w:pPr>
            <w:r w:rsidRPr="00A74D1C">
              <w:rPr>
                <w:lang w:eastAsia="de-DE"/>
              </w:rPr>
              <w:t>0.01</w:t>
            </w:r>
          </w:p>
        </w:tc>
        <w:tc>
          <w:tcPr>
            <w:tcW w:w="1105" w:type="pc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93333D" w:rsidRPr="00A74D1C" w:rsidRDefault="005933B5" w:rsidP="003C6F1C">
            <w:pPr>
              <w:pStyle w:val="KeinLeerraum"/>
              <w:rPr>
                <w:rFonts w:ascii="Times New Roman" w:hAnsi="Times New Roman" w:cs="Times New Roman"/>
                <w:lang w:eastAsia="de-DE"/>
              </w:rPr>
            </w:pPr>
            <w:r w:rsidRPr="00A74D1C">
              <w:rPr>
                <w:lang w:eastAsia="de-DE"/>
              </w:rPr>
              <w:t>16</w:t>
            </w:r>
            <w:r w:rsidR="009E1759" w:rsidRPr="00A74D1C">
              <w:rPr>
                <w:lang w:eastAsia="de-DE"/>
              </w:rPr>
              <w:t>/September/16</w:t>
            </w:r>
          </w:p>
        </w:tc>
        <w:tc>
          <w:tcPr>
            <w:tcW w:w="2380" w:type="pc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93333D" w:rsidRPr="00A74D1C" w:rsidRDefault="00592996" w:rsidP="003C6F1C">
            <w:pPr>
              <w:pStyle w:val="KeinLeerraum"/>
              <w:rPr>
                <w:rFonts w:ascii="Times New Roman" w:hAnsi="Times New Roman" w:cs="Times New Roman"/>
                <w:lang w:eastAsia="de-DE"/>
              </w:rPr>
            </w:pPr>
            <w:proofErr w:type="spellStart"/>
            <w:r w:rsidRPr="00A74D1C">
              <w:rPr>
                <w:lang w:eastAsia="de-DE"/>
              </w:rPr>
              <w:t>Init</w:t>
            </w:r>
            <w:proofErr w:type="spellEnd"/>
            <w:r w:rsidRPr="00A74D1C">
              <w:rPr>
                <w:lang w:eastAsia="de-DE"/>
              </w:rPr>
              <w:t xml:space="preserve">: </w:t>
            </w:r>
            <w:r w:rsidR="0045723B" w:rsidRPr="00A74D1C">
              <w:rPr>
                <w:lang w:eastAsia="de-DE"/>
              </w:rPr>
              <w:t>Introduction</w:t>
            </w:r>
          </w:p>
        </w:tc>
        <w:tc>
          <w:tcPr>
            <w:tcW w:w="927" w:type="pc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93333D" w:rsidRPr="00A74D1C" w:rsidRDefault="009E1759" w:rsidP="003C6F1C">
            <w:pPr>
              <w:pStyle w:val="KeinLeerraum"/>
              <w:rPr>
                <w:rFonts w:ascii="Times New Roman" w:hAnsi="Times New Roman" w:cs="Times New Roman"/>
                <w:lang w:eastAsia="de-DE"/>
              </w:rPr>
            </w:pPr>
            <w:r w:rsidRPr="00A74D1C">
              <w:rPr>
                <w:lang w:eastAsia="de-DE"/>
              </w:rPr>
              <w:t>Vitali Dettling</w:t>
            </w:r>
          </w:p>
        </w:tc>
      </w:tr>
      <w:tr w:rsidR="00386833" w:rsidRPr="00A74D1C" w:rsidTr="00386833">
        <w:tc>
          <w:tcPr>
            <w:tcW w:w="588" w:type="pc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93333D" w:rsidRPr="00A74D1C" w:rsidRDefault="00386833" w:rsidP="003C6F1C">
            <w:pPr>
              <w:pStyle w:val="KeinLeerraum"/>
              <w:rPr>
                <w:rFonts w:ascii="Times New Roman" w:hAnsi="Times New Roman" w:cs="Times New Roman"/>
                <w:lang w:eastAsia="de-DE"/>
              </w:rPr>
            </w:pPr>
            <w:r w:rsidRPr="00A74D1C">
              <w:rPr>
                <w:lang w:eastAsia="de-DE"/>
              </w:rPr>
              <w:t>0.01</w:t>
            </w:r>
          </w:p>
        </w:tc>
        <w:tc>
          <w:tcPr>
            <w:tcW w:w="1105" w:type="pc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93333D" w:rsidRPr="00A74D1C" w:rsidRDefault="005933B5" w:rsidP="003C6F1C">
            <w:pPr>
              <w:pStyle w:val="KeinLeerraum"/>
              <w:rPr>
                <w:rFonts w:ascii="Times New Roman" w:hAnsi="Times New Roman" w:cs="Times New Roman"/>
                <w:lang w:eastAsia="de-DE"/>
              </w:rPr>
            </w:pPr>
            <w:r w:rsidRPr="00A74D1C">
              <w:rPr>
                <w:lang w:eastAsia="de-DE"/>
              </w:rPr>
              <w:t>16</w:t>
            </w:r>
            <w:r w:rsidR="00386833" w:rsidRPr="00A74D1C">
              <w:rPr>
                <w:lang w:eastAsia="de-DE"/>
              </w:rPr>
              <w:t>/September/16</w:t>
            </w:r>
          </w:p>
        </w:tc>
        <w:tc>
          <w:tcPr>
            <w:tcW w:w="2380" w:type="pc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93333D" w:rsidRPr="00A74D1C" w:rsidRDefault="00386833" w:rsidP="003C6F1C">
            <w:pPr>
              <w:pStyle w:val="KeinLeerraum"/>
              <w:rPr>
                <w:rFonts w:ascii="Times New Roman" w:hAnsi="Times New Roman" w:cs="Times New Roman"/>
                <w:lang w:eastAsia="de-DE"/>
              </w:rPr>
            </w:pPr>
            <w:proofErr w:type="spellStart"/>
            <w:r w:rsidRPr="00A74D1C">
              <w:rPr>
                <w:lang w:eastAsia="de-DE"/>
              </w:rPr>
              <w:t>Init</w:t>
            </w:r>
            <w:proofErr w:type="spellEnd"/>
            <w:r w:rsidRPr="00A74D1C">
              <w:rPr>
                <w:lang w:eastAsia="de-DE"/>
              </w:rPr>
              <w:t xml:space="preserve">: Technical Definition </w:t>
            </w:r>
          </w:p>
        </w:tc>
        <w:tc>
          <w:tcPr>
            <w:tcW w:w="927" w:type="pc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93333D" w:rsidRPr="00A74D1C" w:rsidRDefault="00386833" w:rsidP="003C6F1C">
            <w:pPr>
              <w:pStyle w:val="KeinLeerraum"/>
              <w:rPr>
                <w:rFonts w:ascii="Times New Roman" w:hAnsi="Times New Roman" w:cs="Times New Roman"/>
                <w:lang w:eastAsia="de-DE"/>
              </w:rPr>
            </w:pPr>
            <w:r w:rsidRPr="00A74D1C">
              <w:rPr>
                <w:lang w:eastAsia="de-DE"/>
              </w:rPr>
              <w:t>Vitali Dettling</w:t>
            </w:r>
          </w:p>
        </w:tc>
      </w:tr>
      <w:tr w:rsidR="00386833" w:rsidRPr="00A74D1C" w:rsidTr="00386833">
        <w:tc>
          <w:tcPr>
            <w:tcW w:w="588" w:type="pc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93333D" w:rsidRPr="00A74D1C" w:rsidRDefault="00386833" w:rsidP="003C6F1C">
            <w:pPr>
              <w:pStyle w:val="KeinLeerraum"/>
              <w:rPr>
                <w:rFonts w:ascii="Times New Roman" w:hAnsi="Times New Roman" w:cs="Times New Roman"/>
                <w:lang w:eastAsia="de-DE"/>
              </w:rPr>
            </w:pPr>
            <w:r w:rsidRPr="00A74D1C">
              <w:rPr>
                <w:lang w:eastAsia="de-DE"/>
              </w:rPr>
              <w:t>0.01</w:t>
            </w:r>
          </w:p>
        </w:tc>
        <w:tc>
          <w:tcPr>
            <w:tcW w:w="1105" w:type="pc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93333D" w:rsidRPr="00A74D1C" w:rsidRDefault="005933B5" w:rsidP="003C6F1C">
            <w:pPr>
              <w:pStyle w:val="KeinLeerraum"/>
              <w:rPr>
                <w:rFonts w:ascii="Times New Roman" w:hAnsi="Times New Roman" w:cs="Times New Roman"/>
                <w:lang w:eastAsia="de-DE"/>
              </w:rPr>
            </w:pPr>
            <w:r w:rsidRPr="00A74D1C">
              <w:rPr>
                <w:lang w:eastAsia="de-DE"/>
              </w:rPr>
              <w:t>16</w:t>
            </w:r>
            <w:r w:rsidR="00386833" w:rsidRPr="00A74D1C">
              <w:rPr>
                <w:lang w:eastAsia="de-DE"/>
              </w:rPr>
              <w:t>/September/16</w:t>
            </w:r>
          </w:p>
        </w:tc>
        <w:tc>
          <w:tcPr>
            <w:tcW w:w="2380" w:type="pc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93333D" w:rsidRPr="00A74D1C" w:rsidRDefault="00386833" w:rsidP="003C6F1C">
            <w:pPr>
              <w:pStyle w:val="KeinLeerraum"/>
              <w:rPr>
                <w:rFonts w:ascii="Times New Roman" w:hAnsi="Times New Roman" w:cs="Times New Roman"/>
                <w:lang w:eastAsia="de-DE"/>
              </w:rPr>
            </w:pPr>
            <w:proofErr w:type="spellStart"/>
            <w:r w:rsidRPr="00A74D1C">
              <w:rPr>
                <w:lang w:eastAsia="de-DE"/>
              </w:rPr>
              <w:t>Init</w:t>
            </w:r>
            <w:proofErr w:type="spellEnd"/>
            <w:r w:rsidRPr="00A74D1C">
              <w:rPr>
                <w:lang w:eastAsia="de-DE"/>
              </w:rPr>
              <w:t xml:space="preserve">: </w:t>
            </w:r>
            <w:r w:rsidR="00986E0C" w:rsidRPr="00A74D1C">
              <w:rPr>
                <w:lang w:eastAsia="de-DE"/>
              </w:rPr>
              <w:t>Setting up and using the Service</w:t>
            </w:r>
          </w:p>
        </w:tc>
        <w:tc>
          <w:tcPr>
            <w:tcW w:w="927" w:type="pc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93333D" w:rsidRPr="00A74D1C" w:rsidRDefault="00386833" w:rsidP="003C6F1C">
            <w:pPr>
              <w:pStyle w:val="KeinLeerraum"/>
              <w:rPr>
                <w:rFonts w:ascii="Times New Roman" w:hAnsi="Times New Roman" w:cs="Times New Roman"/>
                <w:lang w:eastAsia="de-DE"/>
              </w:rPr>
            </w:pPr>
            <w:r w:rsidRPr="00A74D1C">
              <w:rPr>
                <w:lang w:eastAsia="de-DE"/>
              </w:rPr>
              <w:t>Vitali Dettling</w:t>
            </w:r>
          </w:p>
        </w:tc>
      </w:tr>
      <w:tr w:rsidR="00386833" w:rsidRPr="00A74D1C" w:rsidTr="00386833">
        <w:tc>
          <w:tcPr>
            <w:tcW w:w="588" w:type="pc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93333D" w:rsidRPr="0073289E" w:rsidRDefault="0073289E" w:rsidP="0073289E">
            <w:pPr>
              <w:pStyle w:val="KeinLeerraum"/>
              <w:rPr>
                <w:lang w:eastAsia="de-DE"/>
              </w:rPr>
            </w:pPr>
            <w:r w:rsidRPr="0073289E">
              <w:rPr>
                <w:lang w:eastAsia="de-DE"/>
              </w:rPr>
              <w:t>0</w:t>
            </w:r>
            <w:r w:rsidR="00764375">
              <w:rPr>
                <w:lang w:eastAsia="de-DE"/>
              </w:rPr>
              <w:t>.</w:t>
            </w:r>
            <w:r w:rsidRPr="0073289E">
              <w:rPr>
                <w:lang w:eastAsia="de-DE"/>
              </w:rPr>
              <w:t>01</w:t>
            </w:r>
          </w:p>
        </w:tc>
        <w:tc>
          <w:tcPr>
            <w:tcW w:w="1105" w:type="pc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93333D" w:rsidRPr="0073289E" w:rsidRDefault="0073289E" w:rsidP="0073289E">
            <w:pPr>
              <w:pStyle w:val="KeinLeerraum"/>
              <w:rPr>
                <w:lang w:eastAsia="de-DE"/>
              </w:rPr>
            </w:pPr>
            <w:r>
              <w:rPr>
                <w:lang w:eastAsia="de-DE"/>
              </w:rPr>
              <w:t>08/November/16</w:t>
            </w:r>
          </w:p>
        </w:tc>
        <w:tc>
          <w:tcPr>
            <w:tcW w:w="2380" w:type="pc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93333D" w:rsidRPr="0073289E" w:rsidRDefault="0073289E" w:rsidP="0073289E">
            <w:pPr>
              <w:pStyle w:val="KeinLeerraum"/>
              <w:rPr>
                <w:lang w:eastAsia="de-DE"/>
              </w:rPr>
            </w:pPr>
            <w:r>
              <w:rPr>
                <w:lang w:eastAsia="de-DE"/>
              </w:rPr>
              <w:t xml:space="preserve">Adding the </w:t>
            </w:r>
            <w:proofErr w:type="spellStart"/>
            <w:r>
              <w:rPr>
                <w:lang w:eastAsia="de-DE"/>
              </w:rPr>
              <w:t>xUnit</w:t>
            </w:r>
            <w:proofErr w:type="spellEnd"/>
            <w:r>
              <w:rPr>
                <w:lang w:eastAsia="de-DE"/>
              </w:rPr>
              <w:t xml:space="preserve"> framework license</w:t>
            </w:r>
          </w:p>
        </w:tc>
        <w:tc>
          <w:tcPr>
            <w:tcW w:w="927" w:type="pc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93333D" w:rsidRPr="0073289E" w:rsidRDefault="0073289E" w:rsidP="0073289E">
            <w:pPr>
              <w:pStyle w:val="KeinLeerraum"/>
              <w:rPr>
                <w:lang w:eastAsia="de-DE"/>
              </w:rPr>
            </w:pPr>
            <w:r>
              <w:rPr>
                <w:lang w:eastAsia="de-DE"/>
              </w:rPr>
              <w:t>Vitali Dettling</w:t>
            </w:r>
          </w:p>
        </w:tc>
      </w:tr>
      <w:tr w:rsidR="00386833" w:rsidRPr="00A74D1C" w:rsidTr="00386833">
        <w:tc>
          <w:tcPr>
            <w:tcW w:w="588" w:type="pc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93333D" w:rsidRPr="0073289E" w:rsidRDefault="00744264" w:rsidP="0073289E">
            <w:pPr>
              <w:pStyle w:val="KeinLeerraum"/>
              <w:rPr>
                <w:lang w:eastAsia="de-DE"/>
              </w:rPr>
            </w:pPr>
            <w:r>
              <w:rPr>
                <w:lang w:eastAsia="de-DE"/>
              </w:rPr>
              <w:t>0.</w:t>
            </w:r>
            <w:r w:rsidR="00764375">
              <w:rPr>
                <w:lang w:eastAsia="de-DE"/>
              </w:rPr>
              <w:t>01</w:t>
            </w:r>
          </w:p>
        </w:tc>
        <w:tc>
          <w:tcPr>
            <w:tcW w:w="1105" w:type="pc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93333D" w:rsidRPr="0073289E" w:rsidRDefault="00764375" w:rsidP="0073289E">
            <w:pPr>
              <w:pStyle w:val="KeinLeerraum"/>
              <w:rPr>
                <w:lang w:eastAsia="de-DE"/>
              </w:rPr>
            </w:pPr>
            <w:r>
              <w:rPr>
                <w:lang w:eastAsia="de-DE"/>
              </w:rPr>
              <w:t>08/November/16</w:t>
            </w:r>
          </w:p>
        </w:tc>
        <w:tc>
          <w:tcPr>
            <w:tcW w:w="2380" w:type="pc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93333D" w:rsidRPr="0073289E" w:rsidRDefault="00764375" w:rsidP="00A479F7">
            <w:pPr>
              <w:pStyle w:val="KeinLeerraum"/>
              <w:rPr>
                <w:lang w:eastAsia="de-DE"/>
              </w:rPr>
            </w:pPr>
            <w:proofErr w:type="spellStart"/>
            <w:r>
              <w:rPr>
                <w:lang w:eastAsia="de-DE"/>
              </w:rPr>
              <w:t>Init</w:t>
            </w:r>
            <w:proofErr w:type="spellEnd"/>
            <w:r>
              <w:rPr>
                <w:lang w:eastAsia="de-DE"/>
              </w:rPr>
              <w:t xml:space="preserve">: </w:t>
            </w:r>
            <w:r w:rsidR="00A479F7">
              <w:rPr>
                <w:lang w:eastAsia="de-DE"/>
              </w:rPr>
              <w:t>Test setup</w:t>
            </w:r>
          </w:p>
        </w:tc>
        <w:tc>
          <w:tcPr>
            <w:tcW w:w="927" w:type="pc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93333D" w:rsidRPr="0073289E" w:rsidRDefault="00C0246B" w:rsidP="0073289E">
            <w:pPr>
              <w:pStyle w:val="KeinLeerraum"/>
              <w:rPr>
                <w:lang w:eastAsia="de-DE"/>
              </w:rPr>
            </w:pPr>
            <w:r>
              <w:rPr>
                <w:lang w:eastAsia="de-DE"/>
              </w:rPr>
              <w:t>Vitali Dettling</w:t>
            </w:r>
          </w:p>
        </w:tc>
      </w:tr>
      <w:tr w:rsidR="00386833" w:rsidRPr="00A74D1C" w:rsidTr="00386833">
        <w:tc>
          <w:tcPr>
            <w:tcW w:w="588" w:type="pc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93333D" w:rsidRPr="0073289E" w:rsidRDefault="0093333D" w:rsidP="0073289E">
            <w:pPr>
              <w:pStyle w:val="KeinLeerraum"/>
              <w:rPr>
                <w:lang w:eastAsia="de-DE"/>
              </w:rPr>
            </w:pPr>
            <w:bookmarkStart w:id="1" w:name="_GoBack"/>
            <w:bookmarkEnd w:id="1"/>
          </w:p>
        </w:tc>
        <w:tc>
          <w:tcPr>
            <w:tcW w:w="1105" w:type="pc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93333D" w:rsidRPr="0073289E" w:rsidRDefault="0093333D" w:rsidP="00744264">
            <w:pPr>
              <w:pStyle w:val="KeinLeerraum"/>
              <w:rPr>
                <w:lang w:eastAsia="de-DE"/>
              </w:rPr>
            </w:pPr>
          </w:p>
        </w:tc>
        <w:tc>
          <w:tcPr>
            <w:tcW w:w="2380" w:type="pc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93333D" w:rsidRPr="0073289E" w:rsidRDefault="0093333D" w:rsidP="0073289E">
            <w:pPr>
              <w:pStyle w:val="KeinLeerraum"/>
              <w:rPr>
                <w:lang w:eastAsia="de-DE"/>
              </w:rPr>
            </w:pPr>
          </w:p>
        </w:tc>
        <w:tc>
          <w:tcPr>
            <w:tcW w:w="927" w:type="pc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93333D" w:rsidRPr="0073289E" w:rsidRDefault="0093333D" w:rsidP="0073289E">
            <w:pPr>
              <w:pStyle w:val="KeinLeerraum"/>
              <w:rPr>
                <w:lang w:eastAsia="de-DE"/>
              </w:rPr>
            </w:pPr>
          </w:p>
        </w:tc>
      </w:tr>
    </w:tbl>
    <w:p w:rsidR="00211EE5" w:rsidRPr="00A74D1C" w:rsidRDefault="00211EE5" w:rsidP="00C352E6"/>
    <w:p w:rsidR="00211EE5" w:rsidRPr="00A74D1C" w:rsidRDefault="00211EE5">
      <w:pPr>
        <w:spacing w:line="276" w:lineRule="auto"/>
        <w:jc w:val="left"/>
      </w:pPr>
      <w:r w:rsidRPr="00A74D1C">
        <w:br w:type="page"/>
      </w:r>
    </w:p>
    <w:p w:rsidR="00C352E6" w:rsidRPr="00A74D1C" w:rsidRDefault="00211EE5" w:rsidP="00211EE5">
      <w:pPr>
        <w:pStyle w:val="berschrift1"/>
      </w:pPr>
      <w:bookmarkStart w:id="2" w:name="_Toc466379855"/>
      <w:r w:rsidRPr="00A74D1C">
        <w:lastRenderedPageBreak/>
        <w:t>Glossary</w:t>
      </w:r>
      <w:bookmarkEnd w:id="2"/>
    </w:p>
    <w:p w:rsidR="00303931" w:rsidRPr="00A74D1C" w:rsidRDefault="00303931" w:rsidP="00303931">
      <w:pPr>
        <w:spacing w:after="0"/>
        <w:jc w:val="left"/>
        <w:rPr>
          <w:rFonts w:ascii="Times New Roman" w:eastAsia="Times New Roman" w:hAnsi="Times New Roman" w:cs="Times New Roman"/>
          <w:szCs w:val="24"/>
          <w:lang w:eastAsia="de-DE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2"/>
        <w:gridCol w:w="7760"/>
      </w:tblGrid>
      <w:tr w:rsidR="00303931" w:rsidRPr="00A74D1C" w:rsidTr="004449D7">
        <w:trPr>
          <w:trHeight w:val="437"/>
          <w:tblHeader/>
        </w:trPr>
        <w:tc>
          <w:tcPr>
            <w:tcW w:w="82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03931" w:rsidRPr="0075245D" w:rsidRDefault="00303931" w:rsidP="0075245D">
            <w:pPr>
              <w:spacing w:before="160" w:after="160" w:line="0" w:lineRule="atLeast"/>
              <w:ind w:firstLine="0"/>
              <w:jc w:val="left"/>
              <w:rPr>
                <w:rStyle w:val="Fett"/>
              </w:rPr>
            </w:pPr>
            <w:r w:rsidRPr="0075245D">
              <w:rPr>
                <w:rStyle w:val="Fett"/>
              </w:rPr>
              <w:t>Term</w:t>
            </w:r>
          </w:p>
        </w:tc>
        <w:tc>
          <w:tcPr>
            <w:tcW w:w="41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03931" w:rsidRPr="0075245D" w:rsidRDefault="00303931" w:rsidP="0075245D">
            <w:pPr>
              <w:spacing w:before="160" w:after="160" w:line="0" w:lineRule="atLeast"/>
              <w:ind w:firstLine="0"/>
              <w:jc w:val="left"/>
              <w:rPr>
                <w:rStyle w:val="Fett"/>
              </w:rPr>
            </w:pPr>
            <w:r w:rsidRPr="0075245D">
              <w:rPr>
                <w:rStyle w:val="Fett"/>
              </w:rPr>
              <w:t>Explanation</w:t>
            </w:r>
          </w:p>
        </w:tc>
      </w:tr>
      <w:tr w:rsidR="00303931" w:rsidRPr="00A74D1C" w:rsidTr="00CF222F">
        <w:tc>
          <w:tcPr>
            <w:tcW w:w="82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303931" w:rsidRPr="00A74D1C" w:rsidRDefault="00065662" w:rsidP="00065662">
            <w:pPr>
              <w:pStyle w:val="KeinLeerraum"/>
              <w:rPr>
                <w:lang w:eastAsia="de-DE"/>
              </w:rPr>
            </w:pPr>
            <w:r w:rsidRPr="00A74D1C">
              <w:rPr>
                <w:lang w:eastAsia="de-DE"/>
              </w:rPr>
              <w:t>API</w:t>
            </w:r>
          </w:p>
        </w:tc>
        <w:tc>
          <w:tcPr>
            <w:tcW w:w="41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303931" w:rsidRPr="00A74D1C" w:rsidRDefault="00DE4DE7" w:rsidP="00065662">
            <w:pPr>
              <w:pStyle w:val="KeinLeerraum"/>
              <w:rPr>
                <w:lang w:eastAsia="de-DE"/>
              </w:rPr>
            </w:pPr>
            <w:r w:rsidRPr="00A74D1C">
              <w:rPr>
                <w:lang w:eastAsia="de-DE"/>
              </w:rPr>
              <w:t>Application</w:t>
            </w:r>
            <w:r w:rsidR="00777C29" w:rsidRPr="00A74D1C">
              <w:rPr>
                <w:lang w:eastAsia="de-DE"/>
              </w:rPr>
              <w:t xml:space="preserve"> Programming Interface</w:t>
            </w:r>
          </w:p>
        </w:tc>
      </w:tr>
      <w:tr w:rsidR="00303931" w:rsidRPr="00A74D1C" w:rsidTr="00CF222F">
        <w:tc>
          <w:tcPr>
            <w:tcW w:w="82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303931" w:rsidRPr="00A74D1C" w:rsidRDefault="00065662" w:rsidP="00065662">
            <w:pPr>
              <w:pStyle w:val="KeinLeerraum"/>
              <w:rPr>
                <w:lang w:eastAsia="de-DE"/>
              </w:rPr>
            </w:pPr>
            <w:r w:rsidRPr="00A74D1C">
              <w:rPr>
                <w:lang w:eastAsia="de-DE"/>
              </w:rPr>
              <w:t>REST</w:t>
            </w:r>
          </w:p>
        </w:tc>
        <w:tc>
          <w:tcPr>
            <w:tcW w:w="41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303931" w:rsidRPr="00A74D1C" w:rsidRDefault="00777C29" w:rsidP="00210A2D">
            <w:pPr>
              <w:pStyle w:val="KeinLeerraum"/>
              <w:rPr>
                <w:lang w:eastAsia="de-DE"/>
              </w:rPr>
            </w:pPr>
            <w:r w:rsidRPr="00A74D1C">
              <w:rPr>
                <w:lang w:eastAsia="de-DE"/>
              </w:rPr>
              <w:t>Representational State Transfer</w:t>
            </w:r>
            <w:r w:rsidR="00BB1E91" w:rsidRPr="00A74D1C">
              <w:rPr>
                <w:lang w:eastAsia="de-DE"/>
              </w:rPr>
              <w:t xml:space="preserve"> i</w:t>
            </w:r>
            <w:r w:rsidR="00627EFD" w:rsidRPr="00A74D1C">
              <w:rPr>
                <w:lang w:eastAsia="de-DE"/>
              </w:rPr>
              <w:t>s a stateless service</w:t>
            </w:r>
            <w:r w:rsidR="00210A2D" w:rsidRPr="00A74D1C">
              <w:rPr>
                <w:lang w:eastAsia="de-DE"/>
              </w:rPr>
              <w:t xml:space="preserve"> (loosely coupled system)</w:t>
            </w:r>
            <w:r w:rsidR="00627EFD" w:rsidRPr="00A74D1C">
              <w:rPr>
                <w:lang w:eastAsia="de-DE"/>
              </w:rPr>
              <w:t xml:space="preserve"> which means it does not store information about a</w:t>
            </w:r>
            <w:r w:rsidR="00AB7EA1" w:rsidRPr="00A74D1C">
              <w:rPr>
                <w:lang w:eastAsia="de-DE"/>
              </w:rPr>
              <w:t>ny</w:t>
            </w:r>
            <w:r w:rsidR="00627EFD" w:rsidRPr="00A74D1C">
              <w:rPr>
                <w:lang w:eastAsia="de-DE"/>
              </w:rPr>
              <w:t xml:space="preserve"> user</w:t>
            </w:r>
            <w:r w:rsidR="003944EF" w:rsidRPr="00A74D1C">
              <w:rPr>
                <w:lang w:eastAsia="de-DE"/>
              </w:rPr>
              <w:t>.</w:t>
            </w:r>
          </w:p>
        </w:tc>
      </w:tr>
      <w:tr w:rsidR="00303931" w:rsidRPr="00A74D1C" w:rsidTr="00CF222F">
        <w:tc>
          <w:tcPr>
            <w:tcW w:w="82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303931" w:rsidRPr="00A74D1C" w:rsidRDefault="00A475DD" w:rsidP="00065662">
            <w:pPr>
              <w:pStyle w:val="KeinLeerraum"/>
              <w:rPr>
                <w:lang w:eastAsia="de-DE"/>
              </w:rPr>
            </w:pPr>
            <w:r w:rsidRPr="00A74D1C">
              <w:rPr>
                <w:lang w:eastAsia="de-DE"/>
              </w:rPr>
              <w:t>App</w:t>
            </w:r>
          </w:p>
        </w:tc>
        <w:tc>
          <w:tcPr>
            <w:tcW w:w="41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303931" w:rsidRPr="00A74D1C" w:rsidRDefault="00A475DD" w:rsidP="00065662">
            <w:pPr>
              <w:pStyle w:val="KeinLeerraum"/>
              <w:rPr>
                <w:lang w:eastAsia="de-DE"/>
              </w:rPr>
            </w:pPr>
            <w:r w:rsidRPr="00A74D1C">
              <w:rPr>
                <w:lang w:eastAsia="de-DE"/>
              </w:rPr>
              <w:t>Application</w:t>
            </w:r>
          </w:p>
        </w:tc>
      </w:tr>
      <w:tr w:rsidR="00213B2F" w:rsidRPr="00A74D1C" w:rsidTr="00AB340D">
        <w:tc>
          <w:tcPr>
            <w:tcW w:w="82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13B2F" w:rsidRPr="00A74D1C" w:rsidRDefault="00213B2F" w:rsidP="00AB340D">
            <w:pPr>
              <w:pStyle w:val="KeinLeerraum"/>
              <w:rPr>
                <w:lang w:eastAsia="de-DE"/>
              </w:rPr>
            </w:pPr>
            <w:r w:rsidRPr="00A74D1C">
              <w:rPr>
                <w:lang w:eastAsia="de-DE"/>
              </w:rPr>
              <w:t>CDN</w:t>
            </w:r>
          </w:p>
        </w:tc>
        <w:tc>
          <w:tcPr>
            <w:tcW w:w="41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13B2F" w:rsidRPr="00A74D1C" w:rsidRDefault="00213B2F" w:rsidP="00AB340D">
            <w:pPr>
              <w:pStyle w:val="KeinLeerraum"/>
              <w:rPr>
                <w:lang w:eastAsia="de-DE"/>
              </w:rPr>
            </w:pPr>
            <w:r w:rsidRPr="00A74D1C">
              <w:rPr>
                <w:lang w:eastAsia="de-DE"/>
              </w:rPr>
              <w:t>Contend Delivery Network</w:t>
            </w:r>
          </w:p>
        </w:tc>
      </w:tr>
      <w:tr w:rsidR="00771774" w:rsidRPr="00A74D1C" w:rsidTr="00AB340D">
        <w:tc>
          <w:tcPr>
            <w:tcW w:w="82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771774" w:rsidRPr="00A74D1C" w:rsidRDefault="00771774" w:rsidP="00CF0914">
            <w:pPr>
              <w:pStyle w:val="KeinLeerraum"/>
              <w:rPr>
                <w:lang w:eastAsia="de-DE"/>
              </w:rPr>
            </w:pPr>
            <w:r w:rsidRPr="00A74D1C">
              <w:rPr>
                <w:lang w:eastAsia="de-DE"/>
              </w:rPr>
              <w:t>Login</w:t>
            </w:r>
          </w:p>
        </w:tc>
        <w:tc>
          <w:tcPr>
            <w:tcW w:w="41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771774" w:rsidRPr="00A74D1C" w:rsidRDefault="00771774" w:rsidP="00CF0914">
            <w:pPr>
              <w:pStyle w:val="KeinLeerraum"/>
              <w:rPr>
                <w:lang w:eastAsia="de-DE"/>
              </w:rPr>
            </w:pPr>
            <w:r w:rsidRPr="00A74D1C">
              <w:rPr>
                <w:lang w:eastAsia="de-DE"/>
              </w:rPr>
              <w:t>Resource of the API, in order to verify that a user exist in the DB.</w:t>
            </w:r>
          </w:p>
        </w:tc>
      </w:tr>
      <w:tr w:rsidR="00771774" w:rsidRPr="00A74D1C" w:rsidTr="00AB340D">
        <w:tc>
          <w:tcPr>
            <w:tcW w:w="82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771774" w:rsidRPr="00A74D1C" w:rsidRDefault="00771774" w:rsidP="00CF0914">
            <w:pPr>
              <w:pStyle w:val="KeinLeerraum"/>
              <w:rPr>
                <w:lang w:eastAsia="de-DE"/>
              </w:rPr>
            </w:pPr>
            <w:r w:rsidRPr="00A74D1C">
              <w:rPr>
                <w:lang w:eastAsia="de-DE"/>
              </w:rPr>
              <w:t>Logout</w:t>
            </w:r>
          </w:p>
        </w:tc>
        <w:tc>
          <w:tcPr>
            <w:tcW w:w="41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771774" w:rsidRPr="00A74D1C" w:rsidRDefault="00771774" w:rsidP="00CF0914">
            <w:pPr>
              <w:pStyle w:val="KeinLeerraum"/>
              <w:rPr>
                <w:lang w:eastAsia="de-DE"/>
              </w:rPr>
            </w:pPr>
            <w:r w:rsidRPr="00A74D1C">
              <w:rPr>
                <w:lang w:eastAsia="de-DE"/>
              </w:rPr>
              <w:t>Resource of the API, in order to add a new user to the DB.</w:t>
            </w:r>
          </w:p>
        </w:tc>
      </w:tr>
      <w:tr w:rsidR="00771774" w:rsidRPr="00A74D1C" w:rsidTr="00CF222F">
        <w:tc>
          <w:tcPr>
            <w:tcW w:w="82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771774" w:rsidRPr="00A74D1C" w:rsidRDefault="00771774" w:rsidP="00CF0914">
            <w:pPr>
              <w:pStyle w:val="KeinLeerraum"/>
              <w:rPr>
                <w:lang w:eastAsia="de-DE"/>
              </w:rPr>
            </w:pPr>
            <w:r w:rsidRPr="00A74D1C">
              <w:rPr>
                <w:lang w:eastAsia="de-DE"/>
              </w:rPr>
              <w:t>DB</w:t>
            </w:r>
          </w:p>
        </w:tc>
        <w:tc>
          <w:tcPr>
            <w:tcW w:w="41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771774" w:rsidRPr="00A74D1C" w:rsidRDefault="00771774" w:rsidP="00CF0914">
            <w:pPr>
              <w:pStyle w:val="KeinLeerraum"/>
              <w:rPr>
                <w:lang w:eastAsia="de-DE"/>
              </w:rPr>
            </w:pPr>
            <w:r w:rsidRPr="00A74D1C">
              <w:rPr>
                <w:lang w:eastAsia="de-DE"/>
              </w:rPr>
              <w:t>Database</w:t>
            </w:r>
          </w:p>
        </w:tc>
      </w:tr>
      <w:tr w:rsidR="00771774" w:rsidRPr="00A74D1C" w:rsidTr="00CF222F">
        <w:tc>
          <w:tcPr>
            <w:tcW w:w="82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771774" w:rsidRPr="00A74D1C" w:rsidRDefault="00F40592" w:rsidP="00AB340D">
            <w:pPr>
              <w:pStyle w:val="KeinLeerraum"/>
              <w:rPr>
                <w:lang w:eastAsia="de-DE"/>
              </w:rPr>
            </w:pPr>
            <w:r>
              <w:rPr>
                <w:lang w:eastAsia="de-DE"/>
              </w:rPr>
              <w:t>CMD</w:t>
            </w:r>
          </w:p>
        </w:tc>
        <w:tc>
          <w:tcPr>
            <w:tcW w:w="41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771774" w:rsidRPr="00A74D1C" w:rsidRDefault="00F40592" w:rsidP="00AB340D">
            <w:pPr>
              <w:pStyle w:val="KeinLeerraum"/>
              <w:rPr>
                <w:lang w:eastAsia="de-DE"/>
              </w:rPr>
            </w:pPr>
            <w:r>
              <w:rPr>
                <w:lang w:eastAsia="de-DE"/>
              </w:rPr>
              <w:t>Command Prompt</w:t>
            </w:r>
          </w:p>
        </w:tc>
      </w:tr>
      <w:tr w:rsidR="00771774" w:rsidRPr="00A74D1C" w:rsidTr="00CF222F">
        <w:tc>
          <w:tcPr>
            <w:tcW w:w="82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771774" w:rsidRPr="00A74D1C" w:rsidRDefault="00176F4F" w:rsidP="00AB340D">
            <w:pPr>
              <w:pStyle w:val="KeinLeerraum"/>
              <w:rPr>
                <w:lang w:eastAsia="de-DE"/>
              </w:rPr>
            </w:pPr>
            <w:r>
              <w:rPr>
                <w:lang w:eastAsia="de-DE"/>
              </w:rPr>
              <w:t xml:space="preserve">CD </w:t>
            </w:r>
          </w:p>
        </w:tc>
        <w:tc>
          <w:tcPr>
            <w:tcW w:w="41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771774" w:rsidRPr="00A74D1C" w:rsidRDefault="00176F4F" w:rsidP="00AB340D">
            <w:pPr>
              <w:pStyle w:val="KeinLeerraum"/>
              <w:rPr>
                <w:lang w:eastAsia="de-DE"/>
              </w:rPr>
            </w:pPr>
            <w:r>
              <w:rPr>
                <w:lang w:eastAsia="de-DE"/>
              </w:rPr>
              <w:t>Change Directory</w:t>
            </w:r>
          </w:p>
        </w:tc>
      </w:tr>
      <w:tr w:rsidR="00771774" w:rsidRPr="00A74D1C" w:rsidTr="00CF222F">
        <w:tc>
          <w:tcPr>
            <w:tcW w:w="82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771774" w:rsidRPr="00A74D1C" w:rsidRDefault="00771774" w:rsidP="00AB340D">
            <w:pPr>
              <w:pStyle w:val="KeinLeerraum"/>
              <w:rPr>
                <w:lang w:eastAsia="de-DE"/>
              </w:rPr>
            </w:pPr>
          </w:p>
        </w:tc>
        <w:tc>
          <w:tcPr>
            <w:tcW w:w="41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771774" w:rsidRPr="00A74D1C" w:rsidRDefault="00771774" w:rsidP="00AB340D">
            <w:pPr>
              <w:pStyle w:val="KeinLeerraum"/>
              <w:rPr>
                <w:lang w:eastAsia="de-DE"/>
              </w:rPr>
            </w:pPr>
          </w:p>
        </w:tc>
      </w:tr>
      <w:tr w:rsidR="00771774" w:rsidRPr="00A74D1C" w:rsidTr="00CF222F">
        <w:tc>
          <w:tcPr>
            <w:tcW w:w="82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771774" w:rsidRPr="00A74D1C" w:rsidRDefault="00771774" w:rsidP="00AB340D">
            <w:pPr>
              <w:pStyle w:val="KeinLeerraum"/>
              <w:rPr>
                <w:lang w:eastAsia="de-DE"/>
              </w:rPr>
            </w:pPr>
          </w:p>
        </w:tc>
        <w:tc>
          <w:tcPr>
            <w:tcW w:w="41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771774" w:rsidRPr="00A74D1C" w:rsidRDefault="00771774" w:rsidP="00AB340D">
            <w:pPr>
              <w:pStyle w:val="KeinLeerraum"/>
              <w:rPr>
                <w:lang w:eastAsia="de-DE"/>
              </w:rPr>
            </w:pPr>
          </w:p>
        </w:tc>
      </w:tr>
    </w:tbl>
    <w:p w:rsidR="00173668" w:rsidRPr="00A74D1C" w:rsidRDefault="00173668" w:rsidP="00211EE5"/>
    <w:p w:rsidR="00173668" w:rsidRPr="00A74D1C" w:rsidRDefault="00173668">
      <w:pPr>
        <w:spacing w:line="276" w:lineRule="auto"/>
        <w:jc w:val="left"/>
      </w:pPr>
      <w:r w:rsidRPr="00A74D1C">
        <w:br w:type="page"/>
      </w:r>
    </w:p>
    <w:p w:rsidR="00211EE5" w:rsidRPr="00A74D1C" w:rsidRDefault="00173668" w:rsidP="00173668">
      <w:pPr>
        <w:pStyle w:val="berschrift1"/>
      </w:pPr>
      <w:bookmarkStart w:id="3" w:name="_Toc466379856"/>
      <w:r w:rsidRPr="00A74D1C">
        <w:lastRenderedPageBreak/>
        <w:t>Introduction</w:t>
      </w:r>
      <w:bookmarkEnd w:id="3"/>
    </w:p>
    <w:p w:rsidR="00434E32" w:rsidRDefault="0091025D" w:rsidP="002B3DE0">
      <w:r w:rsidRPr="00A74D1C">
        <w:t xml:space="preserve">There are two main objections in this report: </w:t>
      </w:r>
    </w:p>
    <w:p w:rsidR="00434E32" w:rsidRDefault="00A02B2A" w:rsidP="00434E32">
      <w:pPr>
        <w:pStyle w:val="Listenabsatz"/>
        <w:numPr>
          <w:ilvl w:val="0"/>
          <w:numId w:val="13"/>
        </w:numPr>
      </w:pPr>
      <w:r w:rsidRPr="00A74D1C">
        <w:t>F</w:t>
      </w:r>
      <w:r w:rsidR="0091025D" w:rsidRPr="00A74D1C">
        <w:t>irstly, it shows the functionality of the</w:t>
      </w:r>
      <w:r w:rsidR="00472426" w:rsidRPr="00A74D1C">
        <w:t xml:space="preserve"> RegistrationManager service.</w:t>
      </w:r>
      <w:r w:rsidR="00B70D49">
        <w:t xml:space="preserve"> </w:t>
      </w:r>
    </w:p>
    <w:p w:rsidR="00434E32" w:rsidRDefault="00A02B2A" w:rsidP="009A1A70">
      <w:pPr>
        <w:pStyle w:val="KeinLeerraum"/>
        <w:numPr>
          <w:ilvl w:val="0"/>
          <w:numId w:val="13"/>
        </w:numPr>
      </w:pPr>
      <w:r w:rsidRPr="00A74D1C">
        <w:t>S</w:t>
      </w:r>
      <w:r w:rsidR="0091025D" w:rsidRPr="00A74D1C">
        <w:t>econdly, the report points out the most important parts of the implementations, as w</w:t>
      </w:r>
      <w:r w:rsidR="00065A3B" w:rsidRPr="00A74D1C">
        <w:t>ell as the technologies</w:t>
      </w:r>
      <w:r w:rsidR="000F263D">
        <w:t xml:space="preserve"> </w:t>
      </w:r>
      <w:r w:rsidR="00065A3B" w:rsidRPr="00A74D1C">
        <w:t>which w</w:t>
      </w:r>
      <w:r w:rsidR="0091025D" w:rsidRPr="00A74D1C">
        <w:t>ere used.</w:t>
      </w:r>
      <w:r w:rsidR="00401FDC">
        <w:t xml:space="preserve"> </w:t>
      </w:r>
    </w:p>
    <w:p w:rsidR="00065A3B" w:rsidRPr="00A74D1C" w:rsidRDefault="004D34A6" w:rsidP="00434E32">
      <w:r>
        <w:t xml:space="preserve">Moreover one should </w:t>
      </w:r>
      <w:r w:rsidR="001E664E">
        <w:t>look into the source code and</w:t>
      </w:r>
      <w:r>
        <w:t xml:space="preserve"> </w:t>
      </w:r>
      <w:r w:rsidR="00035039">
        <w:t>to read</w:t>
      </w:r>
      <w:r>
        <w:t xml:space="preserve"> other reports</w:t>
      </w:r>
      <w:r w:rsidR="001E664E">
        <w:t xml:space="preserve"> about the service.</w:t>
      </w:r>
      <w:r>
        <w:t xml:space="preserve"> </w:t>
      </w:r>
      <w:r w:rsidR="00597279">
        <w:t>The</w:t>
      </w:r>
      <w:r>
        <w:t xml:space="preserve"> </w:t>
      </w:r>
      <w:r w:rsidR="0059713B">
        <w:t>comment</w:t>
      </w:r>
      <w:r>
        <w:t>s</w:t>
      </w:r>
      <w:r w:rsidR="00597279">
        <w:t xml:space="preserve"> within the source code are important as well and thus, </w:t>
      </w:r>
      <w:r>
        <w:t xml:space="preserve">this repost will not cover all details again, </w:t>
      </w:r>
      <w:r w:rsidR="007F37E2">
        <w:t>if</w:t>
      </w:r>
      <w:r>
        <w:t xml:space="preserve"> </w:t>
      </w:r>
      <w:r w:rsidR="007F37E2">
        <w:t>they are</w:t>
      </w:r>
      <w:r>
        <w:t xml:space="preserve"> already mentioned </w:t>
      </w:r>
      <w:r w:rsidR="007F37E2">
        <w:t>in the</w:t>
      </w:r>
      <w:r w:rsidR="00B864A9">
        <w:t xml:space="preserve"> source</w:t>
      </w:r>
      <w:r w:rsidR="007F37E2">
        <w:t xml:space="preserve"> code or</w:t>
      </w:r>
      <w:r w:rsidR="00B864A9">
        <w:t xml:space="preserve"> at</w:t>
      </w:r>
      <w:r w:rsidR="007F37E2">
        <w:t xml:space="preserve"> another </w:t>
      </w:r>
      <w:r w:rsidR="005B1C4A">
        <w:t>place</w:t>
      </w:r>
      <w:r>
        <w:t xml:space="preserve">.  </w:t>
      </w:r>
    </w:p>
    <w:p w:rsidR="00065A3B" w:rsidRPr="00A74D1C" w:rsidRDefault="00D26A17" w:rsidP="00D26A17">
      <w:pPr>
        <w:pStyle w:val="berschrift2"/>
      </w:pPr>
      <w:bookmarkStart w:id="4" w:name="_Toc466379857"/>
      <w:r w:rsidRPr="00A74D1C">
        <w:t>Motivation and Vision</w:t>
      </w:r>
      <w:bookmarkEnd w:id="4"/>
    </w:p>
    <w:p w:rsidR="00D12D51" w:rsidRPr="00A74D1C" w:rsidRDefault="003B7844" w:rsidP="00D12D51">
      <w:r w:rsidRPr="00A74D1C">
        <w:t>The motivation behind the</w:t>
      </w:r>
      <w:r w:rsidR="00612059" w:rsidRPr="00A74D1C">
        <w:t xml:space="preserve"> RegistrationManager</w:t>
      </w:r>
      <w:r w:rsidRPr="00A74D1C">
        <w:t xml:space="preserve"> REST API</w:t>
      </w:r>
      <w:r w:rsidR="00612059" w:rsidRPr="00A74D1C">
        <w:t xml:space="preserve"> is that it should be possible to register </w:t>
      </w:r>
      <w:r w:rsidR="001A1913" w:rsidRPr="00A74D1C">
        <w:t>a</w:t>
      </w:r>
      <w:r w:rsidR="00612059" w:rsidRPr="00A74D1C">
        <w:t xml:space="preserve"> user. </w:t>
      </w:r>
      <w:r w:rsidR="001A1913" w:rsidRPr="00A74D1C">
        <w:t>Moreover, it should be possible to do so with different application, e.g. webpage, mobile app, client application, etc.</w:t>
      </w:r>
      <w:r w:rsidR="00446CE6" w:rsidRPr="00A74D1C">
        <w:t xml:space="preserve"> </w:t>
      </w:r>
      <w:r w:rsidR="006B493D" w:rsidRPr="00A74D1C">
        <w:t>Therefore,</w:t>
      </w:r>
      <w:r w:rsidR="00096CEE" w:rsidRPr="00A74D1C">
        <w:t xml:space="preserve"> and because of the nature of REST APIs,</w:t>
      </w:r>
      <w:r w:rsidR="006B493D" w:rsidRPr="00A74D1C">
        <w:t xml:space="preserve"> the RegistrationManager</w:t>
      </w:r>
      <w:r w:rsidR="00C75D8E" w:rsidRPr="00A74D1C">
        <w:t xml:space="preserve"> API should not store</w:t>
      </w:r>
      <w:r w:rsidR="00096CEE" w:rsidRPr="00A74D1C">
        <w:t xml:space="preserve"> any state of a current user. </w:t>
      </w:r>
      <w:r w:rsidR="005D1925" w:rsidRPr="00A74D1C">
        <w:t>Last but not least, the HTTP request</w:t>
      </w:r>
      <w:r w:rsidR="00723715" w:rsidRPr="00A74D1C">
        <w:t>s</w:t>
      </w:r>
      <w:r w:rsidR="005D1925" w:rsidRPr="00A74D1C">
        <w:t xml:space="preserve"> are limited to: </w:t>
      </w:r>
      <w:proofErr w:type="gramStart"/>
      <w:r w:rsidR="00F84783" w:rsidRPr="00A74D1C">
        <w:t>GET,</w:t>
      </w:r>
      <w:proofErr w:type="gramEnd"/>
      <w:r w:rsidR="00F84783" w:rsidRPr="00A74D1C">
        <w:t xml:space="preserve"> </w:t>
      </w:r>
      <w:r w:rsidR="005D1925" w:rsidRPr="00A74D1C">
        <w:t xml:space="preserve">POST, PUT, </w:t>
      </w:r>
      <w:r w:rsidR="00A2206F" w:rsidRPr="00A74D1C">
        <w:t>and DELETE</w:t>
      </w:r>
      <w:r w:rsidR="00B26438" w:rsidRPr="00A74D1C">
        <w:t>.</w:t>
      </w:r>
    </w:p>
    <w:p w:rsidR="00674D35" w:rsidRPr="00A74D1C" w:rsidRDefault="00BE3D4A" w:rsidP="00D12D51">
      <w:r w:rsidRPr="00A74D1C">
        <w:t>The API itself should be</w:t>
      </w:r>
      <w:r w:rsidR="00A35DBE" w:rsidRPr="00A74D1C">
        <w:t xml:space="preserve"> deployed in the Azure cloud environment. </w:t>
      </w:r>
      <w:r w:rsidR="008E7D5B" w:rsidRPr="00A74D1C">
        <w:t>The environment</w:t>
      </w:r>
      <w:r w:rsidR="0019605D" w:rsidRPr="00A74D1C">
        <w:t xml:space="preserve"> should</w:t>
      </w:r>
      <w:r w:rsidR="008E7D5B" w:rsidRPr="00A74D1C">
        <w:t xml:space="preserve"> provide</w:t>
      </w:r>
      <w:r w:rsidR="0019605D" w:rsidRPr="00A74D1C">
        <w:t xml:space="preserve"> </w:t>
      </w:r>
      <w:r w:rsidR="00B80171" w:rsidRPr="00A74D1C">
        <w:t>abilities, namely</w:t>
      </w:r>
      <w:r w:rsidR="00E44F2B" w:rsidRPr="00A74D1C">
        <w:t>:</w:t>
      </w:r>
      <w:r w:rsidR="00B80171" w:rsidRPr="00A74D1C">
        <w:t xml:space="preserve"> </w:t>
      </w:r>
    </w:p>
    <w:p w:rsidR="00E44F2B" w:rsidRPr="00A74D1C" w:rsidRDefault="00E44F2B" w:rsidP="00674D35">
      <w:pPr>
        <w:pStyle w:val="Listenabsatz"/>
        <w:numPr>
          <w:ilvl w:val="0"/>
          <w:numId w:val="5"/>
        </w:numPr>
      </w:pPr>
      <w:r w:rsidRPr="00A74D1C">
        <w:t>M</w:t>
      </w:r>
      <w:r w:rsidR="00B80171" w:rsidRPr="00A74D1C">
        <w:t xml:space="preserve">onitoring the API </w:t>
      </w:r>
    </w:p>
    <w:p w:rsidR="00E44F2B" w:rsidRPr="00A74D1C" w:rsidRDefault="005C4DC5" w:rsidP="00674D35">
      <w:pPr>
        <w:pStyle w:val="Listenabsatz"/>
        <w:numPr>
          <w:ilvl w:val="0"/>
          <w:numId w:val="5"/>
        </w:numPr>
      </w:pPr>
      <w:r w:rsidRPr="00A74D1C">
        <w:t>Load balancer,</w:t>
      </w:r>
      <w:r w:rsidR="00B80171" w:rsidRPr="00A74D1C">
        <w:t xml:space="preserve"> in case an error occurs </w:t>
      </w:r>
      <w:r w:rsidR="00E44F2B" w:rsidRPr="00A74D1C">
        <w:t>in one of the services</w:t>
      </w:r>
    </w:p>
    <w:p w:rsidR="008C44A0" w:rsidRPr="00A74D1C" w:rsidRDefault="00EE7B08" w:rsidP="00674D35">
      <w:pPr>
        <w:pStyle w:val="Listenabsatz"/>
        <w:numPr>
          <w:ilvl w:val="0"/>
          <w:numId w:val="5"/>
        </w:numPr>
      </w:pPr>
      <w:r w:rsidRPr="00A74D1C">
        <w:t>Authorization possibilities, in order that o</w:t>
      </w:r>
      <w:r w:rsidR="00FF0212" w:rsidRPr="00A74D1C">
        <w:t>nly authorized user can use it</w:t>
      </w:r>
    </w:p>
    <w:p w:rsidR="00A624FE" w:rsidRPr="00A74D1C" w:rsidRDefault="005C4DC5" w:rsidP="00674D35">
      <w:pPr>
        <w:pStyle w:val="Listenabsatz"/>
        <w:numPr>
          <w:ilvl w:val="0"/>
          <w:numId w:val="5"/>
        </w:numPr>
      </w:pPr>
      <w:r w:rsidRPr="00A74D1C">
        <w:t>Access</w:t>
      </w:r>
      <w:r w:rsidR="001E2869" w:rsidRPr="00A74D1C">
        <w:t xml:space="preserve"> control for res</w:t>
      </w:r>
      <w:r w:rsidR="00E86484" w:rsidRPr="00A74D1C">
        <w:t>ources</w:t>
      </w:r>
    </w:p>
    <w:p w:rsidR="000725E7" w:rsidRPr="00A74D1C" w:rsidRDefault="000725E7" w:rsidP="00674D35">
      <w:pPr>
        <w:pStyle w:val="Listenabsatz"/>
        <w:numPr>
          <w:ilvl w:val="0"/>
          <w:numId w:val="5"/>
        </w:numPr>
      </w:pPr>
      <w:r w:rsidRPr="00A74D1C">
        <w:t>Server discovery mechanism</w:t>
      </w:r>
    </w:p>
    <w:p w:rsidR="00213B2F" w:rsidRPr="00A74D1C" w:rsidRDefault="00050BE7" w:rsidP="00965486">
      <w:pPr>
        <w:pStyle w:val="Listenabsatz"/>
        <w:numPr>
          <w:ilvl w:val="0"/>
          <w:numId w:val="5"/>
        </w:numPr>
      </w:pPr>
      <w:r w:rsidRPr="00A74D1C">
        <w:t>The cloud provider should</w:t>
      </w:r>
      <w:r w:rsidR="000725E7" w:rsidRPr="00A74D1C">
        <w:t xml:space="preserve"> detect when a service is down</w:t>
      </w:r>
    </w:p>
    <w:p w:rsidR="00DF060C" w:rsidRPr="00A74D1C" w:rsidRDefault="00423BF6" w:rsidP="00423BF6">
      <w:pPr>
        <w:pStyle w:val="berschrift2"/>
      </w:pPr>
      <w:bookmarkStart w:id="5" w:name="_Toc466379858"/>
      <w:r w:rsidRPr="00A74D1C">
        <w:t>Problem Statement</w:t>
      </w:r>
      <w:bookmarkEnd w:id="5"/>
    </w:p>
    <w:p w:rsidR="009424CB" w:rsidRPr="00A74D1C" w:rsidRDefault="00883BE1" w:rsidP="009424CB">
      <w:r w:rsidRPr="00A74D1C">
        <w:t>A list about the problems the service has to face: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83"/>
        <w:gridCol w:w="7405"/>
      </w:tblGrid>
      <w:tr w:rsidR="00213B2F" w:rsidRPr="00A74D1C" w:rsidTr="001930AF">
        <w:tc>
          <w:tcPr>
            <w:tcW w:w="1668" w:type="dxa"/>
            <w:shd w:val="clear" w:color="auto" w:fill="D9D9D9" w:themeFill="background1" w:themeFillShade="D9"/>
          </w:tcPr>
          <w:p w:rsidR="00213B2F" w:rsidRPr="00A74D1C" w:rsidRDefault="00F95317" w:rsidP="00234E0B">
            <w:pPr>
              <w:pStyle w:val="KeinLeerraum"/>
              <w:rPr>
                <w:b/>
              </w:rPr>
            </w:pPr>
            <w:r w:rsidRPr="00A74D1C">
              <w:rPr>
                <w:b/>
              </w:rPr>
              <w:t>Security</w:t>
            </w:r>
          </w:p>
        </w:tc>
        <w:tc>
          <w:tcPr>
            <w:tcW w:w="7544" w:type="dxa"/>
          </w:tcPr>
          <w:p w:rsidR="00CF3011" w:rsidRPr="00A74D1C" w:rsidRDefault="00CF3011" w:rsidP="0069726A">
            <w:pPr>
              <w:pStyle w:val="KeinLeerraum"/>
            </w:pPr>
            <w:r w:rsidRPr="00A74D1C">
              <w:t>User Authentication</w:t>
            </w:r>
            <w:r w:rsidR="001C4203" w:rsidRPr="00A74D1C">
              <w:t xml:space="preserve"> with at least email and password.</w:t>
            </w:r>
          </w:p>
          <w:p w:rsidR="00213B2F" w:rsidRPr="00A74D1C" w:rsidRDefault="00B327E8" w:rsidP="00436BBA">
            <w:pPr>
              <w:pStyle w:val="KeinLeerraum"/>
            </w:pPr>
            <w:r w:rsidRPr="00A74D1C">
              <w:t>Authorization of an app</w:t>
            </w:r>
            <w:r w:rsidR="001C4203" w:rsidRPr="00A74D1C">
              <w:t>, in order that the service can be used.</w:t>
            </w:r>
          </w:p>
        </w:tc>
      </w:tr>
      <w:tr w:rsidR="00213B2F" w:rsidRPr="00A74D1C" w:rsidTr="00CC1BCE">
        <w:tc>
          <w:tcPr>
            <w:tcW w:w="1668" w:type="dxa"/>
            <w:shd w:val="clear" w:color="auto" w:fill="D9D9D9" w:themeFill="background1" w:themeFillShade="D9"/>
          </w:tcPr>
          <w:p w:rsidR="00213B2F" w:rsidRPr="00A74D1C" w:rsidRDefault="00F75156" w:rsidP="00234E0B">
            <w:pPr>
              <w:pStyle w:val="KeinLeerraum"/>
              <w:rPr>
                <w:b/>
              </w:rPr>
            </w:pPr>
            <w:r w:rsidRPr="00A74D1C">
              <w:rPr>
                <w:b/>
              </w:rPr>
              <w:t>Performance</w:t>
            </w:r>
          </w:p>
        </w:tc>
        <w:tc>
          <w:tcPr>
            <w:tcW w:w="7544" w:type="dxa"/>
          </w:tcPr>
          <w:p w:rsidR="00213B2F" w:rsidRPr="00A74D1C" w:rsidRDefault="0076272E" w:rsidP="00234E0B">
            <w:pPr>
              <w:pStyle w:val="KeinLeerraum"/>
            </w:pPr>
            <w:r w:rsidRPr="00A74D1C">
              <w:t>Of course the login should</w:t>
            </w:r>
            <w:r w:rsidR="00B01F6D" w:rsidRPr="00A74D1C">
              <w:t xml:space="preserve"> be</w:t>
            </w:r>
            <w:r w:rsidRPr="00A74D1C">
              <w:t xml:space="preserve"> as fast as possible</w:t>
            </w:r>
            <w:r w:rsidR="00B01F6D" w:rsidRPr="00A74D1C">
              <w:t>.</w:t>
            </w:r>
            <w:r w:rsidR="00436BBA" w:rsidRPr="00A74D1C">
              <w:t xml:space="preserve"> </w:t>
            </w:r>
            <w:r w:rsidR="00AF7497" w:rsidRPr="00A74D1C">
              <w:t>Thus multiple instances have to be deployed across the globe.</w:t>
            </w:r>
          </w:p>
        </w:tc>
      </w:tr>
      <w:tr w:rsidR="00213B2F" w:rsidRPr="00A74D1C" w:rsidTr="00CC1BCE">
        <w:tc>
          <w:tcPr>
            <w:tcW w:w="1668" w:type="dxa"/>
            <w:shd w:val="clear" w:color="auto" w:fill="D9D9D9" w:themeFill="background1" w:themeFillShade="D9"/>
          </w:tcPr>
          <w:p w:rsidR="0090541E" w:rsidRPr="00A74D1C" w:rsidRDefault="0090541E" w:rsidP="00234E0B">
            <w:pPr>
              <w:pStyle w:val="KeinLeerraum"/>
              <w:rPr>
                <w:b/>
              </w:rPr>
            </w:pPr>
            <w:r w:rsidRPr="00A74D1C">
              <w:rPr>
                <w:b/>
              </w:rPr>
              <w:t>Availability</w:t>
            </w:r>
          </w:p>
        </w:tc>
        <w:tc>
          <w:tcPr>
            <w:tcW w:w="7544" w:type="dxa"/>
          </w:tcPr>
          <w:p w:rsidR="00213B2F" w:rsidRPr="00A74D1C" w:rsidRDefault="006233BF" w:rsidP="00234E0B">
            <w:pPr>
              <w:pStyle w:val="KeinLeerraum"/>
            </w:pPr>
            <w:r w:rsidRPr="00A74D1C">
              <w:t xml:space="preserve">The service should be as robust as possible, so that it runs without interruption, even if the multiple </w:t>
            </w:r>
            <w:proofErr w:type="gramStart"/>
            <w:r w:rsidRPr="00A74D1C">
              <w:t>user</w:t>
            </w:r>
            <w:proofErr w:type="gramEnd"/>
            <w:r w:rsidRPr="00A74D1C">
              <w:t xml:space="preserve"> try to register.</w:t>
            </w:r>
          </w:p>
        </w:tc>
      </w:tr>
      <w:tr w:rsidR="00213B2F" w:rsidRPr="00A74D1C" w:rsidTr="00CC1BCE">
        <w:tc>
          <w:tcPr>
            <w:tcW w:w="1668" w:type="dxa"/>
            <w:shd w:val="clear" w:color="auto" w:fill="D9D9D9" w:themeFill="background1" w:themeFillShade="D9"/>
          </w:tcPr>
          <w:p w:rsidR="00213B2F" w:rsidRPr="00A74D1C" w:rsidRDefault="0090541E" w:rsidP="00234E0B">
            <w:pPr>
              <w:pStyle w:val="KeinLeerraum"/>
              <w:rPr>
                <w:b/>
              </w:rPr>
            </w:pPr>
            <w:r w:rsidRPr="00A74D1C">
              <w:rPr>
                <w:b/>
              </w:rPr>
              <w:t>Reliability</w:t>
            </w:r>
          </w:p>
        </w:tc>
        <w:tc>
          <w:tcPr>
            <w:tcW w:w="7544" w:type="dxa"/>
          </w:tcPr>
          <w:p w:rsidR="00213B2F" w:rsidRPr="00A74D1C" w:rsidRDefault="00664A5F" w:rsidP="00664A5F">
            <w:pPr>
              <w:pStyle w:val="KeinLeerraum"/>
            </w:pPr>
            <w:r w:rsidRPr="00A74D1C">
              <w:t xml:space="preserve">Even if a service fails more instances of the servicer should exist, in order to catch the further registrations. </w:t>
            </w:r>
          </w:p>
        </w:tc>
      </w:tr>
      <w:tr w:rsidR="00213B2F" w:rsidRPr="00A74D1C" w:rsidTr="00CC1BCE">
        <w:tc>
          <w:tcPr>
            <w:tcW w:w="1668" w:type="dxa"/>
            <w:shd w:val="clear" w:color="auto" w:fill="D9D9D9" w:themeFill="background1" w:themeFillShade="D9"/>
          </w:tcPr>
          <w:p w:rsidR="00213B2F" w:rsidRPr="00A74D1C" w:rsidRDefault="00315504" w:rsidP="00234E0B">
            <w:pPr>
              <w:pStyle w:val="KeinLeerraum"/>
              <w:rPr>
                <w:b/>
              </w:rPr>
            </w:pPr>
            <w:r w:rsidRPr="00A74D1C">
              <w:rPr>
                <w:b/>
              </w:rPr>
              <w:t>Scalability</w:t>
            </w:r>
          </w:p>
        </w:tc>
        <w:tc>
          <w:tcPr>
            <w:tcW w:w="7544" w:type="dxa"/>
          </w:tcPr>
          <w:p w:rsidR="00213B2F" w:rsidRPr="00A74D1C" w:rsidRDefault="0024239A" w:rsidP="00234E0B">
            <w:pPr>
              <w:pStyle w:val="KeinLeerraum"/>
            </w:pPr>
            <w:r w:rsidRPr="00A74D1C">
              <w:t>The service must be run in multiple instances.</w:t>
            </w:r>
            <w:r w:rsidR="008064E2" w:rsidRPr="00A74D1C">
              <w:t xml:space="preserve"> Moreover, it should be possible to have multiple instances at pick times.</w:t>
            </w:r>
          </w:p>
        </w:tc>
      </w:tr>
      <w:tr w:rsidR="00315504" w:rsidRPr="00A74D1C" w:rsidTr="00CC1BCE">
        <w:tc>
          <w:tcPr>
            <w:tcW w:w="1668" w:type="dxa"/>
            <w:shd w:val="clear" w:color="auto" w:fill="D9D9D9" w:themeFill="background1" w:themeFillShade="D9"/>
          </w:tcPr>
          <w:p w:rsidR="00315504" w:rsidRPr="00A74D1C" w:rsidRDefault="00F06750" w:rsidP="00AB340D">
            <w:pPr>
              <w:pStyle w:val="KeinLeerraum"/>
              <w:rPr>
                <w:b/>
              </w:rPr>
            </w:pPr>
            <w:r w:rsidRPr="00A74D1C">
              <w:rPr>
                <w:b/>
              </w:rPr>
              <w:lastRenderedPageBreak/>
              <w:t>Maintainability</w:t>
            </w:r>
          </w:p>
        </w:tc>
        <w:tc>
          <w:tcPr>
            <w:tcW w:w="7544" w:type="dxa"/>
          </w:tcPr>
          <w:p w:rsidR="00315504" w:rsidRPr="00A74D1C" w:rsidRDefault="00436BBA" w:rsidP="00AF7497">
            <w:pPr>
              <w:pStyle w:val="KeinLeerraum"/>
            </w:pPr>
            <w:r w:rsidRPr="00A74D1C">
              <w:t>The service is at any times easy to adjust to certain circumstances, as well</w:t>
            </w:r>
            <w:r w:rsidR="00AF7497" w:rsidRPr="00A74D1C">
              <w:t xml:space="preserve"> as to be extended with further registrations options.</w:t>
            </w:r>
          </w:p>
        </w:tc>
      </w:tr>
      <w:tr w:rsidR="00315504" w:rsidRPr="00A74D1C" w:rsidTr="00CC1BCE">
        <w:tc>
          <w:tcPr>
            <w:tcW w:w="1668" w:type="dxa"/>
            <w:shd w:val="clear" w:color="auto" w:fill="D9D9D9" w:themeFill="background1" w:themeFillShade="D9"/>
          </w:tcPr>
          <w:p w:rsidR="00315504" w:rsidRPr="00A74D1C" w:rsidRDefault="00F06750" w:rsidP="00AB340D">
            <w:pPr>
              <w:pStyle w:val="KeinLeerraum"/>
              <w:rPr>
                <w:b/>
              </w:rPr>
            </w:pPr>
            <w:r w:rsidRPr="00A74D1C">
              <w:rPr>
                <w:b/>
              </w:rPr>
              <w:t>Changeable</w:t>
            </w:r>
          </w:p>
        </w:tc>
        <w:tc>
          <w:tcPr>
            <w:tcW w:w="7544" w:type="dxa"/>
          </w:tcPr>
          <w:p w:rsidR="00315504" w:rsidRPr="00A74D1C" w:rsidRDefault="00957B43" w:rsidP="00AB340D">
            <w:pPr>
              <w:pStyle w:val="KeinLeerraum"/>
            </w:pPr>
            <w:r w:rsidRPr="00A74D1C">
              <w:t>In case major changes occur, such as a new framework is introduced, the service needs to be adjusted accordingly and fast.</w:t>
            </w:r>
          </w:p>
        </w:tc>
      </w:tr>
      <w:tr w:rsidR="00315504" w:rsidRPr="00A74D1C" w:rsidTr="00CC1BCE">
        <w:tc>
          <w:tcPr>
            <w:tcW w:w="1668" w:type="dxa"/>
            <w:shd w:val="clear" w:color="auto" w:fill="D9D9D9" w:themeFill="background1" w:themeFillShade="D9"/>
          </w:tcPr>
          <w:p w:rsidR="00315504" w:rsidRPr="00A74D1C" w:rsidRDefault="00F06750" w:rsidP="00AB340D">
            <w:pPr>
              <w:pStyle w:val="KeinLeerraum"/>
              <w:rPr>
                <w:b/>
              </w:rPr>
            </w:pPr>
            <w:r w:rsidRPr="00A74D1C">
              <w:rPr>
                <w:b/>
              </w:rPr>
              <w:t>Efficiency</w:t>
            </w:r>
          </w:p>
        </w:tc>
        <w:tc>
          <w:tcPr>
            <w:tcW w:w="7544" w:type="dxa"/>
          </w:tcPr>
          <w:p w:rsidR="00315504" w:rsidRPr="00A74D1C" w:rsidRDefault="00D326C0" w:rsidP="00AB340D">
            <w:pPr>
              <w:pStyle w:val="KeinLeerraum"/>
            </w:pPr>
            <w:r w:rsidRPr="00A74D1C">
              <w:t>The resources of the API should re</w:t>
            </w:r>
            <w:r w:rsidR="0044227A" w:rsidRPr="00A74D1C">
              <w:t>sponse within 2 second at most, with appropriate response messages.</w:t>
            </w:r>
          </w:p>
        </w:tc>
      </w:tr>
      <w:tr w:rsidR="00315504" w:rsidRPr="00A74D1C" w:rsidTr="00CC1BCE">
        <w:tc>
          <w:tcPr>
            <w:tcW w:w="1668" w:type="dxa"/>
            <w:shd w:val="clear" w:color="auto" w:fill="D9D9D9" w:themeFill="background1" w:themeFillShade="D9"/>
          </w:tcPr>
          <w:p w:rsidR="00315504" w:rsidRPr="00A74D1C" w:rsidRDefault="00EA5A74" w:rsidP="00234E0B">
            <w:pPr>
              <w:pStyle w:val="KeinLeerraum"/>
              <w:rPr>
                <w:b/>
              </w:rPr>
            </w:pPr>
            <w:r w:rsidRPr="00A74D1C">
              <w:rPr>
                <w:b/>
              </w:rPr>
              <w:t>Usability</w:t>
            </w:r>
          </w:p>
        </w:tc>
        <w:tc>
          <w:tcPr>
            <w:tcW w:w="7544" w:type="dxa"/>
          </w:tcPr>
          <w:p w:rsidR="00315504" w:rsidRPr="00A74D1C" w:rsidRDefault="0069726A" w:rsidP="0069726A">
            <w:pPr>
              <w:pStyle w:val="KeinLeerraum"/>
            </w:pPr>
            <w:r w:rsidRPr="00A74D1C">
              <w:t>In this context the usability means that any kind of application, written in any language, can use the service, as easy as possible.</w:t>
            </w:r>
          </w:p>
        </w:tc>
      </w:tr>
    </w:tbl>
    <w:p w:rsidR="004C107F" w:rsidRDefault="004C107F">
      <w:pPr>
        <w:spacing w:before="0" w:line="276" w:lineRule="auto"/>
        <w:ind w:firstLine="0"/>
        <w:jc w:val="left"/>
        <w:rPr>
          <w:rFonts w:eastAsiaTheme="majorEastAsia" w:cstheme="majorBidi"/>
          <w:b/>
          <w:bCs/>
          <w:color w:val="000000" w:themeColor="text1"/>
          <w:sz w:val="32"/>
          <w:szCs w:val="28"/>
        </w:rPr>
      </w:pPr>
      <w:r>
        <w:br w:type="page"/>
      </w:r>
    </w:p>
    <w:p w:rsidR="00363750" w:rsidRPr="00A74D1C" w:rsidRDefault="00363750" w:rsidP="00363750">
      <w:pPr>
        <w:pStyle w:val="berschrift1"/>
      </w:pPr>
      <w:bookmarkStart w:id="6" w:name="_Toc466379859"/>
      <w:r w:rsidRPr="00A74D1C">
        <w:lastRenderedPageBreak/>
        <w:t xml:space="preserve">Technical </w:t>
      </w:r>
      <w:r w:rsidR="002D6B70">
        <w:t>Details</w:t>
      </w:r>
      <w:bookmarkEnd w:id="6"/>
    </w:p>
    <w:p w:rsidR="00CB6E11" w:rsidRPr="00A74D1C" w:rsidRDefault="00676997" w:rsidP="00CB6E11">
      <w:r w:rsidRPr="00A74D1C">
        <w:t xml:space="preserve">This section is about the technologies, middleware and frameworks which had been used in order to develop the service. </w:t>
      </w:r>
    </w:p>
    <w:p w:rsidR="00D67603" w:rsidRPr="00A74D1C" w:rsidRDefault="00D11153" w:rsidP="00E93629">
      <w:pPr>
        <w:pStyle w:val="berschrift2"/>
        <w:numPr>
          <w:ilvl w:val="0"/>
          <w:numId w:val="4"/>
        </w:numPr>
      </w:pPr>
      <w:bookmarkStart w:id="7" w:name="_Toc466379860"/>
      <w:r w:rsidRPr="00A74D1C">
        <w:t>Architectural</w:t>
      </w:r>
      <w:r w:rsidR="00D67603" w:rsidRPr="00A74D1C">
        <w:t xml:space="preserve"> Design </w:t>
      </w:r>
      <w:r w:rsidR="00A103EA" w:rsidRPr="00A74D1C">
        <w:t>and Frameworks</w:t>
      </w:r>
      <w:bookmarkEnd w:id="7"/>
    </w:p>
    <w:p w:rsidR="00007646" w:rsidRPr="00A74D1C" w:rsidRDefault="00AA1369" w:rsidP="00007646">
      <w:r w:rsidRPr="00A74D1C">
        <w:t>The architectural</w:t>
      </w:r>
      <w:r w:rsidR="00E52416" w:rsidRPr="00A74D1C">
        <w:t xml:space="preserve"> des</w:t>
      </w:r>
      <w:r w:rsidR="00FE68DC" w:rsidRPr="00A74D1C">
        <w:t>ign is based</w:t>
      </w:r>
      <w:r w:rsidR="004A2125" w:rsidRPr="00A74D1C">
        <w:t xml:space="preserve"> mostly</w:t>
      </w:r>
      <w:r w:rsidR="00FE68DC" w:rsidRPr="00A74D1C">
        <w:t xml:space="preserve"> on the MVC pattern</w:t>
      </w:r>
      <w:r w:rsidR="00691E33" w:rsidRPr="00A74D1C">
        <w:t>.</w:t>
      </w:r>
      <w:r w:rsidR="00E91107" w:rsidRPr="00A74D1C">
        <w:t xml:space="preserve"> Because it is not supposed to be highly visible, like a homepage; hence th</w:t>
      </w:r>
      <w:r w:rsidR="0044231D" w:rsidRPr="00A74D1C">
        <w:t xml:space="preserve">e View folder only contains the index file, in order to </w:t>
      </w:r>
      <w:r w:rsidR="006C58DB" w:rsidRPr="00A74D1C">
        <w:t xml:space="preserve">show the API resources via the </w:t>
      </w:r>
      <w:proofErr w:type="spellStart"/>
      <w:r w:rsidR="006C58DB" w:rsidRPr="00A74D1C">
        <w:t>Swashbuckle</w:t>
      </w:r>
      <w:proofErr w:type="spellEnd"/>
      <w:r w:rsidR="006C58DB" w:rsidRPr="00A74D1C">
        <w:t xml:space="preserve"> (Swagger) framework</w:t>
      </w:r>
      <w:r w:rsidR="003B354F" w:rsidRPr="00A74D1C">
        <w:t xml:space="preserve">. The Model folder on the other hand contain all required data contains </w:t>
      </w:r>
      <w:r w:rsidR="00175C4A" w:rsidRPr="00A74D1C">
        <w:t>which are required from the ser</w:t>
      </w:r>
      <w:r w:rsidR="004B1157" w:rsidRPr="00A74D1C">
        <w:t xml:space="preserve">vice. The most important folder is the controller folder. </w:t>
      </w:r>
      <w:r w:rsidR="00166255" w:rsidRPr="00A74D1C">
        <w:t>It contains all the API</w:t>
      </w:r>
      <w:r w:rsidR="00BB1730" w:rsidRPr="00A74D1C">
        <w:t xml:space="preserve"> resources. </w:t>
      </w:r>
    </w:p>
    <w:p w:rsidR="00C524E9" w:rsidRPr="00A74D1C" w:rsidRDefault="00AC0591" w:rsidP="00192540">
      <w:r>
        <w:t xml:space="preserve">The main </w:t>
      </w:r>
      <w:r w:rsidR="00917BA4">
        <w:t>framework which was</w:t>
      </w:r>
      <w:r>
        <w:t xml:space="preserve"> used is the ASP.NET Core v1.0</w:t>
      </w:r>
      <w:r w:rsidR="006C423E">
        <w:t xml:space="preserve"> framework</w:t>
      </w:r>
      <w:r w:rsidR="00813ACE">
        <w:t>. This is the case b</w:t>
      </w:r>
      <w:r>
        <w:t xml:space="preserve">ecause the RegistrationManager is a REST based </w:t>
      </w:r>
      <w:r w:rsidR="00F420C7">
        <w:t xml:space="preserve">service. </w:t>
      </w:r>
      <w:r w:rsidR="007143C8">
        <w:t xml:space="preserve">The Core statement express that it is a redesign and reimplementation of the original ASP.NET framework. </w:t>
      </w:r>
      <w:r w:rsidR="00DF4066">
        <w:t xml:space="preserve">Hence, not all information and tutorials will work for the ASP.NET Core framework, as it may had done for ASP.NET. </w:t>
      </w:r>
      <w:r w:rsidR="00F73AFF">
        <w:t>Furthermore</w:t>
      </w:r>
      <w:r w:rsidR="00DF4066">
        <w:t>, it is a</w:t>
      </w:r>
      <w:r w:rsidR="000548F7">
        <w:t xml:space="preserve"> lightweight framework in compari</w:t>
      </w:r>
      <w:r w:rsidR="00DF4066">
        <w:t>son to the original one.</w:t>
      </w:r>
      <w:r w:rsidR="00A417F5">
        <w:t xml:space="preserve"> </w:t>
      </w:r>
      <w:r w:rsidR="00835F78">
        <w:t>Not to mention</w:t>
      </w:r>
      <w:r w:rsidR="00A417F5">
        <w:t xml:space="preserve">, it is cross platform </w:t>
      </w:r>
      <w:r w:rsidR="00835F78">
        <w:t>and open source.</w:t>
      </w:r>
    </w:p>
    <w:p w:rsidR="007143C8" w:rsidRDefault="002425D6" w:rsidP="00A61E18">
      <w:r>
        <w:t>Finally</w:t>
      </w:r>
      <w:r w:rsidR="00720089">
        <w:t>, all used frameworks can be found at the project.json file</w:t>
      </w:r>
      <w:r w:rsidR="003D037B">
        <w:t xml:space="preserve"> under “dependencies”</w:t>
      </w:r>
      <w:r w:rsidR="00720089">
        <w:t>, within the RegistrationManager implementation.</w:t>
      </w:r>
    </w:p>
    <w:p w:rsidR="005E009D" w:rsidRDefault="00B47941" w:rsidP="005E009D">
      <w:pPr>
        <w:pStyle w:val="berschrift2"/>
      </w:pPr>
      <w:bookmarkStart w:id="8" w:name="_Toc466379861"/>
      <w:r>
        <w:t xml:space="preserve">External </w:t>
      </w:r>
      <w:r w:rsidRPr="00A74D1C">
        <w:t>Licenses</w:t>
      </w:r>
      <w:bookmarkEnd w:id="8"/>
    </w:p>
    <w:p w:rsidR="00813739" w:rsidRDefault="00561BDB" w:rsidP="00813739">
      <w:r>
        <w:t xml:space="preserve">The section lists </w:t>
      </w:r>
      <w:r w:rsidR="00813739">
        <w:t xml:space="preserve">all external tools and software which were used in order to </w:t>
      </w:r>
      <w:r w:rsidR="0053205A">
        <w:t>implement and document the API.</w:t>
      </w:r>
      <w:r>
        <w:t xml:space="preserve"> </w:t>
      </w:r>
      <w:r w:rsidR="00910802">
        <w:t>They can be included directly within the RegistrationManager API project in the project.json file, but they don’t have to be.</w:t>
      </w:r>
      <w:r w:rsidR="001E0856">
        <w:t xml:space="preserve"> Furthermor</w:t>
      </w:r>
      <w:r w:rsidR="00C3792D">
        <w:t>e, software which</w:t>
      </w:r>
      <w:r w:rsidR="00321030">
        <w:t xml:space="preserve"> they</w:t>
      </w:r>
      <w:r w:rsidR="00C3792D">
        <w:t xml:space="preserve"> </w:t>
      </w:r>
      <w:r w:rsidR="00ED1C54">
        <w:t>were</w:t>
      </w:r>
      <w:r w:rsidR="001E0856">
        <w:t xml:space="preserve"> used additionally </w:t>
      </w:r>
      <w:proofErr w:type="gramStart"/>
      <w:r w:rsidR="001E0856">
        <w:t>are</w:t>
      </w:r>
      <w:proofErr w:type="gramEnd"/>
      <w:r w:rsidR="001E0856">
        <w:t xml:space="preserve"> also committed (External folder) with the rest of the code. </w:t>
      </w:r>
      <w:r w:rsidR="00C807BB">
        <w:t>Finally</w:t>
      </w:r>
      <w:r w:rsidR="0053205A">
        <w:t>, Microsoft license have not been included because they are suppose</w:t>
      </w:r>
      <w:r w:rsidR="00AA46E4">
        <w:t>d</w:t>
      </w:r>
      <w:r w:rsidR="0053205A">
        <w:t xml:space="preserve"> to be f</w:t>
      </w:r>
      <w:r w:rsidR="00B434CE">
        <w:t>r</w:t>
      </w:r>
      <w:r w:rsidR="0074459A">
        <w:t xml:space="preserve">ee of charge. </w:t>
      </w:r>
    </w:p>
    <w:p w:rsidR="00222D6D" w:rsidRPr="00813739" w:rsidRDefault="00222D6D" w:rsidP="00813739">
      <w:r>
        <w:t>List of licenses</w:t>
      </w:r>
      <w:r w:rsidR="0037343A">
        <w:t>:</w:t>
      </w:r>
    </w:p>
    <w:tbl>
      <w:tblPr>
        <w:tblStyle w:val="Tabellenraster"/>
        <w:tblW w:w="4948" w:type="pct"/>
        <w:tblLayout w:type="fixed"/>
        <w:tblLook w:val="04A0" w:firstRow="1" w:lastRow="0" w:firstColumn="1" w:lastColumn="0" w:noHBand="0" w:noVBand="1"/>
      </w:tblPr>
      <w:tblGrid>
        <w:gridCol w:w="2092"/>
        <w:gridCol w:w="4018"/>
        <w:gridCol w:w="3081"/>
      </w:tblGrid>
      <w:tr w:rsidR="0027639F" w:rsidTr="004449D7">
        <w:trPr>
          <w:trHeight w:val="849"/>
        </w:trPr>
        <w:tc>
          <w:tcPr>
            <w:tcW w:w="1138" w:type="pct"/>
            <w:shd w:val="clear" w:color="auto" w:fill="D9D9D9" w:themeFill="background1" w:themeFillShade="D9"/>
            <w:vAlign w:val="center"/>
          </w:tcPr>
          <w:p w:rsidR="00D00652" w:rsidRPr="0075245D" w:rsidRDefault="00D00652" w:rsidP="00751198">
            <w:pPr>
              <w:pStyle w:val="KeinLeerraum"/>
              <w:rPr>
                <w:rStyle w:val="Fett"/>
              </w:rPr>
            </w:pPr>
            <w:r w:rsidRPr="0075245D">
              <w:rPr>
                <w:rStyle w:val="Fett"/>
              </w:rPr>
              <w:t>Name</w:t>
            </w:r>
          </w:p>
        </w:tc>
        <w:tc>
          <w:tcPr>
            <w:tcW w:w="2186" w:type="pct"/>
            <w:shd w:val="clear" w:color="auto" w:fill="D9D9D9" w:themeFill="background1" w:themeFillShade="D9"/>
            <w:vAlign w:val="center"/>
          </w:tcPr>
          <w:p w:rsidR="00D00652" w:rsidRPr="0075245D" w:rsidRDefault="00D00652" w:rsidP="00751198">
            <w:pPr>
              <w:pStyle w:val="KeinLeerraum"/>
              <w:rPr>
                <w:rStyle w:val="Fett"/>
              </w:rPr>
            </w:pPr>
            <w:r w:rsidRPr="0075245D">
              <w:rPr>
                <w:rStyle w:val="Fett"/>
              </w:rPr>
              <w:t>License</w:t>
            </w:r>
          </w:p>
        </w:tc>
        <w:tc>
          <w:tcPr>
            <w:tcW w:w="1676" w:type="pct"/>
            <w:shd w:val="clear" w:color="auto" w:fill="D9D9D9" w:themeFill="background1" w:themeFillShade="D9"/>
            <w:vAlign w:val="center"/>
          </w:tcPr>
          <w:p w:rsidR="00D00652" w:rsidRPr="0075245D" w:rsidRDefault="00D00652" w:rsidP="00751198">
            <w:pPr>
              <w:pStyle w:val="KeinLeerraum"/>
              <w:rPr>
                <w:rStyle w:val="Fett"/>
              </w:rPr>
            </w:pPr>
            <w:r w:rsidRPr="0075245D">
              <w:rPr>
                <w:rStyle w:val="Fett"/>
              </w:rPr>
              <w:t>Link</w:t>
            </w:r>
          </w:p>
        </w:tc>
      </w:tr>
      <w:tr w:rsidR="0027639F" w:rsidTr="005B2705">
        <w:tc>
          <w:tcPr>
            <w:tcW w:w="1138" w:type="pct"/>
          </w:tcPr>
          <w:p w:rsidR="00D00652" w:rsidRPr="00751198" w:rsidRDefault="00D00652" w:rsidP="00CF0914">
            <w:pPr>
              <w:pStyle w:val="KeinLeerraum"/>
            </w:pPr>
            <w:r w:rsidRPr="00751198">
              <w:t>Swagger</w:t>
            </w:r>
          </w:p>
        </w:tc>
        <w:tc>
          <w:tcPr>
            <w:tcW w:w="2186" w:type="pct"/>
          </w:tcPr>
          <w:p w:rsidR="00D00652" w:rsidRPr="00751198" w:rsidRDefault="00D00652" w:rsidP="00CF0914">
            <w:pPr>
              <w:pStyle w:val="KeinLeerraum"/>
            </w:pPr>
            <w:r w:rsidRPr="00751198">
              <w:rPr>
                <w:rStyle w:val="HTMLCode"/>
                <w:rFonts w:ascii="Arial" w:eastAsiaTheme="minorHAnsi" w:hAnsi="Arial" w:cstheme="minorBidi"/>
                <w:sz w:val="24"/>
                <w:szCs w:val="22"/>
              </w:rPr>
              <w:t>Apache License</w:t>
            </w:r>
          </w:p>
        </w:tc>
        <w:tc>
          <w:tcPr>
            <w:tcW w:w="1676" w:type="pct"/>
          </w:tcPr>
          <w:p w:rsidR="00D00652" w:rsidRPr="00751198" w:rsidRDefault="00CA720F" w:rsidP="00CF0914">
            <w:pPr>
              <w:pStyle w:val="KeinLeerraum"/>
              <w:rPr>
                <w:rStyle w:val="HTMLCode"/>
                <w:rFonts w:ascii="Arial" w:eastAsiaTheme="minorHAnsi" w:hAnsi="Arial" w:cstheme="minorBidi"/>
                <w:sz w:val="24"/>
                <w:szCs w:val="22"/>
              </w:rPr>
            </w:pPr>
            <w:r w:rsidRPr="00CA720F">
              <w:rPr>
                <w:rStyle w:val="HTMLCode"/>
                <w:rFonts w:ascii="Arial" w:eastAsiaTheme="minorHAnsi" w:hAnsi="Arial" w:cstheme="minorBidi"/>
                <w:sz w:val="24"/>
                <w:szCs w:val="22"/>
              </w:rPr>
              <w:t>http://swagger.io/license/</w:t>
            </w:r>
          </w:p>
        </w:tc>
      </w:tr>
      <w:tr w:rsidR="0027639F" w:rsidTr="005B2705">
        <w:tc>
          <w:tcPr>
            <w:tcW w:w="1138" w:type="pct"/>
          </w:tcPr>
          <w:p w:rsidR="00D00652" w:rsidRPr="009A58C2" w:rsidRDefault="007103BB" w:rsidP="009A58C2">
            <w:pPr>
              <w:pStyle w:val="KeinLeerraum"/>
            </w:pPr>
            <w:proofErr w:type="spellStart"/>
            <w:r w:rsidRPr="009A58C2">
              <w:t>Swashbuckle</w:t>
            </w:r>
            <w:proofErr w:type="spellEnd"/>
          </w:p>
        </w:tc>
        <w:tc>
          <w:tcPr>
            <w:tcW w:w="2186" w:type="pct"/>
          </w:tcPr>
          <w:p w:rsidR="00D00652" w:rsidRPr="009A58C2" w:rsidRDefault="004A4953" w:rsidP="009A58C2">
            <w:pPr>
              <w:pStyle w:val="KeinLeerraum"/>
            </w:pPr>
            <w:r w:rsidRPr="009A58C2">
              <w:t>Copyright (c) 2013, Richard Morris</w:t>
            </w:r>
          </w:p>
        </w:tc>
        <w:tc>
          <w:tcPr>
            <w:tcW w:w="1676" w:type="pct"/>
          </w:tcPr>
          <w:p w:rsidR="00D00652" w:rsidRPr="00751198" w:rsidRDefault="00955AAC" w:rsidP="00CF0914">
            <w:pPr>
              <w:pStyle w:val="KeinLeerraum"/>
            </w:pPr>
            <w:r w:rsidRPr="00955AAC">
              <w:t>https://github.com/domaindrivendev/Swashbuckle/blob/master/LICENSE</w:t>
            </w:r>
          </w:p>
        </w:tc>
      </w:tr>
      <w:tr w:rsidR="0027639F" w:rsidTr="005B2705">
        <w:tc>
          <w:tcPr>
            <w:tcW w:w="1138" w:type="pct"/>
          </w:tcPr>
          <w:p w:rsidR="007103BB" w:rsidRPr="00751198" w:rsidRDefault="007103BB" w:rsidP="00CF0914">
            <w:pPr>
              <w:pStyle w:val="KeinLeerraum"/>
            </w:pPr>
            <w:proofErr w:type="spellStart"/>
            <w:r w:rsidRPr="00751198">
              <w:t>Doxygen</w:t>
            </w:r>
            <w:proofErr w:type="spellEnd"/>
          </w:p>
        </w:tc>
        <w:tc>
          <w:tcPr>
            <w:tcW w:w="2186" w:type="pct"/>
          </w:tcPr>
          <w:p w:rsidR="007103BB" w:rsidRPr="00751198" w:rsidRDefault="007103BB" w:rsidP="00CF0914">
            <w:pPr>
              <w:pStyle w:val="KeinLeerraum"/>
            </w:pPr>
            <w:r w:rsidRPr="00751198">
              <w:t>GNU General Public License</w:t>
            </w:r>
          </w:p>
        </w:tc>
        <w:tc>
          <w:tcPr>
            <w:tcW w:w="1676" w:type="pct"/>
          </w:tcPr>
          <w:p w:rsidR="007103BB" w:rsidRPr="00751198" w:rsidRDefault="00325655" w:rsidP="00CF0914">
            <w:pPr>
              <w:pStyle w:val="KeinLeerraum"/>
            </w:pPr>
            <w:r w:rsidRPr="00325655">
              <w:t>https://github.com/doxygen/doxygen/blob/master/LICENSE</w:t>
            </w:r>
          </w:p>
        </w:tc>
      </w:tr>
      <w:tr w:rsidR="0004654C" w:rsidTr="005B2705">
        <w:tc>
          <w:tcPr>
            <w:tcW w:w="1138" w:type="pct"/>
          </w:tcPr>
          <w:p w:rsidR="0004654C" w:rsidRPr="006F5E23" w:rsidRDefault="00136A17" w:rsidP="006F5E23">
            <w:pPr>
              <w:pStyle w:val="KeinLeerraum"/>
            </w:pPr>
            <w:proofErr w:type="spellStart"/>
            <w:r>
              <w:t>d</w:t>
            </w:r>
            <w:r w:rsidR="0004654C" w:rsidRPr="006F5E23">
              <w:t>otnet</w:t>
            </w:r>
            <w:proofErr w:type="spellEnd"/>
            <w:r w:rsidR="0004654C" w:rsidRPr="006F5E23">
              <w:t xml:space="preserve"> </w:t>
            </w:r>
            <w:proofErr w:type="spellStart"/>
            <w:r w:rsidR="0004654C" w:rsidRPr="006F5E23">
              <w:t>ef</w:t>
            </w:r>
            <w:proofErr w:type="spellEnd"/>
            <w:r w:rsidR="0004654C" w:rsidRPr="006F5E23">
              <w:t xml:space="preserve"> (Entity Framework)</w:t>
            </w:r>
          </w:p>
          <w:p w:rsidR="0004654C" w:rsidRPr="006F5E23" w:rsidRDefault="0004654C" w:rsidP="006F5E23">
            <w:pPr>
              <w:pStyle w:val="KeinLeerraum"/>
            </w:pPr>
          </w:p>
        </w:tc>
        <w:tc>
          <w:tcPr>
            <w:tcW w:w="2186" w:type="pct"/>
          </w:tcPr>
          <w:p w:rsidR="0004654C" w:rsidRPr="006F5E23" w:rsidRDefault="00A52693" w:rsidP="006F5E23">
            <w:pPr>
              <w:pStyle w:val="KeinLeerraum"/>
            </w:pPr>
            <w:r w:rsidRPr="006F5E23">
              <w:t>Apache License, Version 2.0</w:t>
            </w:r>
          </w:p>
        </w:tc>
        <w:tc>
          <w:tcPr>
            <w:tcW w:w="1676" w:type="pct"/>
          </w:tcPr>
          <w:p w:rsidR="0004654C" w:rsidRPr="00325655" w:rsidRDefault="00863A52" w:rsidP="00B31F3F">
            <w:pPr>
              <w:pStyle w:val="KeinLeerraum"/>
            </w:pPr>
            <w:r w:rsidRPr="00863A52">
              <w:t>https://github.com/aspnet/EntityFramework/blob/dev/LICENSE.txt</w:t>
            </w:r>
          </w:p>
        </w:tc>
      </w:tr>
      <w:tr w:rsidR="0027639F" w:rsidTr="005B2705">
        <w:tc>
          <w:tcPr>
            <w:tcW w:w="1138" w:type="pct"/>
          </w:tcPr>
          <w:p w:rsidR="007103BB" w:rsidRPr="00751198" w:rsidRDefault="00F26E22" w:rsidP="00CF0914">
            <w:pPr>
              <w:pStyle w:val="KeinLeerraum"/>
            </w:pPr>
            <w:proofErr w:type="spellStart"/>
            <w:r>
              <w:t>TexLive</w:t>
            </w:r>
            <w:proofErr w:type="spellEnd"/>
          </w:p>
        </w:tc>
        <w:tc>
          <w:tcPr>
            <w:tcW w:w="2186" w:type="pct"/>
          </w:tcPr>
          <w:p w:rsidR="007103BB" w:rsidRPr="00751198" w:rsidRDefault="00F26E22" w:rsidP="00CF0914">
            <w:pPr>
              <w:pStyle w:val="KeinLeerraum"/>
            </w:pPr>
            <w:r>
              <w:rPr>
                <w:rFonts w:ascii="HelveticaNeue" w:hAnsi="HelveticaNeue" w:cs="HelveticaNeue"/>
                <w:szCs w:val="24"/>
              </w:rPr>
              <w:t>GNU General Public License, LGPL, BSD license, X license</w:t>
            </w:r>
          </w:p>
        </w:tc>
        <w:tc>
          <w:tcPr>
            <w:tcW w:w="1676" w:type="pct"/>
          </w:tcPr>
          <w:p w:rsidR="007103BB" w:rsidRPr="00751198" w:rsidRDefault="00546F24" w:rsidP="00CF0914">
            <w:pPr>
              <w:pStyle w:val="KeinLeerraum"/>
            </w:pPr>
            <w:r w:rsidRPr="00546F24">
              <w:t>https://www.google.de/url?sa=t&amp;rct=j&amp;q=&amp;esrc=s&amp;so</w:t>
            </w:r>
            <w:r w:rsidRPr="00546F24">
              <w:lastRenderedPageBreak/>
              <w:t>urce=web&amp;cd=2&amp;ved=0ahUKEwiPjrmGv5jPAhUQz2MKHRZ3D7UQFggkMAE&amp;url=https%3A%2F%2Ftug.org%2Fmactex%2Fsrc%2FLicense.rtf&amp;usg=AFQjCNGF8wzfNnnDQiqlq937LP_4QjhU1Q&amp;sig2=ByG9eRywanA3e2RXA6KccA&amp;cad=rja</w:t>
            </w:r>
          </w:p>
        </w:tc>
      </w:tr>
      <w:tr w:rsidR="0073289E" w:rsidTr="005B2705">
        <w:tc>
          <w:tcPr>
            <w:tcW w:w="1138" w:type="pct"/>
          </w:tcPr>
          <w:p w:rsidR="0073289E" w:rsidRDefault="0073289E" w:rsidP="00CF0914">
            <w:pPr>
              <w:pStyle w:val="KeinLeerraum"/>
            </w:pPr>
            <w:proofErr w:type="spellStart"/>
            <w:r>
              <w:lastRenderedPageBreak/>
              <w:t>xUnit</w:t>
            </w:r>
            <w:proofErr w:type="spellEnd"/>
          </w:p>
        </w:tc>
        <w:tc>
          <w:tcPr>
            <w:tcW w:w="2186" w:type="pct"/>
          </w:tcPr>
          <w:p w:rsidR="0073289E" w:rsidRDefault="0099633E" w:rsidP="00CF0914">
            <w:pPr>
              <w:pStyle w:val="KeinLeerraum"/>
              <w:rPr>
                <w:rFonts w:ascii="HelveticaNeue" w:hAnsi="HelveticaNeue" w:cs="HelveticaNeue"/>
                <w:szCs w:val="24"/>
              </w:rPr>
            </w:pPr>
            <w:r>
              <w:rPr>
                <w:rFonts w:ascii="HelveticaNeue" w:hAnsi="HelveticaNeue" w:cs="HelveticaNeue"/>
                <w:szCs w:val="24"/>
              </w:rPr>
              <w:t>Apache 2</w:t>
            </w:r>
          </w:p>
        </w:tc>
        <w:tc>
          <w:tcPr>
            <w:tcW w:w="1676" w:type="pct"/>
          </w:tcPr>
          <w:p w:rsidR="0073289E" w:rsidRPr="00546F24" w:rsidRDefault="0099633E" w:rsidP="00CF0914">
            <w:pPr>
              <w:pStyle w:val="KeinLeerraum"/>
            </w:pPr>
            <w:r w:rsidRPr="0099633E">
              <w:t>https://opensource.org/licenses/Apache-2.0</w:t>
            </w:r>
          </w:p>
        </w:tc>
      </w:tr>
      <w:tr w:rsidR="00D13B5B" w:rsidTr="005B2705">
        <w:tc>
          <w:tcPr>
            <w:tcW w:w="1138" w:type="pct"/>
          </w:tcPr>
          <w:p w:rsidR="00D13B5B" w:rsidRDefault="00D13B5B" w:rsidP="00CF0914">
            <w:pPr>
              <w:pStyle w:val="KeinLeerraum"/>
            </w:pPr>
            <w:proofErr w:type="spellStart"/>
            <w:r>
              <w:t>Moq</w:t>
            </w:r>
            <w:proofErr w:type="spellEnd"/>
          </w:p>
        </w:tc>
        <w:tc>
          <w:tcPr>
            <w:tcW w:w="2186" w:type="pct"/>
          </w:tcPr>
          <w:p w:rsidR="00D13B5B" w:rsidRDefault="00733812" w:rsidP="00CF0914">
            <w:pPr>
              <w:pStyle w:val="KeinLeerraum"/>
              <w:rPr>
                <w:rFonts w:ascii="HelveticaNeue" w:hAnsi="HelveticaNeue" w:cs="HelveticaNeue"/>
                <w:szCs w:val="24"/>
              </w:rPr>
            </w:pPr>
            <w:r>
              <w:rPr>
                <w:rFonts w:ascii="HelveticaNeue" w:hAnsi="HelveticaNeue" w:cs="HelveticaNeue"/>
                <w:szCs w:val="24"/>
              </w:rPr>
              <w:t>Unknown</w:t>
            </w:r>
          </w:p>
        </w:tc>
        <w:tc>
          <w:tcPr>
            <w:tcW w:w="1676" w:type="pct"/>
          </w:tcPr>
          <w:p w:rsidR="00D13B5B" w:rsidRPr="0099633E" w:rsidRDefault="00733812" w:rsidP="00CF0914">
            <w:pPr>
              <w:pStyle w:val="KeinLeerraum"/>
            </w:pPr>
            <w:r>
              <w:t>???</w:t>
            </w:r>
          </w:p>
        </w:tc>
      </w:tr>
    </w:tbl>
    <w:p w:rsidR="00A06DAF" w:rsidRDefault="002563C9" w:rsidP="00E93629">
      <w:pPr>
        <w:pStyle w:val="berschrift2"/>
      </w:pPr>
      <w:bookmarkStart w:id="9" w:name="_Toc466379862"/>
      <w:r w:rsidRPr="00A74D1C">
        <w:t>Implementation</w:t>
      </w:r>
      <w:r w:rsidR="00DF4547">
        <w:t xml:space="preserve"> Information</w:t>
      </w:r>
      <w:bookmarkEnd w:id="9"/>
    </w:p>
    <w:p w:rsidR="00E37A27" w:rsidRDefault="00560A38" w:rsidP="007C161E">
      <w:r>
        <w:t xml:space="preserve">The implementation is mostly done via the MCV pattern and via the ASP.NET Core framework. </w:t>
      </w:r>
      <w:r w:rsidR="002D63BC">
        <w:t xml:space="preserve">Nevertheless, the DB migration was done via the </w:t>
      </w:r>
      <w:proofErr w:type="spellStart"/>
      <w:r w:rsidR="002D63BC">
        <w:t>do</w:t>
      </w:r>
      <w:r w:rsidR="00136A17">
        <w:t>t</w:t>
      </w:r>
      <w:r w:rsidR="002D63BC">
        <w:t>net</w:t>
      </w:r>
      <w:proofErr w:type="spellEnd"/>
      <w:r w:rsidR="002D63BC">
        <w:t xml:space="preserve"> </w:t>
      </w:r>
      <w:proofErr w:type="spellStart"/>
      <w:r w:rsidR="002D63BC">
        <w:t>ef</w:t>
      </w:r>
      <w:proofErr w:type="spellEnd"/>
      <w:r w:rsidR="002D63BC">
        <w:t xml:space="preserve"> (Entity Framework). It is a tool to generate DB classes (Migrations folder) which will then generate a DB schema at the Azure cloud. </w:t>
      </w:r>
      <w:r w:rsidR="00053D77">
        <w:t xml:space="preserve">This, of course, implies that a SQL server is already running </w:t>
      </w:r>
      <w:r w:rsidR="00D64EA4">
        <w:t>within the Azure</w:t>
      </w:r>
      <w:r w:rsidR="00053D77">
        <w:t xml:space="preserve"> cloud </w:t>
      </w:r>
      <w:r w:rsidR="00267DC3">
        <w:t>in order to apply the</w:t>
      </w:r>
      <w:r w:rsidR="00053D77">
        <w:t xml:space="preserve"> DB schema.</w:t>
      </w:r>
      <w:r w:rsidR="00245847">
        <w:t xml:space="preserve"> It goes without saying that the generated migration classes should not be changed by hand, only with the </w:t>
      </w:r>
      <w:proofErr w:type="spellStart"/>
      <w:r w:rsidR="00245847">
        <w:t>dotnet</w:t>
      </w:r>
      <w:proofErr w:type="spellEnd"/>
      <w:r w:rsidR="00245847">
        <w:t xml:space="preserve"> </w:t>
      </w:r>
      <w:proofErr w:type="spellStart"/>
      <w:r w:rsidR="00245847">
        <w:t>ef</w:t>
      </w:r>
      <w:proofErr w:type="spellEnd"/>
      <w:r w:rsidR="00245847">
        <w:t xml:space="preserve"> framework tool. </w:t>
      </w:r>
      <w:r w:rsidR="00053D77">
        <w:t xml:space="preserve"> </w:t>
      </w:r>
    </w:p>
    <w:p w:rsidR="001F4F7C" w:rsidRDefault="001F4F7C" w:rsidP="007C161E">
      <w:r>
        <w:t xml:space="preserve">Nevertheless, the </w:t>
      </w:r>
      <w:proofErr w:type="spellStart"/>
      <w:r>
        <w:t>dotnet</w:t>
      </w:r>
      <w:proofErr w:type="spellEnd"/>
      <w:r>
        <w:t xml:space="preserve"> </w:t>
      </w:r>
      <w:proofErr w:type="spellStart"/>
      <w:r>
        <w:t>ef</w:t>
      </w:r>
      <w:proofErr w:type="spellEnd"/>
      <w:r>
        <w:t xml:space="preserve"> framework has three main operations:</w:t>
      </w:r>
    </w:p>
    <w:p w:rsidR="00F82D84" w:rsidRPr="00CA68B9" w:rsidRDefault="00F82D84" w:rsidP="00F82D84">
      <w:pPr>
        <w:pStyle w:val="Zitat"/>
        <w:rPr>
          <w:color w:val="4F4F4F"/>
          <w:lang w:eastAsia="de-DE"/>
        </w:rPr>
      </w:pPr>
      <w:proofErr w:type="spellStart"/>
      <w:proofErr w:type="gramStart"/>
      <w:r w:rsidRPr="00CA68B9">
        <w:rPr>
          <w:bdr w:val="none" w:sz="0" w:space="0" w:color="auto" w:frame="1"/>
          <w:lang w:eastAsia="de-DE"/>
        </w:rPr>
        <w:t>dotnet</w:t>
      </w:r>
      <w:proofErr w:type="spellEnd"/>
      <w:proofErr w:type="gramEnd"/>
      <w:r w:rsidRPr="00CA68B9">
        <w:rPr>
          <w:bdr w:val="none" w:sz="0" w:space="0" w:color="auto" w:frame="1"/>
          <w:lang w:eastAsia="de-DE"/>
        </w:rPr>
        <w:t xml:space="preserve"> </w:t>
      </w:r>
      <w:proofErr w:type="spellStart"/>
      <w:r w:rsidRPr="00CA68B9">
        <w:rPr>
          <w:bdr w:val="none" w:sz="0" w:space="0" w:color="auto" w:frame="1"/>
          <w:lang w:eastAsia="de-DE"/>
        </w:rPr>
        <w:t>ef</w:t>
      </w:r>
      <w:proofErr w:type="spellEnd"/>
      <w:r w:rsidRPr="00CA68B9">
        <w:rPr>
          <w:bdr w:val="none" w:sz="0" w:space="0" w:color="auto" w:frame="1"/>
          <w:lang w:eastAsia="de-DE"/>
        </w:rPr>
        <w:t xml:space="preserve"> migrations add </w:t>
      </w:r>
      <w:r w:rsidRPr="00CA68B9">
        <w:rPr>
          <w:color w:val="666600"/>
          <w:bdr w:val="none" w:sz="0" w:space="0" w:color="auto" w:frame="1"/>
          <w:lang w:eastAsia="de-DE"/>
        </w:rPr>
        <w:t>{</w:t>
      </w:r>
      <w:proofErr w:type="spellStart"/>
      <w:r w:rsidRPr="00CA68B9">
        <w:rPr>
          <w:color w:val="660066"/>
          <w:bdr w:val="none" w:sz="0" w:space="0" w:color="auto" w:frame="1"/>
          <w:lang w:eastAsia="de-DE"/>
        </w:rPr>
        <w:t>MigrationName</w:t>
      </w:r>
      <w:proofErr w:type="spellEnd"/>
      <w:r w:rsidRPr="00CA68B9">
        <w:rPr>
          <w:color w:val="666600"/>
          <w:bdr w:val="none" w:sz="0" w:space="0" w:color="auto" w:frame="1"/>
          <w:lang w:eastAsia="de-DE"/>
        </w:rPr>
        <w:t>}</w:t>
      </w:r>
    </w:p>
    <w:p w:rsidR="00F82D84" w:rsidRPr="00CA68B9" w:rsidRDefault="00F82D84" w:rsidP="00F82D84">
      <w:pPr>
        <w:pStyle w:val="Zitat"/>
        <w:rPr>
          <w:color w:val="4F4F4F"/>
          <w:lang w:eastAsia="de-DE"/>
        </w:rPr>
      </w:pPr>
      <w:proofErr w:type="spellStart"/>
      <w:proofErr w:type="gramStart"/>
      <w:r w:rsidRPr="007E265C">
        <w:rPr>
          <w:bdr w:val="none" w:sz="0" w:space="0" w:color="auto" w:frame="1"/>
          <w:lang w:eastAsia="de-DE"/>
        </w:rPr>
        <w:t>dotnet</w:t>
      </w:r>
      <w:proofErr w:type="spellEnd"/>
      <w:proofErr w:type="gramEnd"/>
      <w:r w:rsidRPr="007E265C">
        <w:rPr>
          <w:bdr w:val="none" w:sz="0" w:space="0" w:color="auto" w:frame="1"/>
          <w:lang w:eastAsia="de-DE"/>
        </w:rPr>
        <w:t xml:space="preserve"> </w:t>
      </w:r>
      <w:proofErr w:type="spellStart"/>
      <w:r w:rsidRPr="007E265C">
        <w:rPr>
          <w:bdr w:val="none" w:sz="0" w:space="0" w:color="auto" w:frame="1"/>
          <w:lang w:eastAsia="de-DE"/>
        </w:rPr>
        <w:t>ef</w:t>
      </w:r>
      <w:proofErr w:type="spellEnd"/>
      <w:r w:rsidRPr="007E265C">
        <w:rPr>
          <w:bdr w:val="none" w:sz="0" w:space="0" w:color="auto" w:frame="1"/>
          <w:lang w:eastAsia="de-DE"/>
        </w:rPr>
        <w:t xml:space="preserve"> migrations remove</w:t>
      </w:r>
    </w:p>
    <w:p w:rsidR="00F82D84" w:rsidRPr="007E265C" w:rsidRDefault="00F82D84" w:rsidP="00F82D84">
      <w:pPr>
        <w:pStyle w:val="Zitat"/>
        <w:rPr>
          <w:color w:val="4F4F4F"/>
          <w:lang w:eastAsia="de-DE"/>
        </w:rPr>
      </w:pPr>
      <w:proofErr w:type="spellStart"/>
      <w:proofErr w:type="gramStart"/>
      <w:r w:rsidRPr="007E265C">
        <w:rPr>
          <w:bdr w:val="none" w:sz="0" w:space="0" w:color="auto" w:frame="1"/>
          <w:lang w:eastAsia="de-DE"/>
        </w:rPr>
        <w:t>dotnet</w:t>
      </w:r>
      <w:proofErr w:type="spellEnd"/>
      <w:proofErr w:type="gramEnd"/>
      <w:r w:rsidRPr="007E265C">
        <w:rPr>
          <w:bdr w:val="none" w:sz="0" w:space="0" w:color="auto" w:frame="1"/>
          <w:lang w:eastAsia="de-DE"/>
        </w:rPr>
        <w:t xml:space="preserve"> </w:t>
      </w:r>
      <w:proofErr w:type="spellStart"/>
      <w:r w:rsidRPr="007E265C">
        <w:rPr>
          <w:bdr w:val="none" w:sz="0" w:space="0" w:color="auto" w:frame="1"/>
          <w:lang w:eastAsia="de-DE"/>
        </w:rPr>
        <w:t>ef</w:t>
      </w:r>
      <w:proofErr w:type="spellEnd"/>
      <w:r w:rsidRPr="007E265C">
        <w:rPr>
          <w:bdr w:val="none" w:sz="0" w:space="0" w:color="auto" w:frame="1"/>
          <w:lang w:eastAsia="de-DE"/>
        </w:rPr>
        <w:t xml:space="preserve"> database update </w:t>
      </w:r>
    </w:p>
    <w:p w:rsidR="00F61173" w:rsidRDefault="00F61173" w:rsidP="007C161E">
      <w:r>
        <w:t>Further, information about the framework can be found here</w:t>
      </w:r>
      <w:r w:rsidR="00707BB7">
        <w:t xml:space="preserve"> [1] and here [2]</w:t>
      </w:r>
      <w:r>
        <w:t>:</w:t>
      </w:r>
    </w:p>
    <w:p w:rsidR="009441B4" w:rsidRDefault="007D59D1" w:rsidP="007C161E">
      <w:r>
        <w:t>Anyway, the directory to user the</w:t>
      </w:r>
      <w:r w:rsidR="001F4F7C">
        <w:t xml:space="preserve"> </w:t>
      </w:r>
      <w:r>
        <w:t xml:space="preserve">tool is the </w:t>
      </w:r>
      <w:proofErr w:type="spellStart"/>
      <w:r>
        <w:t>src</w:t>
      </w:r>
      <w:proofErr w:type="spellEnd"/>
      <w:r>
        <w:t xml:space="preserve"> folder within the project. </w:t>
      </w:r>
      <w:r w:rsidR="009128B6">
        <w:t xml:space="preserve">In order to do so, simply open and CMD in the </w:t>
      </w:r>
      <w:proofErr w:type="spellStart"/>
      <w:r w:rsidR="009128B6">
        <w:t>src</w:t>
      </w:r>
      <w:proofErr w:type="spellEnd"/>
      <w:r w:rsidR="009128B6">
        <w:t xml:space="preserve"> folder and type “</w:t>
      </w:r>
      <w:proofErr w:type="spellStart"/>
      <w:r w:rsidR="009128B6">
        <w:t>dotnet</w:t>
      </w:r>
      <w:proofErr w:type="spellEnd"/>
      <w:r w:rsidR="009128B6">
        <w:t xml:space="preserve"> </w:t>
      </w:r>
      <w:proofErr w:type="spellStart"/>
      <w:r w:rsidR="009128B6">
        <w:t>ef</w:t>
      </w:r>
      <w:proofErr w:type="spellEnd"/>
      <w:r w:rsidR="009128B6">
        <w:t>”, a window should occur as follows:</w:t>
      </w:r>
    </w:p>
    <w:p w:rsidR="009128B6" w:rsidRPr="00A74D1C" w:rsidRDefault="009128B6" w:rsidP="00094D32">
      <w:pPr>
        <w:pStyle w:val="KeinLeerraum"/>
      </w:pPr>
      <w:r>
        <w:rPr>
          <w:noProof/>
          <w:lang w:val="de-DE" w:eastAsia="de-DE"/>
        </w:rPr>
        <w:drawing>
          <wp:inline distT="0" distB="0" distL="0" distR="0" wp14:anchorId="21B0BA83" wp14:editId="13F000EB">
            <wp:extent cx="5760720" cy="1536641"/>
            <wp:effectExtent l="0" t="0" r="0" b="698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36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402" w:rsidRDefault="005C59D0" w:rsidP="005862BD">
      <w:r>
        <w:t xml:space="preserve">As mentioned above all migration classes will be generated into the Migrations folder, and the Migrations folder is </w:t>
      </w:r>
      <w:r w:rsidR="0047662E">
        <w:t>part of the</w:t>
      </w:r>
      <w:r>
        <w:t xml:space="preserve"> Data folder. </w:t>
      </w:r>
      <w:r w:rsidR="00DE29FE">
        <w:t>On the other hand, t</w:t>
      </w:r>
      <w:r w:rsidR="00FB2D47">
        <w:t>he Data folder</w:t>
      </w:r>
      <w:r w:rsidR="00DE29FE">
        <w:t xml:space="preserve"> contains</w:t>
      </w:r>
      <w:r w:rsidR="00FB2D47">
        <w:t xml:space="preserve"> all classes</w:t>
      </w:r>
      <w:r w:rsidR="00521BC5">
        <w:t xml:space="preserve"> which are</w:t>
      </w:r>
      <w:r w:rsidR="00FB2D47">
        <w:t xml:space="preserve"> </w:t>
      </w:r>
      <w:r w:rsidR="00521BC5">
        <w:t>required for the</w:t>
      </w:r>
      <w:r w:rsidR="00120B71">
        <w:t xml:space="preserve"> DB. </w:t>
      </w:r>
      <w:r w:rsidR="00536216">
        <w:t>Therefore, o</w:t>
      </w:r>
      <w:r w:rsidR="00586F6C">
        <w:t>ne should read the comment</w:t>
      </w:r>
      <w:r w:rsidR="00536216">
        <w:t>s within the code, as well as all generated reports</w:t>
      </w:r>
      <w:r w:rsidR="002C1451">
        <w:t>. This is the case,</w:t>
      </w:r>
      <w:r w:rsidR="00536216">
        <w:t xml:space="preserve"> </w:t>
      </w:r>
      <w:r w:rsidR="002C1451">
        <w:lastRenderedPageBreak/>
        <w:t>because the</w:t>
      </w:r>
      <w:r w:rsidR="004723DE">
        <w:t xml:space="preserve"> classes and</w:t>
      </w:r>
      <w:r w:rsidR="002C1451">
        <w:t xml:space="preserve"> </w:t>
      </w:r>
      <w:r w:rsidR="004723DE">
        <w:t>methods</w:t>
      </w:r>
      <w:r w:rsidR="002C1451">
        <w:t xml:space="preserve"> </w:t>
      </w:r>
      <w:r w:rsidR="00BF0426">
        <w:t>are a</w:t>
      </w:r>
      <w:r w:rsidR="004723DE">
        <w:t>lready covert there and it won’t be done here again</w:t>
      </w:r>
      <w:r w:rsidR="00536216">
        <w:t xml:space="preserve">. </w:t>
      </w:r>
    </w:p>
    <w:p w:rsidR="00D50217" w:rsidRPr="00A74D1C" w:rsidRDefault="00FA38CC" w:rsidP="00526C6B">
      <w:pPr>
        <w:pStyle w:val="berschrift2"/>
      </w:pPr>
      <w:bookmarkStart w:id="10" w:name="_Toc466379863"/>
      <w:r>
        <w:t>Test</w:t>
      </w:r>
      <w:r w:rsidR="00627910">
        <w:t xml:space="preserve"> setup</w:t>
      </w:r>
      <w:bookmarkEnd w:id="10"/>
    </w:p>
    <w:p w:rsidR="00B57487" w:rsidRDefault="00F40592" w:rsidP="00CA02C4">
      <w:r>
        <w:t>In order to create a t</w:t>
      </w:r>
      <w:r w:rsidR="00A77B4B">
        <w:t>est suit</w:t>
      </w:r>
      <w:r w:rsidR="00466265">
        <w:t xml:space="preserve">, </w:t>
      </w:r>
      <w:r w:rsidR="00A77B4B">
        <w:t>one</w:t>
      </w:r>
      <w:r w:rsidR="0046652B">
        <w:t xml:space="preserve"> has two possibilities. O</w:t>
      </w:r>
      <w:r w:rsidR="00574843">
        <w:t>ne of the possibilities</w:t>
      </w:r>
      <w:r w:rsidR="0046652B">
        <w:t xml:space="preserve"> can be found at the </w:t>
      </w:r>
      <w:r w:rsidR="0046652B">
        <w:t>official XUnit framework website [3</w:t>
      </w:r>
      <w:r w:rsidR="002F7B72">
        <w:t>]</w:t>
      </w:r>
      <w:r w:rsidR="0046652B">
        <w:t xml:space="preserve">. The other possibility is shown next which was also used by the RegistrationManager project. </w:t>
      </w:r>
    </w:p>
    <w:p w:rsidR="00D50217" w:rsidRDefault="00B57487" w:rsidP="00CA02C4">
      <w:r>
        <w:t xml:space="preserve">First of all one </w:t>
      </w:r>
      <w:r w:rsidR="00A77B4B">
        <w:t>has to create a test folder like this:</w:t>
      </w:r>
    </w:p>
    <w:p w:rsidR="000A0B78" w:rsidRPr="00B52CFD" w:rsidRDefault="000A0B78" w:rsidP="000A0B78">
      <w:pPr>
        <w:pStyle w:val="Zitat"/>
        <w:rPr>
          <w:bdr w:val="none" w:sz="0" w:space="0" w:color="auto" w:frame="1"/>
          <w:lang w:eastAsia="de-DE"/>
        </w:rPr>
      </w:pPr>
      <w:r w:rsidRPr="00B52CFD">
        <w:rPr>
          <w:bdr w:val="none" w:sz="0" w:space="0" w:color="auto" w:frame="1"/>
          <w:lang w:eastAsia="de-DE"/>
        </w:rPr>
        <w:t>RegistrationManager</w:t>
      </w:r>
    </w:p>
    <w:p w:rsidR="000A0B78" w:rsidRPr="00B52CFD" w:rsidRDefault="000A0B78" w:rsidP="000A0B78">
      <w:pPr>
        <w:pStyle w:val="Zitat"/>
        <w:rPr>
          <w:bdr w:val="none" w:sz="0" w:space="0" w:color="auto" w:frame="1"/>
          <w:lang w:eastAsia="de-DE"/>
        </w:rPr>
      </w:pPr>
      <w:r w:rsidRPr="00B52CFD">
        <w:rPr>
          <w:bdr w:val="none" w:sz="0" w:space="0" w:color="auto" w:frame="1"/>
          <w:lang w:eastAsia="de-DE"/>
        </w:rPr>
        <w:t xml:space="preserve"> |</w:t>
      </w:r>
    </w:p>
    <w:p w:rsidR="000A0B78" w:rsidRPr="00B52CFD" w:rsidRDefault="000A0B78" w:rsidP="000A0B78">
      <w:pPr>
        <w:pStyle w:val="Zitat"/>
        <w:rPr>
          <w:bdr w:val="none" w:sz="0" w:space="0" w:color="auto" w:frame="1"/>
          <w:lang w:eastAsia="de-DE"/>
        </w:rPr>
      </w:pPr>
      <w:r w:rsidRPr="00B52CFD">
        <w:rPr>
          <w:bdr w:val="none" w:sz="0" w:space="0" w:color="auto" w:frame="1"/>
          <w:lang w:eastAsia="de-DE"/>
        </w:rPr>
        <w:t xml:space="preserve"> |- </w:t>
      </w:r>
      <w:proofErr w:type="spellStart"/>
      <w:r w:rsidRPr="00B52CFD">
        <w:rPr>
          <w:bdr w:val="none" w:sz="0" w:space="0" w:color="auto" w:frame="1"/>
          <w:lang w:eastAsia="de-DE"/>
        </w:rPr>
        <w:t>src</w:t>
      </w:r>
      <w:proofErr w:type="spellEnd"/>
    </w:p>
    <w:p w:rsidR="000A0B78" w:rsidRPr="00B52CFD" w:rsidRDefault="000A0B78" w:rsidP="000A0B78">
      <w:pPr>
        <w:pStyle w:val="Zitat"/>
        <w:rPr>
          <w:bdr w:val="none" w:sz="0" w:space="0" w:color="auto" w:frame="1"/>
          <w:lang w:eastAsia="de-DE"/>
        </w:rPr>
      </w:pPr>
      <w:r w:rsidRPr="00B52CFD">
        <w:rPr>
          <w:bdr w:val="none" w:sz="0" w:space="0" w:color="auto" w:frame="1"/>
          <w:lang w:eastAsia="de-DE"/>
        </w:rPr>
        <w:t xml:space="preserve"> |</w:t>
      </w:r>
    </w:p>
    <w:p w:rsidR="000A0B78" w:rsidRDefault="000A0B78" w:rsidP="000A0B78">
      <w:pPr>
        <w:pStyle w:val="Zitat"/>
      </w:pPr>
      <w:r w:rsidRPr="00B52CFD">
        <w:rPr>
          <w:bdr w:val="none" w:sz="0" w:space="0" w:color="auto" w:frame="1"/>
          <w:lang w:eastAsia="de-DE"/>
        </w:rPr>
        <w:t xml:space="preserve"> |- test</w:t>
      </w:r>
    </w:p>
    <w:p w:rsidR="00CA02C4" w:rsidRDefault="00176F4F" w:rsidP="00CA02C4">
      <w:r>
        <w:t>Now,</w:t>
      </w:r>
      <w:r w:rsidR="00466265">
        <w:t xml:space="preserve"> </w:t>
      </w:r>
      <w:r>
        <w:t xml:space="preserve">CD into the </w:t>
      </w:r>
      <w:r w:rsidR="008E77FE">
        <w:t>test directory and open up a CMD</w:t>
      </w:r>
      <w:r w:rsidR="00C61CEE">
        <w:t xml:space="preserve"> and type the following commands:</w:t>
      </w:r>
    </w:p>
    <w:p w:rsidR="006C7B46" w:rsidRPr="00B93265" w:rsidRDefault="006C7B46" w:rsidP="006C7B46">
      <w:pPr>
        <w:pStyle w:val="Zitat"/>
        <w:rPr>
          <w:bdr w:val="none" w:sz="0" w:space="0" w:color="auto" w:frame="1"/>
          <w:lang w:eastAsia="de-DE"/>
        </w:rPr>
      </w:pPr>
      <w:proofErr w:type="spellStart"/>
      <w:proofErr w:type="gramStart"/>
      <w:r w:rsidRPr="00B93265">
        <w:rPr>
          <w:bdr w:val="none" w:sz="0" w:space="0" w:color="auto" w:frame="1"/>
          <w:lang w:eastAsia="de-DE"/>
        </w:rPr>
        <w:t>dotnet</w:t>
      </w:r>
      <w:proofErr w:type="spellEnd"/>
      <w:proofErr w:type="gramEnd"/>
      <w:r w:rsidRPr="00B93265">
        <w:rPr>
          <w:bdr w:val="none" w:sz="0" w:space="0" w:color="auto" w:frame="1"/>
          <w:lang w:eastAsia="de-DE"/>
        </w:rPr>
        <w:t xml:space="preserve"> new -t </w:t>
      </w:r>
      <w:proofErr w:type="spellStart"/>
      <w:r w:rsidRPr="00B93265">
        <w:rPr>
          <w:bdr w:val="none" w:sz="0" w:space="0" w:color="auto" w:frame="1"/>
          <w:lang w:eastAsia="de-DE"/>
        </w:rPr>
        <w:t>xunittest</w:t>
      </w:r>
      <w:proofErr w:type="spellEnd"/>
    </w:p>
    <w:p w:rsidR="006C7B46" w:rsidRPr="006C7B46" w:rsidRDefault="006C7B46" w:rsidP="006C7B46">
      <w:pPr>
        <w:pStyle w:val="Zitat"/>
        <w:rPr>
          <w:bdr w:val="none" w:sz="0" w:space="0" w:color="auto" w:frame="1"/>
          <w:lang w:eastAsia="de-DE"/>
        </w:rPr>
      </w:pPr>
      <w:proofErr w:type="spellStart"/>
      <w:proofErr w:type="gramStart"/>
      <w:r w:rsidRPr="00B93265">
        <w:rPr>
          <w:bdr w:val="none" w:sz="0" w:space="0" w:color="auto" w:frame="1"/>
          <w:lang w:eastAsia="de-DE"/>
        </w:rPr>
        <w:t>dotnet</w:t>
      </w:r>
      <w:proofErr w:type="spellEnd"/>
      <w:proofErr w:type="gramEnd"/>
      <w:r w:rsidRPr="00B93265">
        <w:rPr>
          <w:bdr w:val="none" w:sz="0" w:space="0" w:color="auto" w:frame="1"/>
          <w:lang w:eastAsia="de-DE"/>
        </w:rPr>
        <w:t xml:space="preserve"> restore</w:t>
      </w:r>
    </w:p>
    <w:p w:rsidR="0009366A" w:rsidRDefault="00DA1A21" w:rsidP="00CA02C4">
      <w:r>
        <w:t xml:space="preserve">These two commands will, first of all create a preconfigured project.json file with all required dependencies, and a </w:t>
      </w:r>
      <w:r w:rsidR="00802416">
        <w:t>“test.cs”</w:t>
      </w:r>
      <w:r>
        <w:t xml:space="preserve"> class. The second </w:t>
      </w:r>
      <w:r w:rsidR="00E349E2">
        <w:t>command updates</w:t>
      </w:r>
      <w:r>
        <w:t xml:space="preserve"> the xUnit framework</w:t>
      </w:r>
      <w:r w:rsidR="00405E60">
        <w:t>, to the newest version</w:t>
      </w:r>
      <w:r>
        <w:t>.</w:t>
      </w:r>
      <w:r w:rsidR="00410D20">
        <w:t xml:space="preserve"> Of course, one has to add the new existing method to the already existing solution.</w:t>
      </w:r>
      <w:r w:rsidR="00EC2008">
        <w:t xml:space="preserve"> The best way to do that is like this: </w:t>
      </w:r>
    </w:p>
    <w:p w:rsidR="0009366A" w:rsidRDefault="000A0B78" w:rsidP="006E0FF0">
      <w:pPr>
        <w:pStyle w:val="Zitat"/>
      </w:pPr>
      <w:proofErr w:type="spellStart"/>
      <w:proofErr w:type="gramStart"/>
      <w:r w:rsidRPr="0009366A">
        <w:rPr>
          <w:bdr w:val="none" w:sz="0" w:space="0" w:color="auto" w:frame="1"/>
          <w:lang w:eastAsia="de-DE"/>
        </w:rPr>
        <w:t>src</w:t>
      </w:r>
      <w:proofErr w:type="spellEnd"/>
      <w:proofErr w:type="gramEnd"/>
      <w:r w:rsidRPr="0009366A">
        <w:rPr>
          <w:bdr w:val="none" w:sz="0" w:space="0" w:color="auto" w:frame="1"/>
          <w:lang w:eastAsia="de-DE"/>
        </w:rPr>
        <w:t xml:space="preserve"> -&gt; add -&gt; Existing Project</w:t>
      </w:r>
      <w:r>
        <w:rPr>
          <w:bdr w:val="none" w:sz="0" w:space="0" w:color="auto" w:frame="1"/>
          <w:lang w:eastAsia="de-DE"/>
        </w:rPr>
        <w:t>…</w:t>
      </w:r>
    </w:p>
    <w:p w:rsidR="00F42B51" w:rsidRDefault="00B3211F" w:rsidP="00F42B51">
      <w:bookmarkStart w:id="11" w:name="_Toc466379864"/>
      <w:r>
        <w:t>Moreover, the project uses a lot of constructor dependency injections. Hence, it is indispens</w:t>
      </w:r>
      <w:r w:rsidR="004C4DC1">
        <w:t>able to use a m</w:t>
      </w:r>
      <w:r>
        <w:t xml:space="preserve">ockup framework. </w:t>
      </w:r>
      <w:r w:rsidR="00FD63E2">
        <w:t xml:space="preserve">In this case the </w:t>
      </w:r>
      <w:proofErr w:type="spellStart"/>
      <w:r w:rsidR="00FD63E2">
        <w:t>Moq</w:t>
      </w:r>
      <w:proofErr w:type="spellEnd"/>
      <w:r w:rsidR="00FD63E2">
        <w:t xml:space="preserve"> framework is being used. </w:t>
      </w:r>
      <w:r w:rsidR="00BE2F0B">
        <w:t>How to setup the framework can be found [4] and also in the next steps.</w:t>
      </w:r>
      <w:r w:rsidR="004C4DC1">
        <w:t xml:space="preserve"> Although, keep in mind it is a beta version and not approved by Microsoft as a default mockup framework. </w:t>
      </w:r>
    </w:p>
    <w:p w:rsidR="00A6047A" w:rsidRDefault="00204975" w:rsidP="00F42B51">
      <w:r>
        <w:t>The image shows the steps for the configuration of the Nugget package manager, in order tha</w:t>
      </w:r>
      <w:r w:rsidR="00C04493">
        <w:t>t it will find the dependencies:</w:t>
      </w:r>
    </w:p>
    <w:p w:rsidR="00B55B2A" w:rsidRDefault="00C04493" w:rsidP="00943C8B">
      <w:pPr>
        <w:jc w:val="center"/>
      </w:pPr>
      <w:r>
        <w:rPr>
          <w:noProof/>
          <w:lang w:val="de-DE" w:eastAsia="de-DE"/>
        </w:rPr>
        <w:lastRenderedPageBreak/>
        <w:drawing>
          <wp:inline distT="0" distB="0" distL="0" distR="0">
            <wp:extent cx="5195564" cy="3274828"/>
            <wp:effectExtent l="0" t="0" r="5715" b="1905"/>
            <wp:docPr id="2" name="Grafik 2" descr="C:\Development\Panna\RegisByHand\RegistrationManager\Report\Images\Mocku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evelopment\Panna\RegisByHand\RegistrationManager\Report\Images\Mockup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7595" cy="3276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2F0B" w:rsidRDefault="00D96054" w:rsidP="00F42B51">
      <w:r>
        <w:t xml:space="preserve">The steps are quite straight forward. </w:t>
      </w:r>
      <w:r w:rsidR="00DB35A7">
        <w:t xml:space="preserve">Open the window by means of the setting symbol at the right hand side corner. </w:t>
      </w:r>
      <w:r w:rsidR="00AE39E8">
        <w:t>Further, click the plus symbol and fill out the name and source:</w:t>
      </w:r>
    </w:p>
    <w:p w:rsidR="00AE39E8" w:rsidRDefault="00E872FE" w:rsidP="00E872FE">
      <w:pPr>
        <w:pStyle w:val="Zitat"/>
      </w:pPr>
      <w:r>
        <w:t xml:space="preserve">Name: </w:t>
      </w:r>
      <w:proofErr w:type="spellStart"/>
      <w:r>
        <w:t>aspnet-contrib</w:t>
      </w:r>
      <w:proofErr w:type="spellEnd"/>
    </w:p>
    <w:p w:rsidR="00E872FE" w:rsidRDefault="00E872FE" w:rsidP="00E872FE">
      <w:pPr>
        <w:pStyle w:val="Zitat"/>
      </w:pPr>
      <w:r>
        <w:t xml:space="preserve">Source: </w:t>
      </w:r>
      <w:r>
        <w:rPr>
          <w:rFonts w:cs="Courier New"/>
          <w:color w:val="4D4D4F"/>
          <w:sz w:val="20"/>
          <w:szCs w:val="20"/>
          <w:shd w:val="clear" w:color="auto" w:fill="FFFFE1"/>
        </w:rPr>
        <w:t>https://www.myget.org/F/aspnet-contrib/api/v3/index.json</w:t>
      </w:r>
    </w:p>
    <w:p w:rsidR="00F42B51" w:rsidRDefault="004D40B8" w:rsidP="00F42B51">
      <w:r>
        <w:t xml:space="preserve">Last but not least press the Upload button. </w:t>
      </w:r>
      <w:r w:rsidR="00F75459">
        <w:t xml:space="preserve">The result should look like as the image suggests. </w:t>
      </w:r>
    </w:p>
    <w:p w:rsidR="009E3923" w:rsidRDefault="00943C8B" w:rsidP="009E3923">
      <w:r>
        <w:t>One more step needs to be done</w:t>
      </w:r>
      <w:r w:rsidR="006C3BB6">
        <w:t>, namely the p</w:t>
      </w:r>
      <w:r>
        <w:t xml:space="preserve">roject.json file itself. </w:t>
      </w:r>
      <w:r w:rsidR="009E3923">
        <w:t>Add the required dependency within the framework field:</w:t>
      </w:r>
    </w:p>
    <w:p w:rsidR="009E3923" w:rsidRPr="009E3923" w:rsidRDefault="009E3923" w:rsidP="009E3923">
      <w:pPr>
        <w:pStyle w:val="Zitat"/>
      </w:pPr>
      <w:r w:rsidRPr="009E3923">
        <w:t>"</w:t>
      </w:r>
      <w:proofErr w:type="spellStart"/>
      <w:r w:rsidRPr="009E3923">
        <w:t>moq.netcore</w:t>
      </w:r>
      <w:proofErr w:type="spellEnd"/>
      <w:r w:rsidRPr="009E3923">
        <w:t>"</w:t>
      </w:r>
      <w:r w:rsidRPr="009E3923">
        <w:rPr>
          <w:color w:val="000000"/>
        </w:rPr>
        <w:t xml:space="preserve">: </w:t>
      </w:r>
      <w:r w:rsidRPr="009E3923">
        <w:rPr>
          <w:color w:val="A31515"/>
        </w:rPr>
        <w:t>"4.4.0-beta8"</w:t>
      </w:r>
    </w:p>
    <w:p w:rsidR="009E3923" w:rsidRDefault="009E3923">
      <w:pPr>
        <w:spacing w:before="0" w:line="276" w:lineRule="auto"/>
        <w:ind w:firstLine="0"/>
        <w:jc w:val="left"/>
      </w:pPr>
      <w:r>
        <w:t>Also shown in the following image:</w:t>
      </w:r>
    </w:p>
    <w:p w:rsidR="008700D2" w:rsidRDefault="00086785" w:rsidP="00086785">
      <w:pPr>
        <w:spacing w:before="0" w:line="276" w:lineRule="auto"/>
        <w:ind w:firstLine="0"/>
        <w:jc w:val="center"/>
      </w:pPr>
      <w:r>
        <w:rPr>
          <w:noProof/>
          <w:lang w:val="de-DE" w:eastAsia="de-DE"/>
        </w:rPr>
        <w:lastRenderedPageBreak/>
        <w:drawing>
          <wp:inline distT="0" distB="0" distL="0" distR="0">
            <wp:extent cx="4316819" cy="4284982"/>
            <wp:effectExtent l="0" t="0" r="7620" b="1270"/>
            <wp:docPr id="4" name="Grafik 4" descr="C:\Development\Panna\RegisByHand\RegistrationManager\Report\Images\moq.netco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evelopment\Panna\RegisByHand\RegistrationManager\Report\Images\moq.netcore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685" cy="4349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2580" w:rsidRDefault="00152580">
      <w:pPr>
        <w:spacing w:before="0" w:line="276" w:lineRule="auto"/>
        <w:ind w:firstLine="0"/>
        <w:jc w:val="left"/>
        <w:rPr>
          <w:rFonts w:eastAsiaTheme="majorEastAsia" w:cstheme="majorBidi"/>
          <w:b/>
          <w:bCs/>
          <w:color w:val="000000" w:themeColor="text1"/>
          <w:sz w:val="32"/>
          <w:szCs w:val="28"/>
        </w:rPr>
      </w:pPr>
      <w:r>
        <w:br w:type="page"/>
      </w:r>
    </w:p>
    <w:p w:rsidR="006013B9" w:rsidRPr="00A74D1C" w:rsidRDefault="001C1166" w:rsidP="006013B9">
      <w:pPr>
        <w:pStyle w:val="berschrift1"/>
      </w:pPr>
      <w:r w:rsidRPr="00A74D1C">
        <w:lastRenderedPageBreak/>
        <w:t xml:space="preserve">Setting up and </w:t>
      </w:r>
      <w:r w:rsidR="00B30F89" w:rsidRPr="00A74D1C">
        <w:t>using</w:t>
      </w:r>
      <w:r w:rsidR="00E93629" w:rsidRPr="00A74D1C">
        <w:t xml:space="preserve"> the </w:t>
      </w:r>
      <w:r w:rsidR="005A7E13" w:rsidRPr="00A74D1C">
        <w:t>Service</w:t>
      </w:r>
      <w:bookmarkEnd w:id="11"/>
    </w:p>
    <w:p w:rsidR="00341FB6" w:rsidRPr="00A74D1C" w:rsidRDefault="00285E50" w:rsidP="00116502">
      <w:proofErr w:type="spellStart"/>
      <w:r>
        <w:t>ToDo</w:t>
      </w:r>
      <w:proofErr w:type="spellEnd"/>
      <w:r>
        <w:t>!</w:t>
      </w:r>
      <w:r w:rsidR="007E713D">
        <w:t xml:space="preserve"> </w:t>
      </w:r>
      <w:r w:rsidR="00341FB6" w:rsidRPr="00A74D1C">
        <w:br w:type="page"/>
      </w:r>
    </w:p>
    <w:p w:rsidR="00B3427F" w:rsidRPr="00A74D1C" w:rsidRDefault="007D1C7E" w:rsidP="005B39C8">
      <w:pPr>
        <w:pStyle w:val="berschrift1"/>
      </w:pPr>
      <w:bookmarkStart w:id="12" w:name="_Toc466379865"/>
      <w:r w:rsidRPr="00A74D1C">
        <w:lastRenderedPageBreak/>
        <w:t>References</w:t>
      </w:r>
      <w:bookmarkEnd w:id="12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101"/>
        <w:gridCol w:w="8111"/>
      </w:tblGrid>
      <w:tr w:rsidR="000027BE" w:rsidTr="000027BE">
        <w:tc>
          <w:tcPr>
            <w:tcW w:w="1101" w:type="dxa"/>
          </w:tcPr>
          <w:p w:rsidR="000027BE" w:rsidRDefault="005B33C3" w:rsidP="000027BE">
            <w:pPr>
              <w:pStyle w:val="KeinLeerraum"/>
            </w:pPr>
            <w:r>
              <w:t>[1]</w:t>
            </w:r>
          </w:p>
        </w:tc>
        <w:tc>
          <w:tcPr>
            <w:tcW w:w="8111" w:type="dxa"/>
          </w:tcPr>
          <w:p w:rsidR="000027BE" w:rsidRDefault="00B74C6C" w:rsidP="000027BE">
            <w:pPr>
              <w:pStyle w:val="KeinLeerraum"/>
            </w:pPr>
            <w:proofErr w:type="spellStart"/>
            <w:r w:rsidRPr="00B74C6C">
              <w:t>Jérémie</w:t>
            </w:r>
            <w:proofErr w:type="spellEnd"/>
            <w:r w:rsidRPr="00B74C6C">
              <w:t xml:space="preserve"> Bertrand</w:t>
            </w:r>
            <w:r w:rsidRPr="00B74C6C">
              <w:rPr>
                <w:rFonts w:cs="Arial"/>
                <w:color w:val="000000"/>
              </w:rPr>
              <w:t xml:space="preserve"> </w:t>
            </w:r>
            <w:r w:rsidR="000027BE" w:rsidRPr="00B74C6C">
              <w:rPr>
                <w:rFonts w:cs="Arial"/>
                <w:color w:val="000000"/>
              </w:rPr>
              <w:t>(April, 2016): “</w:t>
            </w:r>
            <w:proofErr w:type="spellStart"/>
            <w:r w:rsidRPr="00B74C6C">
              <w:t>Dotnet</w:t>
            </w:r>
            <w:proofErr w:type="spellEnd"/>
            <w:r w:rsidRPr="00B74C6C">
              <w:t xml:space="preserve"> EF Migrations for ASP.NET Core</w:t>
            </w:r>
            <w:r w:rsidR="000027BE">
              <w:rPr>
                <w:rFonts w:cs="Arial"/>
                <w:color w:val="000000"/>
              </w:rPr>
              <w:t xml:space="preserve">” </w:t>
            </w:r>
          </w:p>
          <w:p w:rsidR="000027BE" w:rsidRDefault="000027BE" w:rsidP="000027BE">
            <w:pPr>
              <w:pStyle w:val="KeinLeerraum"/>
            </w:pPr>
            <w:r>
              <w:rPr>
                <w:rFonts w:cs="Arial"/>
                <w:color w:val="000000"/>
              </w:rPr>
              <w:t>P</w:t>
            </w:r>
            <w:r w:rsidR="00B74C6C">
              <w:rPr>
                <w:rFonts w:cs="Arial"/>
                <w:color w:val="000000"/>
              </w:rPr>
              <w:t xml:space="preserve">ublisher: </w:t>
            </w:r>
            <w:proofErr w:type="spellStart"/>
            <w:r w:rsidR="005A5E6D">
              <w:rPr>
                <w:rFonts w:cs="Arial"/>
                <w:color w:val="000000"/>
              </w:rPr>
              <w:t>BenCull’sBlog</w:t>
            </w:r>
            <w:proofErr w:type="spellEnd"/>
            <w:r w:rsidR="00B74C6C">
              <w:rPr>
                <w:rFonts w:cs="Arial"/>
                <w:color w:val="000000"/>
              </w:rPr>
              <w:t>; Accessed: 18</w:t>
            </w:r>
            <w:r>
              <w:rPr>
                <w:rFonts w:cs="Arial"/>
                <w:color w:val="000000"/>
              </w:rPr>
              <w:t>/</w:t>
            </w:r>
            <w:r w:rsidR="00B74C6C">
              <w:rPr>
                <w:rFonts w:cs="Arial"/>
                <w:color w:val="000000"/>
              </w:rPr>
              <w:t>September</w:t>
            </w:r>
            <w:r>
              <w:rPr>
                <w:rFonts w:cs="Arial"/>
                <w:color w:val="000000"/>
              </w:rPr>
              <w:t>/</w:t>
            </w:r>
            <w:r w:rsidR="00B65145">
              <w:rPr>
                <w:rFonts w:cs="Arial"/>
                <w:color w:val="000000"/>
              </w:rPr>
              <w:t>20</w:t>
            </w:r>
            <w:r>
              <w:rPr>
                <w:rFonts w:cs="Arial"/>
                <w:color w:val="000000"/>
              </w:rPr>
              <w:t xml:space="preserve">16 </w:t>
            </w:r>
          </w:p>
          <w:p w:rsidR="000027BE" w:rsidRDefault="00846498" w:rsidP="006772B7">
            <w:pPr>
              <w:pStyle w:val="KeinLeerraum"/>
            </w:pPr>
            <w:hyperlink r:id="rId12" w:history="1">
              <w:r w:rsidR="000027BE" w:rsidRPr="00C72497">
                <w:rPr>
                  <w:rStyle w:val="Hyperlink"/>
                </w:rPr>
                <w:t>http://benjii.me/2016/05/dotnet-ef-migrations-for-asp-net-core/</w:t>
              </w:r>
            </w:hyperlink>
          </w:p>
        </w:tc>
      </w:tr>
      <w:tr w:rsidR="000027BE" w:rsidTr="000027BE">
        <w:tc>
          <w:tcPr>
            <w:tcW w:w="1101" w:type="dxa"/>
          </w:tcPr>
          <w:p w:rsidR="000027BE" w:rsidRPr="00D50872" w:rsidRDefault="005B33C3" w:rsidP="00D50872">
            <w:pPr>
              <w:pStyle w:val="KeinLeerraum"/>
            </w:pPr>
            <w:r w:rsidRPr="00D50872">
              <w:t>[2]</w:t>
            </w:r>
          </w:p>
        </w:tc>
        <w:tc>
          <w:tcPr>
            <w:tcW w:w="8111" w:type="dxa"/>
          </w:tcPr>
          <w:p w:rsidR="00400F70" w:rsidRPr="00D50872" w:rsidRDefault="00A93037" w:rsidP="00D50872">
            <w:pPr>
              <w:pStyle w:val="KeinLeerraum"/>
            </w:pPr>
            <w:r w:rsidRPr="00D50872">
              <w:t>Microsoft</w:t>
            </w:r>
            <w:r w:rsidR="00400F70" w:rsidRPr="00D50872">
              <w:t xml:space="preserve"> (April, 2016): “</w:t>
            </w:r>
            <w:r w:rsidR="00464807" w:rsidRPr="00D50872">
              <w:t>Entity Framework Core</w:t>
            </w:r>
            <w:r w:rsidR="00400F70" w:rsidRPr="00D50872">
              <w:t xml:space="preserve">” </w:t>
            </w:r>
          </w:p>
          <w:p w:rsidR="00B76279" w:rsidRPr="00D50872" w:rsidRDefault="00400F70" w:rsidP="00D50872">
            <w:pPr>
              <w:pStyle w:val="KeinLeerraum"/>
            </w:pPr>
            <w:r w:rsidRPr="00D50872">
              <w:t xml:space="preserve">Publisher: </w:t>
            </w:r>
            <w:r w:rsidR="00A93037" w:rsidRPr="00D50872">
              <w:t>Microsoft</w:t>
            </w:r>
            <w:r w:rsidRPr="00D50872">
              <w:t>; Accessed: 18/September/20</w:t>
            </w:r>
            <w:r w:rsidR="00D50872">
              <w:t>16</w:t>
            </w:r>
          </w:p>
          <w:p w:rsidR="00D50872" w:rsidRPr="00D50872" w:rsidRDefault="00846498" w:rsidP="00D50872">
            <w:pPr>
              <w:pStyle w:val="KeinLeerraum"/>
            </w:pPr>
            <w:hyperlink r:id="rId13" w:history="1">
              <w:r w:rsidR="00D50872" w:rsidRPr="00C72497">
                <w:rPr>
                  <w:rStyle w:val="Hyperlink"/>
                </w:rPr>
                <w:t>https://docs.efproject.net/en/latest/intro.html</w:t>
              </w:r>
            </w:hyperlink>
          </w:p>
        </w:tc>
      </w:tr>
      <w:tr w:rsidR="003C3E94" w:rsidTr="000027BE">
        <w:tc>
          <w:tcPr>
            <w:tcW w:w="1101" w:type="dxa"/>
          </w:tcPr>
          <w:p w:rsidR="003C3E94" w:rsidRPr="00D50872" w:rsidRDefault="003C3E94" w:rsidP="00D50872">
            <w:pPr>
              <w:pStyle w:val="KeinLeerraum"/>
            </w:pPr>
            <w:r>
              <w:t>[3]</w:t>
            </w:r>
          </w:p>
        </w:tc>
        <w:tc>
          <w:tcPr>
            <w:tcW w:w="8111" w:type="dxa"/>
          </w:tcPr>
          <w:p w:rsidR="003C3E94" w:rsidRDefault="003C3E94" w:rsidP="003C3E94">
            <w:pPr>
              <w:pStyle w:val="KeinLeerraum"/>
            </w:pPr>
            <w:r>
              <w:t>xUnit.net (2016): “</w:t>
            </w:r>
            <w:r w:rsidRPr="003C3E94">
              <w:t>Getting started with xUnit.net (.NET Core / ASP.NET Core)</w:t>
            </w:r>
            <w:r>
              <w:t>”</w:t>
            </w:r>
          </w:p>
          <w:p w:rsidR="003C3E94" w:rsidRDefault="003C3E94" w:rsidP="003C3E94">
            <w:pPr>
              <w:pStyle w:val="KeinLeerraum"/>
            </w:pPr>
            <w:r>
              <w:t xml:space="preserve">Publisher: </w:t>
            </w:r>
            <w:r w:rsidRPr="003C3E94">
              <w:t>.NET Foundation</w:t>
            </w:r>
            <w:r>
              <w:t>; Accessed: 08/November/2016</w:t>
            </w:r>
          </w:p>
          <w:p w:rsidR="003E2D5E" w:rsidRPr="00D50872" w:rsidRDefault="00E825D9" w:rsidP="003C3E94">
            <w:pPr>
              <w:pStyle w:val="KeinLeerraum"/>
            </w:pPr>
            <w:hyperlink r:id="rId14" w:history="1">
              <w:r w:rsidRPr="00E825D9">
                <w:rPr>
                  <w:rStyle w:val="Hyperlink"/>
                </w:rPr>
                <w:t>https://xunit.github.io/docs/getting-sta</w:t>
              </w:r>
              <w:r w:rsidRPr="00E825D9">
                <w:rPr>
                  <w:rStyle w:val="Hyperlink"/>
                </w:rPr>
                <w:t>r</w:t>
              </w:r>
              <w:r w:rsidRPr="00E825D9">
                <w:rPr>
                  <w:rStyle w:val="Hyperlink"/>
                </w:rPr>
                <w:t>ted-dotnet-core.html</w:t>
              </w:r>
            </w:hyperlink>
          </w:p>
        </w:tc>
      </w:tr>
      <w:tr w:rsidR="006758E7" w:rsidTr="000027BE">
        <w:tc>
          <w:tcPr>
            <w:tcW w:w="1101" w:type="dxa"/>
          </w:tcPr>
          <w:p w:rsidR="006758E7" w:rsidRDefault="006758E7" w:rsidP="00D50872">
            <w:pPr>
              <w:pStyle w:val="KeinLeerraum"/>
            </w:pPr>
            <w:r>
              <w:t>[4]</w:t>
            </w:r>
          </w:p>
        </w:tc>
        <w:tc>
          <w:tcPr>
            <w:tcW w:w="8111" w:type="dxa"/>
          </w:tcPr>
          <w:p w:rsidR="006758E7" w:rsidRDefault="00BB1CFA" w:rsidP="007878A6">
            <w:pPr>
              <w:pStyle w:val="KeinLeerraum"/>
            </w:pPr>
            <w:r>
              <w:t>.Net LIBERTY (</w:t>
            </w:r>
            <w:r w:rsidR="00F1577D">
              <w:t>2016</w:t>
            </w:r>
            <w:r>
              <w:t xml:space="preserve">): </w:t>
            </w:r>
            <w:r w:rsidR="007878A6">
              <w:t>“</w:t>
            </w:r>
            <w:r w:rsidR="007878A6" w:rsidRPr="007878A6">
              <w:t>Se</w:t>
            </w:r>
            <w:r w:rsidR="008D4F0A">
              <w:t>/November/</w:t>
            </w:r>
            <w:proofErr w:type="spellStart"/>
            <w:r w:rsidR="007878A6" w:rsidRPr="007878A6">
              <w:t>tting</w:t>
            </w:r>
            <w:proofErr w:type="spellEnd"/>
            <w:r w:rsidR="007878A6" w:rsidRPr="007878A6">
              <w:t xml:space="preserve"> up </w:t>
            </w:r>
            <w:proofErr w:type="spellStart"/>
            <w:r w:rsidR="007878A6" w:rsidRPr="007878A6">
              <w:t>Moq</w:t>
            </w:r>
            <w:proofErr w:type="spellEnd"/>
            <w:r w:rsidR="007878A6" w:rsidRPr="007878A6">
              <w:t xml:space="preserve"> on .NET Core</w:t>
            </w:r>
            <w:r w:rsidR="007878A6">
              <w:t>”</w:t>
            </w:r>
          </w:p>
          <w:p w:rsidR="00BB1CFA" w:rsidRDefault="00BB1CFA" w:rsidP="00F1577D">
            <w:pPr>
              <w:pStyle w:val="KeinLeerraum"/>
            </w:pPr>
            <w:r>
              <w:t xml:space="preserve">Published: </w:t>
            </w:r>
            <w:r w:rsidR="00F1577D" w:rsidRPr="00F1577D">
              <w:t xml:space="preserve">Armen </w:t>
            </w:r>
            <w:proofErr w:type="spellStart"/>
            <w:r w:rsidR="00F1577D" w:rsidRPr="00F1577D">
              <w:t>Shimoon</w:t>
            </w:r>
            <w:proofErr w:type="spellEnd"/>
            <w:r w:rsidR="008D4F0A">
              <w:t>; Access: 08/</w:t>
            </w:r>
            <w:proofErr w:type="spellStart"/>
            <w:r w:rsidR="008D4F0A">
              <w:t>Novermber</w:t>
            </w:r>
            <w:proofErr w:type="spellEnd"/>
            <w:r w:rsidR="008D4F0A">
              <w:t>/2016</w:t>
            </w:r>
          </w:p>
          <w:p w:rsidR="00F1577D" w:rsidRDefault="00F1577D" w:rsidP="00F1577D">
            <w:pPr>
              <w:pStyle w:val="KeinLeerraum"/>
            </w:pPr>
            <w:hyperlink r:id="rId15" w:history="1">
              <w:r w:rsidRPr="003E22E5">
                <w:rPr>
                  <w:rStyle w:val="Hyperlink"/>
                </w:rPr>
                <w:t>http://dotnetliberty.com/index.php/2016/02/22/moq-on-net-core/</w:t>
              </w:r>
            </w:hyperlink>
            <w:r>
              <w:t xml:space="preserve"> </w:t>
            </w:r>
          </w:p>
        </w:tc>
      </w:tr>
    </w:tbl>
    <w:p w:rsidR="00173668" w:rsidRPr="00A74D1C" w:rsidRDefault="00173668" w:rsidP="00173668"/>
    <w:sectPr w:rsidR="00173668" w:rsidRPr="00A74D1C">
      <w:footerReference w:type="default" r:id="rId1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6498" w:rsidRDefault="00846498" w:rsidP="0083637C">
      <w:pPr>
        <w:spacing w:before="0" w:after="0"/>
      </w:pPr>
      <w:r>
        <w:separator/>
      </w:r>
    </w:p>
  </w:endnote>
  <w:endnote w:type="continuationSeparator" w:id="0">
    <w:p w:rsidR="00846498" w:rsidRDefault="00846498" w:rsidP="0083637C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20092609"/>
      <w:docPartObj>
        <w:docPartGallery w:val="Page Numbers (Bottom of Page)"/>
        <w:docPartUnique/>
      </w:docPartObj>
    </w:sdtPr>
    <w:sdtEndPr/>
    <w:sdtContent>
      <w:p w:rsidR="0083637C" w:rsidRDefault="0083637C">
        <w:pPr>
          <w:pStyle w:val="Fuzeile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44264" w:rsidRPr="00744264">
          <w:rPr>
            <w:noProof/>
            <w:lang w:val="de-DE"/>
          </w:rPr>
          <w:t>4</w:t>
        </w:r>
        <w:r>
          <w:fldChar w:fldCharType="end"/>
        </w:r>
      </w:p>
    </w:sdtContent>
  </w:sdt>
  <w:p w:rsidR="0083637C" w:rsidRDefault="0083637C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6498" w:rsidRDefault="00846498" w:rsidP="0083637C">
      <w:pPr>
        <w:spacing w:before="0" w:after="0"/>
      </w:pPr>
      <w:r>
        <w:separator/>
      </w:r>
    </w:p>
  </w:footnote>
  <w:footnote w:type="continuationSeparator" w:id="0">
    <w:p w:rsidR="00846498" w:rsidRDefault="00846498" w:rsidP="0083637C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3C2A7D"/>
    <w:multiLevelType w:val="hybridMultilevel"/>
    <w:tmpl w:val="6A5E1FF0"/>
    <w:lvl w:ilvl="0" w:tplc="0407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">
    <w:nsid w:val="252705CF"/>
    <w:multiLevelType w:val="hybridMultilevel"/>
    <w:tmpl w:val="022A7A04"/>
    <w:lvl w:ilvl="0" w:tplc="0407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">
    <w:nsid w:val="26401D30"/>
    <w:multiLevelType w:val="hybridMultilevel"/>
    <w:tmpl w:val="CE12121C"/>
    <w:lvl w:ilvl="0" w:tplc="0407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3">
    <w:nsid w:val="30501F9D"/>
    <w:multiLevelType w:val="hybridMultilevel"/>
    <w:tmpl w:val="154ED11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0441D1"/>
    <w:multiLevelType w:val="hybridMultilevel"/>
    <w:tmpl w:val="77D811E0"/>
    <w:lvl w:ilvl="0" w:tplc="0407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5">
    <w:nsid w:val="3ABB63AA"/>
    <w:multiLevelType w:val="hybridMultilevel"/>
    <w:tmpl w:val="95F451C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736AD7"/>
    <w:multiLevelType w:val="hybridMultilevel"/>
    <w:tmpl w:val="35824F0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F3E08DE"/>
    <w:multiLevelType w:val="hybridMultilevel"/>
    <w:tmpl w:val="9674781E"/>
    <w:lvl w:ilvl="0" w:tplc="0407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8">
    <w:nsid w:val="607067B2"/>
    <w:multiLevelType w:val="hybridMultilevel"/>
    <w:tmpl w:val="D624C5C2"/>
    <w:lvl w:ilvl="0" w:tplc="0407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9">
    <w:nsid w:val="6461167B"/>
    <w:multiLevelType w:val="hybridMultilevel"/>
    <w:tmpl w:val="60C4DA46"/>
    <w:lvl w:ilvl="0" w:tplc="0407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0">
    <w:nsid w:val="7BE00297"/>
    <w:multiLevelType w:val="hybridMultilevel"/>
    <w:tmpl w:val="3502F4BA"/>
    <w:lvl w:ilvl="0" w:tplc="30129064">
      <w:start w:val="1"/>
      <w:numFmt w:val="decimal"/>
      <w:pStyle w:val="berschrift1"/>
      <w:lvlText w:val="%1."/>
      <w:lvlJc w:val="left"/>
      <w:pPr>
        <w:ind w:left="2345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D2848F4"/>
    <w:multiLevelType w:val="hybridMultilevel"/>
    <w:tmpl w:val="FB9A108E"/>
    <w:lvl w:ilvl="0" w:tplc="04070001">
      <w:start w:val="1"/>
      <w:numFmt w:val="bullet"/>
      <w:lvlText w:val=""/>
      <w:lvlJc w:val="left"/>
      <w:pPr>
        <w:ind w:left="107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9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1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3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5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7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9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1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34" w:hanging="360"/>
      </w:pPr>
      <w:rPr>
        <w:rFonts w:ascii="Wingdings" w:hAnsi="Wingdings" w:hint="default"/>
      </w:rPr>
    </w:lvl>
  </w:abstractNum>
  <w:abstractNum w:abstractNumId="12">
    <w:nsid w:val="7F733904"/>
    <w:multiLevelType w:val="hybridMultilevel"/>
    <w:tmpl w:val="1F2C2012"/>
    <w:lvl w:ilvl="0" w:tplc="1432471A">
      <w:start w:val="1"/>
      <w:numFmt w:val="decimal"/>
      <w:pStyle w:val="berschrift2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0"/>
  </w:num>
  <w:num w:numId="3">
    <w:abstractNumId w:val="12"/>
  </w:num>
  <w:num w:numId="4">
    <w:abstractNumId w:val="12"/>
    <w:lvlOverride w:ilvl="0">
      <w:startOverride w:val="1"/>
    </w:lvlOverride>
  </w:num>
  <w:num w:numId="5">
    <w:abstractNumId w:val="4"/>
  </w:num>
  <w:num w:numId="6">
    <w:abstractNumId w:val="8"/>
  </w:num>
  <w:num w:numId="7">
    <w:abstractNumId w:val="3"/>
  </w:num>
  <w:num w:numId="8">
    <w:abstractNumId w:val="5"/>
  </w:num>
  <w:num w:numId="9">
    <w:abstractNumId w:val="1"/>
  </w:num>
  <w:num w:numId="10">
    <w:abstractNumId w:val="7"/>
  </w:num>
  <w:num w:numId="11">
    <w:abstractNumId w:val="9"/>
  </w:num>
  <w:num w:numId="12">
    <w:abstractNumId w:val="2"/>
  </w:num>
  <w:num w:numId="13">
    <w:abstractNumId w:val="0"/>
  </w:num>
  <w:num w:numId="14">
    <w:abstractNumId w:val="11"/>
  </w:num>
  <w:num w:numId="15">
    <w:abstractNumId w:val="10"/>
    <w:lvlOverride w:ilvl="0">
      <w:startOverride w:val="1"/>
    </w:lvlOverride>
  </w:num>
  <w:num w:numId="16">
    <w:abstractNumId w:val="10"/>
    <w:lvlOverride w:ilvl="0">
      <w:startOverride w:val="1"/>
    </w:lvlOverride>
  </w:num>
  <w:num w:numId="17">
    <w:abstractNumId w:val="10"/>
    <w:lvlOverride w:ilvl="0">
      <w:startOverride w:val="1"/>
    </w:lvlOverride>
  </w:num>
  <w:num w:numId="18">
    <w:abstractNumId w:val="10"/>
    <w:lvlOverride w:ilvl="0">
      <w:startOverride w:val="1"/>
    </w:lvlOverride>
  </w:num>
  <w:num w:numId="19">
    <w:abstractNumId w:val="1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30A1"/>
    <w:rsid w:val="000027BE"/>
    <w:rsid w:val="0000392D"/>
    <w:rsid w:val="00007646"/>
    <w:rsid w:val="00016CAF"/>
    <w:rsid w:val="000247DA"/>
    <w:rsid w:val="00035039"/>
    <w:rsid w:val="000354E2"/>
    <w:rsid w:val="000375FC"/>
    <w:rsid w:val="0004654C"/>
    <w:rsid w:val="00050BE7"/>
    <w:rsid w:val="00052D84"/>
    <w:rsid w:val="00053D77"/>
    <w:rsid w:val="000548F7"/>
    <w:rsid w:val="00065662"/>
    <w:rsid w:val="00065A3B"/>
    <w:rsid w:val="000725E7"/>
    <w:rsid w:val="000742F8"/>
    <w:rsid w:val="00080BBD"/>
    <w:rsid w:val="00084C46"/>
    <w:rsid w:val="00086785"/>
    <w:rsid w:val="00090BD9"/>
    <w:rsid w:val="00093356"/>
    <w:rsid w:val="0009366A"/>
    <w:rsid w:val="000939F3"/>
    <w:rsid w:val="0009405D"/>
    <w:rsid w:val="00094D32"/>
    <w:rsid w:val="000964E3"/>
    <w:rsid w:val="00096CEE"/>
    <w:rsid w:val="00097ABA"/>
    <w:rsid w:val="000A0B78"/>
    <w:rsid w:val="000A0C84"/>
    <w:rsid w:val="000B1892"/>
    <w:rsid w:val="000B6815"/>
    <w:rsid w:val="000C34BD"/>
    <w:rsid w:val="000C4F14"/>
    <w:rsid w:val="000D351F"/>
    <w:rsid w:val="000D3FE2"/>
    <w:rsid w:val="000E1DB0"/>
    <w:rsid w:val="000E74C0"/>
    <w:rsid w:val="000F03AB"/>
    <w:rsid w:val="000F0C6E"/>
    <w:rsid w:val="000F263D"/>
    <w:rsid w:val="000F4031"/>
    <w:rsid w:val="000F7026"/>
    <w:rsid w:val="00102B13"/>
    <w:rsid w:val="0011208A"/>
    <w:rsid w:val="0011313C"/>
    <w:rsid w:val="00115C3D"/>
    <w:rsid w:val="00116502"/>
    <w:rsid w:val="00120B71"/>
    <w:rsid w:val="00130239"/>
    <w:rsid w:val="00136412"/>
    <w:rsid w:val="00136A17"/>
    <w:rsid w:val="00142F37"/>
    <w:rsid w:val="00146CCA"/>
    <w:rsid w:val="00152580"/>
    <w:rsid w:val="001541CD"/>
    <w:rsid w:val="0016057D"/>
    <w:rsid w:val="00166255"/>
    <w:rsid w:val="00173668"/>
    <w:rsid w:val="00175C4A"/>
    <w:rsid w:val="00176F4F"/>
    <w:rsid w:val="00192540"/>
    <w:rsid w:val="001930AF"/>
    <w:rsid w:val="0019605D"/>
    <w:rsid w:val="001A0425"/>
    <w:rsid w:val="001A1913"/>
    <w:rsid w:val="001A731B"/>
    <w:rsid w:val="001B178F"/>
    <w:rsid w:val="001C1166"/>
    <w:rsid w:val="001C4203"/>
    <w:rsid w:val="001C520D"/>
    <w:rsid w:val="001D2C8D"/>
    <w:rsid w:val="001E0856"/>
    <w:rsid w:val="001E2869"/>
    <w:rsid w:val="001E2EB0"/>
    <w:rsid w:val="001E664E"/>
    <w:rsid w:val="001F1A72"/>
    <w:rsid w:val="001F4F7C"/>
    <w:rsid w:val="00201471"/>
    <w:rsid w:val="00204975"/>
    <w:rsid w:val="00204BB8"/>
    <w:rsid w:val="00205EA5"/>
    <w:rsid w:val="00210A2D"/>
    <w:rsid w:val="00211EE5"/>
    <w:rsid w:val="00213B2F"/>
    <w:rsid w:val="00216E2E"/>
    <w:rsid w:val="00222D6D"/>
    <w:rsid w:val="00234ADF"/>
    <w:rsid w:val="00234E0B"/>
    <w:rsid w:val="00241FE1"/>
    <w:rsid w:val="0024239A"/>
    <w:rsid w:val="002425D6"/>
    <w:rsid w:val="00244521"/>
    <w:rsid w:val="00245847"/>
    <w:rsid w:val="00246DC0"/>
    <w:rsid w:val="002535FE"/>
    <w:rsid w:val="002563C9"/>
    <w:rsid w:val="00257005"/>
    <w:rsid w:val="00260D82"/>
    <w:rsid w:val="00263289"/>
    <w:rsid w:val="002653AF"/>
    <w:rsid w:val="0026607A"/>
    <w:rsid w:val="00267DC3"/>
    <w:rsid w:val="0027639F"/>
    <w:rsid w:val="0028326A"/>
    <w:rsid w:val="00285E50"/>
    <w:rsid w:val="00291929"/>
    <w:rsid w:val="00291AB0"/>
    <w:rsid w:val="00294C34"/>
    <w:rsid w:val="00294E27"/>
    <w:rsid w:val="002A30B0"/>
    <w:rsid w:val="002A31F8"/>
    <w:rsid w:val="002A40FE"/>
    <w:rsid w:val="002A42E5"/>
    <w:rsid w:val="002B04B1"/>
    <w:rsid w:val="002B2E5F"/>
    <w:rsid w:val="002B3DE0"/>
    <w:rsid w:val="002B6328"/>
    <w:rsid w:val="002B672A"/>
    <w:rsid w:val="002B788F"/>
    <w:rsid w:val="002B7E93"/>
    <w:rsid w:val="002C1451"/>
    <w:rsid w:val="002C4B69"/>
    <w:rsid w:val="002D1ACD"/>
    <w:rsid w:val="002D63BC"/>
    <w:rsid w:val="002D6B70"/>
    <w:rsid w:val="002E7E26"/>
    <w:rsid w:val="002F0169"/>
    <w:rsid w:val="002F0D68"/>
    <w:rsid w:val="002F2BF7"/>
    <w:rsid w:val="002F7B72"/>
    <w:rsid w:val="0030076F"/>
    <w:rsid w:val="003013EA"/>
    <w:rsid w:val="00303253"/>
    <w:rsid w:val="00303931"/>
    <w:rsid w:val="00305CB9"/>
    <w:rsid w:val="0031379B"/>
    <w:rsid w:val="00313BCB"/>
    <w:rsid w:val="0031404B"/>
    <w:rsid w:val="00315504"/>
    <w:rsid w:val="003165C0"/>
    <w:rsid w:val="00321030"/>
    <w:rsid w:val="00322B2C"/>
    <w:rsid w:val="00325655"/>
    <w:rsid w:val="00327857"/>
    <w:rsid w:val="00337D02"/>
    <w:rsid w:val="00341FB6"/>
    <w:rsid w:val="00351A00"/>
    <w:rsid w:val="00363750"/>
    <w:rsid w:val="003666B4"/>
    <w:rsid w:val="00370C92"/>
    <w:rsid w:val="00372838"/>
    <w:rsid w:val="0037343A"/>
    <w:rsid w:val="00373D75"/>
    <w:rsid w:val="00386833"/>
    <w:rsid w:val="003944EF"/>
    <w:rsid w:val="003A1535"/>
    <w:rsid w:val="003A2B50"/>
    <w:rsid w:val="003B354F"/>
    <w:rsid w:val="003B7844"/>
    <w:rsid w:val="003C3E94"/>
    <w:rsid w:val="003C6F1C"/>
    <w:rsid w:val="003D037B"/>
    <w:rsid w:val="003D5006"/>
    <w:rsid w:val="003E2D5E"/>
    <w:rsid w:val="003E40B4"/>
    <w:rsid w:val="00400F70"/>
    <w:rsid w:val="00400FB1"/>
    <w:rsid w:val="00401FDC"/>
    <w:rsid w:val="00403939"/>
    <w:rsid w:val="00405E60"/>
    <w:rsid w:val="00410D20"/>
    <w:rsid w:val="00412967"/>
    <w:rsid w:val="0042183A"/>
    <w:rsid w:val="00422B5A"/>
    <w:rsid w:val="0042388E"/>
    <w:rsid w:val="00423BF6"/>
    <w:rsid w:val="00424D6A"/>
    <w:rsid w:val="0043051A"/>
    <w:rsid w:val="00431626"/>
    <w:rsid w:val="00433B18"/>
    <w:rsid w:val="004342B7"/>
    <w:rsid w:val="00434E32"/>
    <w:rsid w:val="00436BBA"/>
    <w:rsid w:val="0044227A"/>
    <w:rsid w:val="0044231D"/>
    <w:rsid w:val="004449D7"/>
    <w:rsid w:val="00446CE6"/>
    <w:rsid w:val="00451E8C"/>
    <w:rsid w:val="004538D2"/>
    <w:rsid w:val="0045723B"/>
    <w:rsid w:val="00457BE6"/>
    <w:rsid w:val="0046018C"/>
    <w:rsid w:val="00463CDE"/>
    <w:rsid w:val="0046466E"/>
    <w:rsid w:val="00464807"/>
    <w:rsid w:val="00466265"/>
    <w:rsid w:val="0046652B"/>
    <w:rsid w:val="004723DE"/>
    <w:rsid w:val="00472426"/>
    <w:rsid w:val="00472752"/>
    <w:rsid w:val="00473A68"/>
    <w:rsid w:val="0047662E"/>
    <w:rsid w:val="00483C8A"/>
    <w:rsid w:val="00487897"/>
    <w:rsid w:val="004937DE"/>
    <w:rsid w:val="00496CFE"/>
    <w:rsid w:val="004A2125"/>
    <w:rsid w:val="004A4953"/>
    <w:rsid w:val="004A4981"/>
    <w:rsid w:val="004B1157"/>
    <w:rsid w:val="004B39F7"/>
    <w:rsid w:val="004C107F"/>
    <w:rsid w:val="004C4DC1"/>
    <w:rsid w:val="004C4FD3"/>
    <w:rsid w:val="004C73FD"/>
    <w:rsid w:val="004D0CDD"/>
    <w:rsid w:val="004D34A6"/>
    <w:rsid w:val="004D40B8"/>
    <w:rsid w:val="00510358"/>
    <w:rsid w:val="00513A16"/>
    <w:rsid w:val="00521BC5"/>
    <w:rsid w:val="00522609"/>
    <w:rsid w:val="0052605B"/>
    <w:rsid w:val="00526749"/>
    <w:rsid w:val="00526C6B"/>
    <w:rsid w:val="00530120"/>
    <w:rsid w:val="0053205A"/>
    <w:rsid w:val="005350D3"/>
    <w:rsid w:val="00536216"/>
    <w:rsid w:val="00546F24"/>
    <w:rsid w:val="005519D1"/>
    <w:rsid w:val="00555D4D"/>
    <w:rsid w:val="00560A38"/>
    <w:rsid w:val="00561BDB"/>
    <w:rsid w:val="00564531"/>
    <w:rsid w:val="005733D0"/>
    <w:rsid w:val="00574843"/>
    <w:rsid w:val="005818FF"/>
    <w:rsid w:val="005862BD"/>
    <w:rsid w:val="00586F6C"/>
    <w:rsid w:val="00586F9B"/>
    <w:rsid w:val="00587D70"/>
    <w:rsid w:val="005928CA"/>
    <w:rsid w:val="00592996"/>
    <w:rsid w:val="005933B5"/>
    <w:rsid w:val="0059713B"/>
    <w:rsid w:val="00597279"/>
    <w:rsid w:val="00597B6D"/>
    <w:rsid w:val="005A5E6D"/>
    <w:rsid w:val="005A6FAB"/>
    <w:rsid w:val="005A7E13"/>
    <w:rsid w:val="005B16EF"/>
    <w:rsid w:val="005B1C4A"/>
    <w:rsid w:val="005B2705"/>
    <w:rsid w:val="005B270A"/>
    <w:rsid w:val="005B33C3"/>
    <w:rsid w:val="005B39C8"/>
    <w:rsid w:val="005B3E8D"/>
    <w:rsid w:val="005B79F4"/>
    <w:rsid w:val="005C0EBC"/>
    <w:rsid w:val="005C4451"/>
    <w:rsid w:val="005C4DC5"/>
    <w:rsid w:val="005C59D0"/>
    <w:rsid w:val="005C7F80"/>
    <w:rsid w:val="005D1925"/>
    <w:rsid w:val="005D49E2"/>
    <w:rsid w:val="005E009D"/>
    <w:rsid w:val="005E7E55"/>
    <w:rsid w:val="005F41F0"/>
    <w:rsid w:val="00600F9E"/>
    <w:rsid w:val="006013B9"/>
    <w:rsid w:val="006013EE"/>
    <w:rsid w:val="0060260F"/>
    <w:rsid w:val="00603F4F"/>
    <w:rsid w:val="00612059"/>
    <w:rsid w:val="00612ABE"/>
    <w:rsid w:val="00613F6B"/>
    <w:rsid w:val="006149DC"/>
    <w:rsid w:val="006152A3"/>
    <w:rsid w:val="006233BF"/>
    <w:rsid w:val="00627910"/>
    <w:rsid w:val="00627EFD"/>
    <w:rsid w:val="006369D1"/>
    <w:rsid w:val="006521E9"/>
    <w:rsid w:val="00664A5F"/>
    <w:rsid w:val="00666016"/>
    <w:rsid w:val="006715F8"/>
    <w:rsid w:val="00674D35"/>
    <w:rsid w:val="006758E7"/>
    <w:rsid w:val="00676997"/>
    <w:rsid w:val="00676D55"/>
    <w:rsid w:val="006772B7"/>
    <w:rsid w:val="00691E33"/>
    <w:rsid w:val="00694D89"/>
    <w:rsid w:val="00696965"/>
    <w:rsid w:val="0069726A"/>
    <w:rsid w:val="006A2CCE"/>
    <w:rsid w:val="006A7663"/>
    <w:rsid w:val="006B493D"/>
    <w:rsid w:val="006C0CFC"/>
    <w:rsid w:val="006C3BB6"/>
    <w:rsid w:val="006C423E"/>
    <w:rsid w:val="006C58DB"/>
    <w:rsid w:val="006C62D3"/>
    <w:rsid w:val="006C6C20"/>
    <w:rsid w:val="006C7B46"/>
    <w:rsid w:val="006D36D4"/>
    <w:rsid w:val="006D4AD0"/>
    <w:rsid w:val="006E03BC"/>
    <w:rsid w:val="006E0FF0"/>
    <w:rsid w:val="006E181F"/>
    <w:rsid w:val="006F23D1"/>
    <w:rsid w:val="006F4CAA"/>
    <w:rsid w:val="006F5E23"/>
    <w:rsid w:val="00707BB7"/>
    <w:rsid w:val="007103BB"/>
    <w:rsid w:val="007143C8"/>
    <w:rsid w:val="0071581E"/>
    <w:rsid w:val="007177AD"/>
    <w:rsid w:val="00720089"/>
    <w:rsid w:val="00721ADC"/>
    <w:rsid w:val="00723617"/>
    <w:rsid w:val="00723715"/>
    <w:rsid w:val="0073289E"/>
    <w:rsid w:val="00733812"/>
    <w:rsid w:val="00744264"/>
    <w:rsid w:val="0074459A"/>
    <w:rsid w:val="00750875"/>
    <w:rsid w:val="00751198"/>
    <w:rsid w:val="0075245D"/>
    <w:rsid w:val="0076272E"/>
    <w:rsid w:val="00764375"/>
    <w:rsid w:val="007677AF"/>
    <w:rsid w:val="00771774"/>
    <w:rsid w:val="0077655F"/>
    <w:rsid w:val="00777C29"/>
    <w:rsid w:val="00786412"/>
    <w:rsid w:val="007878A6"/>
    <w:rsid w:val="00793D9A"/>
    <w:rsid w:val="007940A7"/>
    <w:rsid w:val="00797BAF"/>
    <w:rsid w:val="007A1BAC"/>
    <w:rsid w:val="007A245E"/>
    <w:rsid w:val="007B04FB"/>
    <w:rsid w:val="007B61C4"/>
    <w:rsid w:val="007C0985"/>
    <w:rsid w:val="007C161E"/>
    <w:rsid w:val="007D1C7E"/>
    <w:rsid w:val="007D59D1"/>
    <w:rsid w:val="007E081D"/>
    <w:rsid w:val="007E1EDD"/>
    <w:rsid w:val="007E265C"/>
    <w:rsid w:val="007E2996"/>
    <w:rsid w:val="007E3D08"/>
    <w:rsid w:val="007E70F6"/>
    <w:rsid w:val="007E713D"/>
    <w:rsid w:val="007F37E2"/>
    <w:rsid w:val="00802416"/>
    <w:rsid w:val="008024FE"/>
    <w:rsid w:val="008064E2"/>
    <w:rsid w:val="00811493"/>
    <w:rsid w:val="00813739"/>
    <w:rsid w:val="00813ACE"/>
    <w:rsid w:val="008221FA"/>
    <w:rsid w:val="00822591"/>
    <w:rsid w:val="00824974"/>
    <w:rsid w:val="00835F78"/>
    <w:rsid w:val="0083637C"/>
    <w:rsid w:val="00844C63"/>
    <w:rsid w:val="00846498"/>
    <w:rsid w:val="00851933"/>
    <w:rsid w:val="00851B24"/>
    <w:rsid w:val="00856F0F"/>
    <w:rsid w:val="00863A52"/>
    <w:rsid w:val="0086659C"/>
    <w:rsid w:val="008700D2"/>
    <w:rsid w:val="00872F35"/>
    <w:rsid w:val="00883BE1"/>
    <w:rsid w:val="0089294F"/>
    <w:rsid w:val="008965E3"/>
    <w:rsid w:val="008A54B9"/>
    <w:rsid w:val="008A7E75"/>
    <w:rsid w:val="008B521A"/>
    <w:rsid w:val="008B58AA"/>
    <w:rsid w:val="008B631B"/>
    <w:rsid w:val="008B7BF8"/>
    <w:rsid w:val="008C155E"/>
    <w:rsid w:val="008C44A0"/>
    <w:rsid w:val="008C5758"/>
    <w:rsid w:val="008D3709"/>
    <w:rsid w:val="008D4F0A"/>
    <w:rsid w:val="008E77FE"/>
    <w:rsid w:val="008E7D5B"/>
    <w:rsid w:val="008F4094"/>
    <w:rsid w:val="00900564"/>
    <w:rsid w:val="0090159D"/>
    <w:rsid w:val="0090541E"/>
    <w:rsid w:val="0091025D"/>
    <w:rsid w:val="00910802"/>
    <w:rsid w:val="009128B6"/>
    <w:rsid w:val="00917A84"/>
    <w:rsid w:val="00917BA4"/>
    <w:rsid w:val="009241F5"/>
    <w:rsid w:val="00930764"/>
    <w:rsid w:val="0093333D"/>
    <w:rsid w:val="00936ECB"/>
    <w:rsid w:val="009424CB"/>
    <w:rsid w:val="009430A1"/>
    <w:rsid w:val="009430E2"/>
    <w:rsid w:val="00943C8B"/>
    <w:rsid w:val="009441B4"/>
    <w:rsid w:val="00946DD9"/>
    <w:rsid w:val="00954B4B"/>
    <w:rsid w:val="00955563"/>
    <w:rsid w:val="00955AAC"/>
    <w:rsid w:val="00957B43"/>
    <w:rsid w:val="00963706"/>
    <w:rsid w:val="00965486"/>
    <w:rsid w:val="0096684B"/>
    <w:rsid w:val="00971A16"/>
    <w:rsid w:val="009736B3"/>
    <w:rsid w:val="0097649C"/>
    <w:rsid w:val="009800D3"/>
    <w:rsid w:val="00986E0C"/>
    <w:rsid w:val="0099633E"/>
    <w:rsid w:val="00996AC5"/>
    <w:rsid w:val="009978C8"/>
    <w:rsid w:val="009A1A70"/>
    <w:rsid w:val="009A58C2"/>
    <w:rsid w:val="009B2ED4"/>
    <w:rsid w:val="009C404B"/>
    <w:rsid w:val="009C4525"/>
    <w:rsid w:val="009C4E58"/>
    <w:rsid w:val="009D5656"/>
    <w:rsid w:val="009E1759"/>
    <w:rsid w:val="009E3923"/>
    <w:rsid w:val="009F5110"/>
    <w:rsid w:val="00A02B2A"/>
    <w:rsid w:val="00A06DAF"/>
    <w:rsid w:val="00A072F2"/>
    <w:rsid w:val="00A103EA"/>
    <w:rsid w:val="00A1181B"/>
    <w:rsid w:val="00A16ED7"/>
    <w:rsid w:val="00A216CC"/>
    <w:rsid w:val="00A2206F"/>
    <w:rsid w:val="00A25B35"/>
    <w:rsid w:val="00A32399"/>
    <w:rsid w:val="00A335B1"/>
    <w:rsid w:val="00A35DBE"/>
    <w:rsid w:val="00A37D94"/>
    <w:rsid w:val="00A417F5"/>
    <w:rsid w:val="00A475DD"/>
    <w:rsid w:val="00A479F7"/>
    <w:rsid w:val="00A52693"/>
    <w:rsid w:val="00A6047A"/>
    <w:rsid w:val="00A61E18"/>
    <w:rsid w:val="00A624FE"/>
    <w:rsid w:val="00A6328F"/>
    <w:rsid w:val="00A73A69"/>
    <w:rsid w:val="00A74D1C"/>
    <w:rsid w:val="00A76065"/>
    <w:rsid w:val="00A77B4B"/>
    <w:rsid w:val="00A83BE5"/>
    <w:rsid w:val="00A8410F"/>
    <w:rsid w:val="00A8761D"/>
    <w:rsid w:val="00A93037"/>
    <w:rsid w:val="00A94729"/>
    <w:rsid w:val="00AA1369"/>
    <w:rsid w:val="00AA46E4"/>
    <w:rsid w:val="00AA5345"/>
    <w:rsid w:val="00AA5D9E"/>
    <w:rsid w:val="00AA6536"/>
    <w:rsid w:val="00AA6D7C"/>
    <w:rsid w:val="00AB7622"/>
    <w:rsid w:val="00AB7EA1"/>
    <w:rsid w:val="00AC00DD"/>
    <w:rsid w:val="00AC0591"/>
    <w:rsid w:val="00AC73AB"/>
    <w:rsid w:val="00AD5077"/>
    <w:rsid w:val="00AE135A"/>
    <w:rsid w:val="00AE2731"/>
    <w:rsid w:val="00AE39E8"/>
    <w:rsid w:val="00AE7402"/>
    <w:rsid w:val="00AF34AE"/>
    <w:rsid w:val="00AF7497"/>
    <w:rsid w:val="00B00E56"/>
    <w:rsid w:val="00B01F6D"/>
    <w:rsid w:val="00B05E12"/>
    <w:rsid w:val="00B12566"/>
    <w:rsid w:val="00B15C52"/>
    <w:rsid w:val="00B15F6B"/>
    <w:rsid w:val="00B17482"/>
    <w:rsid w:val="00B17565"/>
    <w:rsid w:val="00B22102"/>
    <w:rsid w:val="00B239B8"/>
    <w:rsid w:val="00B24A0B"/>
    <w:rsid w:val="00B26438"/>
    <w:rsid w:val="00B30F89"/>
    <w:rsid w:val="00B31F3F"/>
    <w:rsid w:val="00B3211F"/>
    <w:rsid w:val="00B327E8"/>
    <w:rsid w:val="00B3427F"/>
    <w:rsid w:val="00B34757"/>
    <w:rsid w:val="00B434CE"/>
    <w:rsid w:val="00B47941"/>
    <w:rsid w:val="00B52CFD"/>
    <w:rsid w:val="00B55B2A"/>
    <w:rsid w:val="00B57487"/>
    <w:rsid w:val="00B63F93"/>
    <w:rsid w:val="00B65145"/>
    <w:rsid w:val="00B70D49"/>
    <w:rsid w:val="00B734F2"/>
    <w:rsid w:val="00B74C6C"/>
    <w:rsid w:val="00B76279"/>
    <w:rsid w:val="00B80171"/>
    <w:rsid w:val="00B83457"/>
    <w:rsid w:val="00B864A9"/>
    <w:rsid w:val="00B93265"/>
    <w:rsid w:val="00BA0D79"/>
    <w:rsid w:val="00BB1730"/>
    <w:rsid w:val="00BB1CFA"/>
    <w:rsid w:val="00BB1E91"/>
    <w:rsid w:val="00BB2336"/>
    <w:rsid w:val="00BB74CA"/>
    <w:rsid w:val="00BC14C9"/>
    <w:rsid w:val="00BC1E4D"/>
    <w:rsid w:val="00BC3BC9"/>
    <w:rsid w:val="00BC6357"/>
    <w:rsid w:val="00BC75C6"/>
    <w:rsid w:val="00BD25B2"/>
    <w:rsid w:val="00BD4A06"/>
    <w:rsid w:val="00BE2F0B"/>
    <w:rsid w:val="00BE3D4A"/>
    <w:rsid w:val="00BF0426"/>
    <w:rsid w:val="00C013D4"/>
    <w:rsid w:val="00C0246B"/>
    <w:rsid w:val="00C025F7"/>
    <w:rsid w:val="00C04493"/>
    <w:rsid w:val="00C2025A"/>
    <w:rsid w:val="00C30828"/>
    <w:rsid w:val="00C352E6"/>
    <w:rsid w:val="00C37462"/>
    <w:rsid w:val="00C3792D"/>
    <w:rsid w:val="00C4047A"/>
    <w:rsid w:val="00C42AC8"/>
    <w:rsid w:val="00C5002B"/>
    <w:rsid w:val="00C512E6"/>
    <w:rsid w:val="00C524E9"/>
    <w:rsid w:val="00C61CEE"/>
    <w:rsid w:val="00C61E1C"/>
    <w:rsid w:val="00C6563F"/>
    <w:rsid w:val="00C75D8E"/>
    <w:rsid w:val="00C76256"/>
    <w:rsid w:val="00C807BB"/>
    <w:rsid w:val="00C86A3B"/>
    <w:rsid w:val="00C90647"/>
    <w:rsid w:val="00C93C8F"/>
    <w:rsid w:val="00CA02C4"/>
    <w:rsid w:val="00CA1885"/>
    <w:rsid w:val="00CA68B9"/>
    <w:rsid w:val="00CA720F"/>
    <w:rsid w:val="00CB338A"/>
    <w:rsid w:val="00CB6E11"/>
    <w:rsid w:val="00CC1BCE"/>
    <w:rsid w:val="00CD05C1"/>
    <w:rsid w:val="00CD59A0"/>
    <w:rsid w:val="00CE16E4"/>
    <w:rsid w:val="00CE5BE8"/>
    <w:rsid w:val="00CF222F"/>
    <w:rsid w:val="00CF3011"/>
    <w:rsid w:val="00D00652"/>
    <w:rsid w:val="00D0091C"/>
    <w:rsid w:val="00D01641"/>
    <w:rsid w:val="00D11153"/>
    <w:rsid w:val="00D12D51"/>
    <w:rsid w:val="00D13B5B"/>
    <w:rsid w:val="00D26A17"/>
    <w:rsid w:val="00D326C0"/>
    <w:rsid w:val="00D35C16"/>
    <w:rsid w:val="00D404F7"/>
    <w:rsid w:val="00D40BEC"/>
    <w:rsid w:val="00D41418"/>
    <w:rsid w:val="00D45C52"/>
    <w:rsid w:val="00D47F3E"/>
    <w:rsid w:val="00D50217"/>
    <w:rsid w:val="00D50872"/>
    <w:rsid w:val="00D51A50"/>
    <w:rsid w:val="00D55587"/>
    <w:rsid w:val="00D56A3D"/>
    <w:rsid w:val="00D616A4"/>
    <w:rsid w:val="00D621C4"/>
    <w:rsid w:val="00D64353"/>
    <w:rsid w:val="00D64EA4"/>
    <w:rsid w:val="00D6534A"/>
    <w:rsid w:val="00D67603"/>
    <w:rsid w:val="00D67A5B"/>
    <w:rsid w:val="00D67B1D"/>
    <w:rsid w:val="00D7150E"/>
    <w:rsid w:val="00D7229F"/>
    <w:rsid w:val="00D757DE"/>
    <w:rsid w:val="00D96054"/>
    <w:rsid w:val="00DA066D"/>
    <w:rsid w:val="00DA1A21"/>
    <w:rsid w:val="00DB19C5"/>
    <w:rsid w:val="00DB35A7"/>
    <w:rsid w:val="00DC012E"/>
    <w:rsid w:val="00DD4D74"/>
    <w:rsid w:val="00DE29FE"/>
    <w:rsid w:val="00DE4DE7"/>
    <w:rsid w:val="00DF060C"/>
    <w:rsid w:val="00DF4066"/>
    <w:rsid w:val="00DF4547"/>
    <w:rsid w:val="00E16C85"/>
    <w:rsid w:val="00E2068E"/>
    <w:rsid w:val="00E228FF"/>
    <w:rsid w:val="00E34126"/>
    <w:rsid w:val="00E349E2"/>
    <w:rsid w:val="00E377F7"/>
    <w:rsid w:val="00E37A27"/>
    <w:rsid w:val="00E4084F"/>
    <w:rsid w:val="00E42535"/>
    <w:rsid w:val="00E44F2B"/>
    <w:rsid w:val="00E500F1"/>
    <w:rsid w:val="00E52416"/>
    <w:rsid w:val="00E535F9"/>
    <w:rsid w:val="00E63988"/>
    <w:rsid w:val="00E64951"/>
    <w:rsid w:val="00E64F39"/>
    <w:rsid w:val="00E70028"/>
    <w:rsid w:val="00E7031C"/>
    <w:rsid w:val="00E773D5"/>
    <w:rsid w:val="00E823E6"/>
    <w:rsid w:val="00E825D9"/>
    <w:rsid w:val="00E86484"/>
    <w:rsid w:val="00E872FE"/>
    <w:rsid w:val="00E91107"/>
    <w:rsid w:val="00E93629"/>
    <w:rsid w:val="00E9562A"/>
    <w:rsid w:val="00EA23E6"/>
    <w:rsid w:val="00EA3846"/>
    <w:rsid w:val="00EA5A74"/>
    <w:rsid w:val="00EB281C"/>
    <w:rsid w:val="00EC06D0"/>
    <w:rsid w:val="00EC1A86"/>
    <w:rsid w:val="00EC2008"/>
    <w:rsid w:val="00EC39AE"/>
    <w:rsid w:val="00ED14BB"/>
    <w:rsid w:val="00ED1C54"/>
    <w:rsid w:val="00ED2CF0"/>
    <w:rsid w:val="00ED2ED8"/>
    <w:rsid w:val="00ED7BBC"/>
    <w:rsid w:val="00ED7D80"/>
    <w:rsid w:val="00EE5BA8"/>
    <w:rsid w:val="00EE5D1A"/>
    <w:rsid w:val="00EE7B08"/>
    <w:rsid w:val="00EF5C5E"/>
    <w:rsid w:val="00F06121"/>
    <w:rsid w:val="00F06750"/>
    <w:rsid w:val="00F11B11"/>
    <w:rsid w:val="00F1577D"/>
    <w:rsid w:val="00F17CED"/>
    <w:rsid w:val="00F21B6D"/>
    <w:rsid w:val="00F26E22"/>
    <w:rsid w:val="00F36D75"/>
    <w:rsid w:val="00F378BB"/>
    <w:rsid w:val="00F379C1"/>
    <w:rsid w:val="00F40592"/>
    <w:rsid w:val="00F420C7"/>
    <w:rsid w:val="00F42B51"/>
    <w:rsid w:val="00F441D1"/>
    <w:rsid w:val="00F45199"/>
    <w:rsid w:val="00F50F74"/>
    <w:rsid w:val="00F560BF"/>
    <w:rsid w:val="00F61173"/>
    <w:rsid w:val="00F61FD7"/>
    <w:rsid w:val="00F67924"/>
    <w:rsid w:val="00F72D56"/>
    <w:rsid w:val="00F73AFF"/>
    <w:rsid w:val="00F75156"/>
    <w:rsid w:val="00F75459"/>
    <w:rsid w:val="00F82D84"/>
    <w:rsid w:val="00F84783"/>
    <w:rsid w:val="00F95249"/>
    <w:rsid w:val="00F95317"/>
    <w:rsid w:val="00FA1B82"/>
    <w:rsid w:val="00FA38CC"/>
    <w:rsid w:val="00FB2D47"/>
    <w:rsid w:val="00FB3996"/>
    <w:rsid w:val="00FB4786"/>
    <w:rsid w:val="00FC47FA"/>
    <w:rsid w:val="00FD63E2"/>
    <w:rsid w:val="00FD7853"/>
    <w:rsid w:val="00FE67EB"/>
    <w:rsid w:val="00FE68DC"/>
    <w:rsid w:val="00FF0212"/>
    <w:rsid w:val="00FF11A0"/>
    <w:rsid w:val="00FF53E6"/>
    <w:rsid w:val="00FF7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C161E"/>
    <w:pPr>
      <w:spacing w:before="240" w:line="240" w:lineRule="auto"/>
      <w:ind w:firstLine="340"/>
      <w:jc w:val="both"/>
    </w:pPr>
    <w:rPr>
      <w:rFonts w:ascii="Arial" w:hAnsi="Arial"/>
      <w:sz w:val="24"/>
      <w:lang w:val="en-US"/>
    </w:rPr>
  </w:style>
  <w:style w:type="paragraph" w:styleId="berschrift1">
    <w:name w:val="heading 1"/>
    <w:basedOn w:val="Standard"/>
    <w:next w:val="Standard"/>
    <w:link w:val="berschrift1Zchn"/>
    <w:autoRedefine/>
    <w:uiPriority w:val="9"/>
    <w:qFormat/>
    <w:rsid w:val="00F36D75"/>
    <w:pPr>
      <w:keepNext/>
      <w:keepLines/>
      <w:numPr>
        <w:numId w:val="2"/>
      </w:numPr>
      <w:spacing w:before="480" w:after="480"/>
      <w:ind w:left="714" w:hanging="357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C06D0"/>
    <w:pPr>
      <w:keepNext/>
      <w:keepLines/>
      <w:numPr>
        <w:numId w:val="3"/>
      </w:numPr>
      <w:spacing w:before="200"/>
      <w:ind w:left="714" w:hanging="357"/>
      <w:outlineLvl w:val="1"/>
    </w:pPr>
    <w:rPr>
      <w:rFonts w:eastAsiaTheme="majorEastAsia" w:cstheme="majorBidi"/>
      <w:b/>
      <w:bCs/>
      <w:color w:val="000000" w:themeColor="text1"/>
      <w:sz w:val="28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36D75"/>
    <w:rPr>
      <w:rFonts w:ascii="Arial" w:eastAsiaTheme="majorEastAsia" w:hAnsi="Arial" w:cstheme="majorBidi"/>
      <w:b/>
      <w:bCs/>
      <w:color w:val="000000" w:themeColor="text1"/>
      <w:sz w:val="32"/>
      <w:szCs w:val="28"/>
      <w:lang w:val="en-US"/>
    </w:rPr>
  </w:style>
  <w:style w:type="paragraph" w:styleId="StandardWeb">
    <w:name w:val="Normal (Web)"/>
    <w:basedOn w:val="Standard"/>
    <w:uiPriority w:val="99"/>
    <w:unhideWhenUsed/>
    <w:rsid w:val="000F03AB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  <w:lang w:eastAsia="de-DE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D41418"/>
    <w:pPr>
      <w:spacing w:line="276" w:lineRule="auto"/>
      <w:jc w:val="left"/>
      <w:outlineLvl w:val="9"/>
    </w:pPr>
    <w:rPr>
      <w:rFonts w:asciiTheme="majorHAnsi" w:hAnsiTheme="majorHAnsi"/>
      <w:color w:val="365F91" w:themeColor="accent1" w:themeShade="BF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E93629"/>
    <w:pPr>
      <w:tabs>
        <w:tab w:val="left" w:pos="440"/>
        <w:tab w:val="right" w:leader="dot" w:pos="9062"/>
      </w:tabs>
      <w:spacing w:after="100"/>
    </w:pPr>
  </w:style>
  <w:style w:type="character" w:styleId="Hyperlink">
    <w:name w:val="Hyperlink"/>
    <w:basedOn w:val="Absatz-Standardschriftart"/>
    <w:uiPriority w:val="99"/>
    <w:unhideWhenUsed/>
    <w:rsid w:val="00D41418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41418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41418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C06D0"/>
    <w:rPr>
      <w:rFonts w:ascii="Arial" w:eastAsiaTheme="majorEastAsia" w:hAnsi="Arial" w:cstheme="majorBidi"/>
      <w:b/>
      <w:bCs/>
      <w:color w:val="000000" w:themeColor="text1"/>
      <w:sz w:val="28"/>
      <w:szCs w:val="26"/>
      <w:lang w:val="en-US"/>
    </w:rPr>
  </w:style>
  <w:style w:type="paragraph" w:styleId="Verzeichnis2">
    <w:name w:val="toc 2"/>
    <w:basedOn w:val="Standard"/>
    <w:next w:val="Standard"/>
    <w:autoRedefine/>
    <w:uiPriority w:val="39"/>
    <w:unhideWhenUsed/>
    <w:rsid w:val="00E93629"/>
    <w:pPr>
      <w:spacing w:after="100"/>
      <w:ind w:left="240"/>
    </w:pPr>
  </w:style>
  <w:style w:type="paragraph" w:styleId="KeinLeerraum">
    <w:name w:val="No Spacing"/>
    <w:uiPriority w:val="1"/>
    <w:qFormat/>
    <w:rsid w:val="00777C29"/>
    <w:pPr>
      <w:spacing w:after="0" w:line="240" w:lineRule="auto"/>
      <w:jc w:val="both"/>
    </w:pPr>
    <w:rPr>
      <w:rFonts w:ascii="Arial" w:hAnsi="Arial"/>
      <w:sz w:val="24"/>
      <w:lang w:val="en-US"/>
    </w:rPr>
  </w:style>
  <w:style w:type="paragraph" w:styleId="Listenabsatz">
    <w:name w:val="List Paragraph"/>
    <w:basedOn w:val="Standard"/>
    <w:uiPriority w:val="34"/>
    <w:qFormat/>
    <w:rsid w:val="009241F5"/>
    <w:pPr>
      <w:spacing w:line="360" w:lineRule="auto"/>
      <w:ind w:left="720"/>
      <w:contextualSpacing/>
    </w:pPr>
  </w:style>
  <w:style w:type="table" w:styleId="Tabellenraster">
    <w:name w:val="Table Grid"/>
    <w:basedOn w:val="NormaleTabelle"/>
    <w:uiPriority w:val="59"/>
    <w:rsid w:val="00213B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7158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ind w:firstLine="0"/>
      <w:jc w:val="left"/>
    </w:pPr>
    <w:rPr>
      <w:rFonts w:ascii="Courier New" w:eastAsia="Times New Roman" w:hAnsi="Courier New" w:cs="Courier New"/>
      <w:sz w:val="20"/>
      <w:szCs w:val="20"/>
      <w:lang w:val="de-DE"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71581E"/>
    <w:rPr>
      <w:rFonts w:ascii="Courier New" w:eastAsia="Times New Roman" w:hAnsi="Courier New" w:cs="Courier New"/>
      <w:sz w:val="20"/>
      <w:szCs w:val="20"/>
      <w:lang w:eastAsia="de-DE"/>
    </w:rPr>
  </w:style>
  <w:style w:type="character" w:styleId="HTMLCode">
    <w:name w:val="HTML Code"/>
    <w:basedOn w:val="Absatz-Standardschriftart"/>
    <w:uiPriority w:val="99"/>
    <w:semiHidden/>
    <w:unhideWhenUsed/>
    <w:rsid w:val="0071581E"/>
    <w:rPr>
      <w:rFonts w:ascii="Courier New" w:eastAsia="Times New Roman" w:hAnsi="Courier New" w:cs="Courier New"/>
      <w:sz w:val="20"/>
      <w:szCs w:val="20"/>
    </w:rPr>
  </w:style>
  <w:style w:type="paragraph" w:styleId="Kopfzeile">
    <w:name w:val="header"/>
    <w:basedOn w:val="Standard"/>
    <w:link w:val="KopfzeileZchn"/>
    <w:uiPriority w:val="99"/>
    <w:unhideWhenUsed/>
    <w:rsid w:val="0083637C"/>
    <w:pPr>
      <w:tabs>
        <w:tab w:val="center" w:pos="4536"/>
        <w:tab w:val="right" w:pos="9072"/>
      </w:tabs>
      <w:spacing w:before="0"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3637C"/>
    <w:rPr>
      <w:rFonts w:ascii="Arial" w:hAnsi="Arial"/>
      <w:sz w:val="24"/>
      <w:lang w:val="en-US"/>
    </w:rPr>
  </w:style>
  <w:style w:type="paragraph" w:styleId="Fuzeile">
    <w:name w:val="footer"/>
    <w:basedOn w:val="Standard"/>
    <w:link w:val="FuzeileZchn"/>
    <w:uiPriority w:val="99"/>
    <w:unhideWhenUsed/>
    <w:rsid w:val="0083637C"/>
    <w:pPr>
      <w:tabs>
        <w:tab w:val="center" w:pos="4536"/>
        <w:tab w:val="right" w:pos="9072"/>
      </w:tabs>
      <w:spacing w:before="0"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3637C"/>
    <w:rPr>
      <w:rFonts w:ascii="Arial" w:hAnsi="Arial"/>
      <w:sz w:val="24"/>
      <w:lang w:val="en-US"/>
    </w:rPr>
  </w:style>
  <w:style w:type="character" w:customStyle="1" w:styleId="pln">
    <w:name w:val="pln"/>
    <w:basedOn w:val="Absatz-Standardschriftart"/>
    <w:rsid w:val="00CA68B9"/>
  </w:style>
  <w:style w:type="character" w:customStyle="1" w:styleId="pun">
    <w:name w:val="pun"/>
    <w:basedOn w:val="Absatz-Standardschriftart"/>
    <w:rsid w:val="00CA68B9"/>
  </w:style>
  <w:style w:type="character" w:customStyle="1" w:styleId="typ">
    <w:name w:val="typ"/>
    <w:basedOn w:val="Absatz-Standardschriftart"/>
    <w:rsid w:val="00CA68B9"/>
  </w:style>
  <w:style w:type="character" w:styleId="Buchtitel">
    <w:name w:val="Book Title"/>
    <w:basedOn w:val="Absatz-Standardschriftart"/>
    <w:uiPriority w:val="33"/>
    <w:qFormat/>
    <w:rsid w:val="0075245D"/>
    <w:rPr>
      <w:b/>
      <w:bCs/>
      <w:smallCaps/>
      <w:spacing w:val="5"/>
    </w:rPr>
  </w:style>
  <w:style w:type="character" w:styleId="Fett">
    <w:name w:val="Strong"/>
    <w:basedOn w:val="Absatz-Standardschriftart"/>
    <w:uiPriority w:val="22"/>
    <w:qFormat/>
    <w:rsid w:val="0075245D"/>
    <w:rPr>
      <w:b/>
      <w:bCs/>
    </w:rPr>
  </w:style>
  <w:style w:type="character" w:styleId="BesuchterHyperlink">
    <w:name w:val="FollowedHyperlink"/>
    <w:basedOn w:val="Absatz-Standardschriftart"/>
    <w:uiPriority w:val="99"/>
    <w:semiHidden/>
    <w:unhideWhenUsed/>
    <w:rsid w:val="004449D7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bsatz-Standardschriftart"/>
    <w:rsid w:val="00E34126"/>
  </w:style>
  <w:style w:type="paragraph" w:styleId="Zitat">
    <w:name w:val="Quote"/>
    <w:basedOn w:val="Standard"/>
    <w:next w:val="Standard"/>
    <w:link w:val="ZitatZchn"/>
    <w:uiPriority w:val="29"/>
    <w:qFormat/>
    <w:rsid w:val="005B16EF"/>
    <w:pPr>
      <w:pBdr>
        <w:top w:val="single" w:sz="4" w:space="6" w:color="262626" w:themeColor="text1" w:themeTint="D9"/>
        <w:left w:val="single" w:sz="4" w:space="4" w:color="262626" w:themeColor="text1" w:themeTint="D9"/>
        <w:bottom w:val="single" w:sz="4" w:space="6" w:color="262626" w:themeColor="text1" w:themeTint="D9"/>
        <w:right w:val="single" w:sz="4" w:space="4" w:color="262626" w:themeColor="text1" w:themeTint="D9"/>
      </w:pBdr>
      <w:shd w:val="clear" w:color="auto" w:fill="F2F2F2" w:themeFill="background1" w:themeFillShade="F2"/>
      <w:spacing w:before="120" w:after="120"/>
      <w:ind w:left="340" w:right="340" w:firstLine="0"/>
      <w:contextualSpacing/>
    </w:pPr>
    <w:rPr>
      <w:rFonts w:ascii="Courier New" w:hAnsi="Courier New"/>
      <w:i/>
      <w:iCs/>
      <w:color w:val="262626" w:themeColor="text1" w:themeTint="D9"/>
    </w:rPr>
  </w:style>
  <w:style w:type="character" w:customStyle="1" w:styleId="ZitatZchn">
    <w:name w:val="Zitat Zchn"/>
    <w:basedOn w:val="Absatz-Standardschriftart"/>
    <w:link w:val="Zitat"/>
    <w:uiPriority w:val="29"/>
    <w:rsid w:val="005B16EF"/>
    <w:rPr>
      <w:rFonts w:ascii="Courier New" w:hAnsi="Courier New"/>
      <w:i/>
      <w:iCs/>
      <w:color w:val="262626" w:themeColor="text1" w:themeTint="D9"/>
      <w:sz w:val="24"/>
      <w:shd w:val="clear" w:color="auto" w:fill="F2F2F2" w:themeFill="background1" w:themeFillShade="F2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C161E"/>
    <w:pPr>
      <w:spacing w:before="240" w:line="240" w:lineRule="auto"/>
      <w:ind w:firstLine="340"/>
      <w:jc w:val="both"/>
    </w:pPr>
    <w:rPr>
      <w:rFonts w:ascii="Arial" w:hAnsi="Arial"/>
      <w:sz w:val="24"/>
      <w:lang w:val="en-US"/>
    </w:rPr>
  </w:style>
  <w:style w:type="paragraph" w:styleId="berschrift1">
    <w:name w:val="heading 1"/>
    <w:basedOn w:val="Standard"/>
    <w:next w:val="Standard"/>
    <w:link w:val="berschrift1Zchn"/>
    <w:autoRedefine/>
    <w:uiPriority w:val="9"/>
    <w:qFormat/>
    <w:rsid w:val="00F36D75"/>
    <w:pPr>
      <w:keepNext/>
      <w:keepLines/>
      <w:numPr>
        <w:numId w:val="2"/>
      </w:numPr>
      <w:spacing w:before="480" w:after="480"/>
      <w:ind w:left="714" w:hanging="357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C06D0"/>
    <w:pPr>
      <w:keepNext/>
      <w:keepLines/>
      <w:numPr>
        <w:numId w:val="3"/>
      </w:numPr>
      <w:spacing w:before="200"/>
      <w:ind w:left="714" w:hanging="357"/>
      <w:outlineLvl w:val="1"/>
    </w:pPr>
    <w:rPr>
      <w:rFonts w:eastAsiaTheme="majorEastAsia" w:cstheme="majorBidi"/>
      <w:b/>
      <w:bCs/>
      <w:color w:val="000000" w:themeColor="text1"/>
      <w:sz w:val="28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36D75"/>
    <w:rPr>
      <w:rFonts w:ascii="Arial" w:eastAsiaTheme="majorEastAsia" w:hAnsi="Arial" w:cstheme="majorBidi"/>
      <w:b/>
      <w:bCs/>
      <w:color w:val="000000" w:themeColor="text1"/>
      <w:sz w:val="32"/>
      <w:szCs w:val="28"/>
      <w:lang w:val="en-US"/>
    </w:rPr>
  </w:style>
  <w:style w:type="paragraph" w:styleId="StandardWeb">
    <w:name w:val="Normal (Web)"/>
    <w:basedOn w:val="Standard"/>
    <w:uiPriority w:val="99"/>
    <w:unhideWhenUsed/>
    <w:rsid w:val="000F03AB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  <w:lang w:eastAsia="de-DE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D41418"/>
    <w:pPr>
      <w:spacing w:line="276" w:lineRule="auto"/>
      <w:jc w:val="left"/>
      <w:outlineLvl w:val="9"/>
    </w:pPr>
    <w:rPr>
      <w:rFonts w:asciiTheme="majorHAnsi" w:hAnsiTheme="majorHAnsi"/>
      <w:color w:val="365F91" w:themeColor="accent1" w:themeShade="BF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E93629"/>
    <w:pPr>
      <w:tabs>
        <w:tab w:val="left" w:pos="440"/>
        <w:tab w:val="right" w:leader="dot" w:pos="9062"/>
      </w:tabs>
      <w:spacing w:after="100"/>
    </w:pPr>
  </w:style>
  <w:style w:type="character" w:styleId="Hyperlink">
    <w:name w:val="Hyperlink"/>
    <w:basedOn w:val="Absatz-Standardschriftart"/>
    <w:uiPriority w:val="99"/>
    <w:unhideWhenUsed/>
    <w:rsid w:val="00D41418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41418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41418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C06D0"/>
    <w:rPr>
      <w:rFonts w:ascii="Arial" w:eastAsiaTheme="majorEastAsia" w:hAnsi="Arial" w:cstheme="majorBidi"/>
      <w:b/>
      <w:bCs/>
      <w:color w:val="000000" w:themeColor="text1"/>
      <w:sz w:val="28"/>
      <w:szCs w:val="26"/>
      <w:lang w:val="en-US"/>
    </w:rPr>
  </w:style>
  <w:style w:type="paragraph" w:styleId="Verzeichnis2">
    <w:name w:val="toc 2"/>
    <w:basedOn w:val="Standard"/>
    <w:next w:val="Standard"/>
    <w:autoRedefine/>
    <w:uiPriority w:val="39"/>
    <w:unhideWhenUsed/>
    <w:rsid w:val="00E93629"/>
    <w:pPr>
      <w:spacing w:after="100"/>
      <w:ind w:left="240"/>
    </w:pPr>
  </w:style>
  <w:style w:type="paragraph" w:styleId="KeinLeerraum">
    <w:name w:val="No Spacing"/>
    <w:uiPriority w:val="1"/>
    <w:qFormat/>
    <w:rsid w:val="00777C29"/>
    <w:pPr>
      <w:spacing w:after="0" w:line="240" w:lineRule="auto"/>
      <w:jc w:val="both"/>
    </w:pPr>
    <w:rPr>
      <w:rFonts w:ascii="Arial" w:hAnsi="Arial"/>
      <w:sz w:val="24"/>
      <w:lang w:val="en-US"/>
    </w:rPr>
  </w:style>
  <w:style w:type="paragraph" w:styleId="Listenabsatz">
    <w:name w:val="List Paragraph"/>
    <w:basedOn w:val="Standard"/>
    <w:uiPriority w:val="34"/>
    <w:qFormat/>
    <w:rsid w:val="009241F5"/>
    <w:pPr>
      <w:spacing w:line="360" w:lineRule="auto"/>
      <w:ind w:left="720"/>
      <w:contextualSpacing/>
    </w:pPr>
  </w:style>
  <w:style w:type="table" w:styleId="Tabellenraster">
    <w:name w:val="Table Grid"/>
    <w:basedOn w:val="NormaleTabelle"/>
    <w:uiPriority w:val="59"/>
    <w:rsid w:val="00213B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7158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ind w:firstLine="0"/>
      <w:jc w:val="left"/>
    </w:pPr>
    <w:rPr>
      <w:rFonts w:ascii="Courier New" w:eastAsia="Times New Roman" w:hAnsi="Courier New" w:cs="Courier New"/>
      <w:sz w:val="20"/>
      <w:szCs w:val="20"/>
      <w:lang w:val="de-DE"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71581E"/>
    <w:rPr>
      <w:rFonts w:ascii="Courier New" w:eastAsia="Times New Roman" w:hAnsi="Courier New" w:cs="Courier New"/>
      <w:sz w:val="20"/>
      <w:szCs w:val="20"/>
      <w:lang w:eastAsia="de-DE"/>
    </w:rPr>
  </w:style>
  <w:style w:type="character" w:styleId="HTMLCode">
    <w:name w:val="HTML Code"/>
    <w:basedOn w:val="Absatz-Standardschriftart"/>
    <w:uiPriority w:val="99"/>
    <w:semiHidden/>
    <w:unhideWhenUsed/>
    <w:rsid w:val="0071581E"/>
    <w:rPr>
      <w:rFonts w:ascii="Courier New" w:eastAsia="Times New Roman" w:hAnsi="Courier New" w:cs="Courier New"/>
      <w:sz w:val="20"/>
      <w:szCs w:val="20"/>
    </w:rPr>
  </w:style>
  <w:style w:type="paragraph" w:styleId="Kopfzeile">
    <w:name w:val="header"/>
    <w:basedOn w:val="Standard"/>
    <w:link w:val="KopfzeileZchn"/>
    <w:uiPriority w:val="99"/>
    <w:unhideWhenUsed/>
    <w:rsid w:val="0083637C"/>
    <w:pPr>
      <w:tabs>
        <w:tab w:val="center" w:pos="4536"/>
        <w:tab w:val="right" w:pos="9072"/>
      </w:tabs>
      <w:spacing w:before="0"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3637C"/>
    <w:rPr>
      <w:rFonts w:ascii="Arial" w:hAnsi="Arial"/>
      <w:sz w:val="24"/>
      <w:lang w:val="en-US"/>
    </w:rPr>
  </w:style>
  <w:style w:type="paragraph" w:styleId="Fuzeile">
    <w:name w:val="footer"/>
    <w:basedOn w:val="Standard"/>
    <w:link w:val="FuzeileZchn"/>
    <w:uiPriority w:val="99"/>
    <w:unhideWhenUsed/>
    <w:rsid w:val="0083637C"/>
    <w:pPr>
      <w:tabs>
        <w:tab w:val="center" w:pos="4536"/>
        <w:tab w:val="right" w:pos="9072"/>
      </w:tabs>
      <w:spacing w:before="0"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3637C"/>
    <w:rPr>
      <w:rFonts w:ascii="Arial" w:hAnsi="Arial"/>
      <w:sz w:val="24"/>
      <w:lang w:val="en-US"/>
    </w:rPr>
  </w:style>
  <w:style w:type="character" w:customStyle="1" w:styleId="pln">
    <w:name w:val="pln"/>
    <w:basedOn w:val="Absatz-Standardschriftart"/>
    <w:rsid w:val="00CA68B9"/>
  </w:style>
  <w:style w:type="character" w:customStyle="1" w:styleId="pun">
    <w:name w:val="pun"/>
    <w:basedOn w:val="Absatz-Standardschriftart"/>
    <w:rsid w:val="00CA68B9"/>
  </w:style>
  <w:style w:type="character" w:customStyle="1" w:styleId="typ">
    <w:name w:val="typ"/>
    <w:basedOn w:val="Absatz-Standardschriftart"/>
    <w:rsid w:val="00CA68B9"/>
  </w:style>
  <w:style w:type="character" w:styleId="Buchtitel">
    <w:name w:val="Book Title"/>
    <w:basedOn w:val="Absatz-Standardschriftart"/>
    <w:uiPriority w:val="33"/>
    <w:qFormat/>
    <w:rsid w:val="0075245D"/>
    <w:rPr>
      <w:b/>
      <w:bCs/>
      <w:smallCaps/>
      <w:spacing w:val="5"/>
    </w:rPr>
  </w:style>
  <w:style w:type="character" w:styleId="Fett">
    <w:name w:val="Strong"/>
    <w:basedOn w:val="Absatz-Standardschriftart"/>
    <w:uiPriority w:val="22"/>
    <w:qFormat/>
    <w:rsid w:val="0075245D"/>
    <w:rPr>
      <w:b/>
      <w:bCs/>
    </w:rPr>
  </w:style>
  <w:style w:type="character" w:styleId="BesuchterHyperlink">
    <w:name w:val="FollowedHyperlink"/>
    <w:basedOn w:val="Absatz-Standardschriftart"/>
    <w:uiPriority w:val="99"/>
    <w:semiHidden/>
    <w:unhideWhenUsed/>
    <w:rsid w:val="004449D7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bsatz-Standardschriftart"/>
    <w:rsid w:val="00E34126"/>
  </w:style>
  <w:style w:type="paragraph" w:styleId="Zitat">
    <w:name w:val="Quote"/>
    <w:basedOn w:val="Standard"/>
    <w:next w:val="Standard"/>
    <w:link w:val="ZitatZchn"/>
    <w:uiPriority w:val="29"/>
    <w:qFormat/>
    <w:rsid w:val="005B16EF"/>
    <w:pPr>
      <w:pBdr>
        <w:top w:val="single" w:sz="4" w:space="6" w:color="262626" w:themeColor="text1" w:themeTint="D9"/>
        <w:left w:val="single" w:sz="4" w:space="4" w:color="262626" w:themeColor="text1" w:themeTint="D9"/>
        <w:bottom w:val="single" w:sz="4" w:space="6" w:color="262626" w:themeColor="text1" w:themeTint="D9"/>
        <w:right w:val="single" w:sz="4" w:space="4" w:color="262626" w:themeColor="text1" w:themeTint="D9"/>
      </w:pBdr>
      <w:shd w:val="clear" w:color="auto" w:fill="F2F2F2" w:themeFill="background1" w:themeFillShade="F2"/>
      <w:spacing w:before="120" w:after="120"/>
      <w:ind w:left="340" w:right="340" w:firstLine="0"/>
      <w:contextualSpacing/>
    </w:pPr>
    <w:rPr>
      <w:rFonts w:ascii="Courier New" w:hAnsi="Courier New"/>
      <w:i/>
      <w:iCs/>
      <w:color w:val="262626" w:themeColor="text1" w:themeTint="D9"/>
    </w:rPr>
  </w:style>
  <w:style w:type="character" w:customStyle="1" w:styleId="ZitatZchn">
    <w:name w:val="Zitat Zchn"/>
    <w:basedOn w:val="Absatz-Standardschriftart"/>
    <w:link w:val="Zitat"/>
    <w:uiPriority w:val="29"/>
    <w:rsid w:val="005B16EF"/>
    <w:rPr>
      <w:rFonts w:ascii="Courier New" w:hAnsi="Courier New"/>
      <w:i/>
      <w:iCs/>
      <w:color w:val="262626" w:themeColor="text1" w:themeTint="D9"/>
      <w:sz w:val="24"/>
      <w:shd w:val="clear" w:color="auto" w:fill="F2F2F2" w:themeFill="background1" w:themeFillShade="F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42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9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61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38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5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7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86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5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5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1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8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7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78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2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2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docs.efproject.net/en/latest/intro.html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benjii.me/2016/05/dotnet-ef-migrations-for-asp-net-core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hyperlink" Target="http://dotnetliberty.com/index.php/2016/02/22/moq-on-net-core/" TargetMode="Externa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s://xunit.github.io/docs/getting-started-dotnet-core.html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6B4F71-E3E5-4F41-8D07-5072AE8D40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1645</Words>
  <Characters>10367</Characters>
  <Application>Microsoft Office Word</Application>
  <DocSecurity>0</DocSecurity>
  <Lines>86</Lines>
  <Paragraphs>23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Vitali Dettling</dc:creator>
  <cp:lastModifiedBy>Vitali Dettling</cp:lastModifiedBy>
  <cp:revision>808</cp:revision>
  <dcterms:created xsi:type="dcterms:W3CDTF">2016-09-16T01:38:00Z</dcterms:created>
  <dcterms:modified xsi:type="dcterms:W3CDTF">2016-11-08T16:14:00Z</dcterms:modified>
</cp:coreProperties>
</file>