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1C3" w:rsidRDefault="00F77DB8">
      <w:pPr>
        <w:rPr>
          <w:rFonts w:ascii="open_sans_med" w:hAnsi="open_sans_med"/>
          <w:color w:val="3B3B3B"/>
          <w:sz w:val="30"/>
          <w:szCs w:val="30"/>
          <w:shd w:val="clear" w:color="auto" w:fill="FFFFFF"/>
        </w:rPr>
      </w:pPr>
      <w:bookmarkStart w:id="0" w:name="_GoBack"/>
      <w:r>
        <w:rPr>
          <w:rFonts w:ascii="open_sans_med" w:hAnsi="open_sans_med"/>
          <w:color w:val="3B3B3B"/>
          <w:sz w:val="30"/>
          <w:szCs w:val="30"/>
          <w:shd w:val="clear" w:color="auto" w:fill="FFFFFF"/>
        </w:rPr>
        <w:t>Плащ "</w:t>
      </w:r>
      <w:proofErr w:type="spellStart"/>
      <w:r>
        <w:rPr>
          <w:rFonts w:ascii="open_sans_med" w:hAnsi="open_sans_med"/>
          <w:color w:val="3B3B3B"/>
          <w:sz w:val="30"/>
          <w:szCs w:val="30"/>
          <w:shd w:val="clear" w:color="auto" w:fill="FFFFFF"/>
        </w:rPr>
        <w:t>Poseidon</w:t>
      </w:r>
      <w:proofErr w:type="spellEnd"/>
      <w:r>
        <w:rPr>
          <w:rFonts w:ascii="open_sans_med" w:hAnsi="open_sans_med"/>
          <w:color w:val="3B3B3B"/>
          <w:sz w:val="30"/>
          <w:szCs w:val="30"/>
          <w:shd w:val="clear" w:color="auto" w:fill="FFFFFF"/>
        </w:rPr>
        <w:t xml:space="preserve"> WPL" </w:t>
      </w:r>
      <w:bookmarkEnd w:id="0"/>
      <w:r>
        <w:rPr>
          <w:rFonts w:ascii="open_sans_med" w:hAnsi="open_sans_med"/>
          <w:color w:val="3B3B3B"/>
          <w:sz w:val="30"/>
          <w:szCs w:val="30"/>
          <w:shd w:val="clear" w:color="auto" w:fill="FFFFFF"/>
        </w:rPr>
        <w:t>влагозащитный, цвет синий, ПВХ (х20)</w:t>
      </w:r>
    </w:p>
    <w:p w:rsidR="00F77DB8" w:rsidRDefault="00F77DB8">
      <w:r>
        <w:rPr>
          <w:rFonts w:ascii="Arial" w:hAnsi="Arial" w:cs="Arial"/>
          <w:color w:val="3B3B3B"/>
          <w:sz w:val="21"/>
          <w:szCs w:val="21"/>
          <w:shd w:val="clear" w:color="auto" w:fill="F8F8F8"/>
        </w:rPr>
        <w:t>Новая, хорошо продуманная модель плаща</w:t>
      </w:r>
      <w:r>
        <w:rPr>
          <w:rFonts w:ascii="Arial" w:hAnsi="Arial" w:cs="Arial"/>
          <w:color w:val="3B3B3B"/>
          <w:sz w:val="21"/>
          <w:szCs w:val="21"/>
        </w:rPr>
        <w:br/>
      </w:r>
      <w:r>
        <w:rPr>
          <w:rFonts w:ascii="Arial" w:hAnsi="Arial" w:cs="Arial"/>
          <w:color w:val="3B3B3B"/>
          <w:sz w:val="21"/>
          <w:szCs w:val="21"/>
          <w:shd w:val="clear" w:color="auto" w:fill="F8F8F8"/>
        </w:rPr>
        <w:t>Особенности:</w:t>
      </w:r>
      <w:r>
        <w:rPr>
          <w:rFonts w:ascii="Arial" w:hAnsi="Arial" w:cs="Arial"/>
          <w:color w:val="3B3B3B"/>
          <w:sz w:val="21"/>
          <w:szCs w:val="21"/>
        </w:rPr>
        <w:br/>
      </w:r>
      <w:r>
        <w:rPr>
          <w:rFonts w:ascii="Arial" w:hAnsi="Arial" w:cs="Arial"/>
          <w:color w:val="3B3B3B"/>
          <w:sz w:val="21"/>
          <w:szCs w:val="21"/>
          <w:shd w:val="clear" w:color="auto" w:fill="F8F8F8"/>
        </w:rPr>
        <w:t>1. Удобная конструкция: плащ с застежкой на молнии, клапаном против ветра, капюшоном, двумя карманами с клапанами, манжетами на рукавах.</w:t>
      </w:r>
      <w:r>
        <w:rPr>
          <w:rFonts w:ascii="Arial" w:hAnsi="Arial" w:cs="Arial"/>
          <w:color w:val="3B3B3B"/>
          <w:sz w:val="21"/>
          <w:szCs w:val="21"/>
        </w:rPr>
        <w:br/>
      </w:r>
      <w:r>
        <w:rPr>
          <w:rFonts w:ascii="Arial" w:hAnsi="Arial" w:cs="Arial"/>
          <w:color w:val="3B3B3B"/>
          <w:sz w:val="21"/>
          <w:szCs w:val="21"/>
          <w:shd w:val="clear" w:color="auto" w:fill="F8F8F8"/>
        </w:rPr>
        <w:t>2. Ткань: плащ изготовлен из прочной плащевой ткани с ПВХ покрытием. Вес ткани — 225 гр./</w:t>
      </w:r>
      <w:proofErr w:type="spellStart"/>
      <w:r>
        <w:rPr>
          <w:rFonts w:ascii="Arial" w:hAnsi="Arial" w:cs="Arial"/>
          <w:color w:val="3B3B3B"/>
          <w:sz w:val="21"/>
          <w:szCs w:val="21"/>
          <w:shd w:val="clear" w:color="auto" w:fill="F8F8F8"/>
        </w:rPr>
        <w:t>метр.кв</w:t>
      </w:r>
      <w:proofErr w:type="spellEnd"/>
      <w:r>
        <w:rPr>
          <w:rFonts w:ascii="Arial" w:hAnsi="Arial" w:cs="Arial"/>
          <w:color w:val="3B3B3B"/>
          <w:sz w:val="21"/>
          <w:szCs w:val="21"/>
          <w:shd w:val="clear" w:color="auto" w:fill="F8F8F8"/>
        </w:rPr>
        <w:t xml:space="preserve">. Вес плаща 1000 + 50 гр. Водоупорность ткани не менее 5000 мм водяного столба. Ткань </w:t>
      </w:r>
      <w:proofErr w:type="spellStart"/>
      <w:r>
        <w:rPr>
          <w:rFonts w:ascii="Arial" w:hAnsi="Arial" w:cs="Arial"/>
          <w:color w:val="3B3B3B"/>
          <w:sz w:val="21"/>
          <w:szCs w:val="21"/>
          <w:shd w:val="clear" w:color="auto" w:fill="F8F8F8"/>
        </w:rPr>
        <w:t>экологична</w:t>
      </w:r>
      <w:proofErr w:type="spellEnd"/>
      <w:r>
        <w:rPr>
          <w:rFonts w:ascii="Arial" w:hAnsi="Arial" w:cs="Arial"/>
          <w:color w:val="3B3B3B"/>
          <w:sz w:val="21"/>
          <w:szCs w:val="21"/>
          <w:shd w:val="clear" w:color="auto" w:fill="F8F8F8"/>
        </w:rPr>
        <w:t xml:space="preserve"> и соответствует европейскому стандарту по содержанию вредных веществ EN 71 PART3.</w:t>
      </w:r>
      <w:r>
        <w:rPr>
          <w:rFonts w:ascii="Arial" w:hAnsi="Arial" w:cs="Arial"/>
          <w:color w:val="3B3B3B"/>
          <w:sz w:val="21"/>
          <w:szCs w:val="21"/>
        </w:rPr>
        <w:br/>
      </w:r>
      <w:r>
        <w:rPr>
          <w:rFonts w:ascii="Arial" w:hAnsi="Arial" w:cs="Arial"/>
          <w:color w:val="3B3B3B"/>
          <w:sz w:val="21"/>
          <w:szCs w:val="21"/>
          <w:shd w:val="clear" w:color="auto" w:fill="F8F8F8"/>
        </w:rPr>
        <w:t xml:space="preserve">3. Проклеенные швы: все швы плаща </w:t>
      </w:r>
      <w:proofErr w:type="spellStart"/>
      <w:r>
        <w:rPr>
          <w:rFonts w:ascii="Arial" w:hAnsi="Arial" w:cs="Arial"/>
          <w:color w:val="3B3B3B"/>
          <w:sz w:val="21"/>
          <w:szCs w:val="21"/>
          <w:shd w:val="clear" w:color="auto" w:fill="F8F8F8"/>
        </w:rPr>
        <w:t>загерметизированы</w:t>
      </w:r>
      <w:proofErr w:type="spellEnd"/>
      <w:r>
        <w:rPr>
          <w:rFonts w:ascii="Arial" w:hAnsi="Arial" w:cs="Arial"/>
          <w:color w:val="3B3B3B"/>
          <w:sz w:val="21"/>
          <w:szCs w:val="21"/>
          <w:shd w:val="clear" w:color="auto" w:fill="F8F8F8"/>
        </w:rPr>
        <w:t xml:space="preserve"> специальной лентой.</w:t>
      </w:r>
      <w:r>
        <w:rPr>
          <w:rFonts w:ascii="Arial" w:hAnsi="Arial" w:cs="Arial"/>
          <w:color w:val="3B3B3B"/>
          <w:sz w:val="21"/>
          <w:szCs w:val="21"/>
        </w:rPr>
        <w:br/>
      </w:r>
      <w:r>
        <w:rPr>
          <w:rFonts w:ascii="Arial" w:hAnsi="Arial" w:cs="Arial"/>
          <w:color w:val="3B3B3B"/>
          <w:sz w:val="21"/>
          <w:szCs w:val="21"/>
          <w:shd w:val="clear" w:color="auto" w:fill="F8F8F8"/>
        </w:rPr>
        <w:t>4. Яркие цвета: плащ выпускается в синем, ярко-оранжевом флуоресцентном, ярко-лимонном флуоресцентном цветах.</w:t>
      </w:r>
    </w:p>
    <w:sectPr w:rsidR="00F77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_sans_m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B8"/>
    <w:rsid w:val="003011C3"/>
    <w:rsid w:val="00F7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4517"/>
  <w15:chartTrackingRefBased/>
  <w15:docId w15:val="{B050F51F-A303-4B74-AEA5-D3A55ADD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Мария Лазовенко</cp:lastModifiedBy>
  <cp:revision>1</cp:revision>
  <dcterms:created xsi:type="dcterms:W3CDTF">2020-03-16T19:00:00Z</dcterms:created>
  <dcterms:modified xsi:type="dcterms:W3CDTF">2020-03-16T19:02:00Z</dcterms:modified>
</cp:coreProperties>
</file>