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0" w:line="264"/>
      </w:pPr>
    </w:p>
    <w:p>
      <w:pPr>
        <w:spacing w:after="100" w:before="0" w:line="264"/>
        <w:jc w:val="center"/>
      </w:pPr>
      <w:r>
        <w:rPr>
          <w:b/>
          <w:bCs/>
          <w:color w:val="1F5C45"/>
          <w:sz w:val="40"/>
          <w:szCs w:val="40"/>
        </w:rPr>
        <w:t xml:space="preserve">LIMBA ROMÂNĂ PENTRU STRĂINI</w:t>
      </w:r>
    </w:p>
    <w:p>
      <w:pPr>
        <w:spacing w:after="600" w:before="0" w:line="264"/>
        <w:jc w:val="center"/>
      </w:pPr>
      <w:r>
        <w:rPr>
          <w:i/>
          <w:iCs/>
          <w:color w:val="555555"/>
          <w:sz w:val="24"/>
          <w:szCs w:val="24"/>
        </w:rPr>
        <w:t xml:space="preserve">Romanian Language for Foreign Workers</w:t>
      </w:r>
    </w:p>
    <w:p>
      <w:pPr>
        <w:spacing w:after="300" w:before="0" w:line="264"/>
        <w:jc w:val="center"/>
      </w:pPr>
      <w:r>
        <w:rPr>
          <w:b/>
          <w:bCs/>
          <w:sz w:val="28"/>
          <w:szCs w:val="28"/>
        </w:rPr>
        <w:t xml:space="preserve">SUPORT DE CURS</w:t>
      </w:r>
    </w:p>
    <w:p>
      <w:pPr>
        <w:spacing w:after="100" w:before="0" w:line="264"/>
        <w:jc w:val="center"/>
      </w:pPr>
      <w:r>
        <w:rPr>
          <w:b/>
          <w:bCs/>
          <w:color w:val="2E7D55"/>
          <w:sz w:val="30"/>
          <w:szCs w:val="30"/>
        </w:rPr>
        <w:t xml:space="preserve">MODULE 10  —  POLITENESS, EDUCATION, BANKING AND ROMANIA TODAY</w:t>
      </w:r>
    </w:p>
    <w:p>
      <w:pPr>
        <w:spacing w:after="100" w:before="0" w:line="264"/>
        <w:jc w:val="center"/>
      </w:pPr>
      <w:r>
        <w:rPr>
          <w:b/>
          <w:bCs/>
          <w:color w:val="1F5C45"/>
          <w:sz w:val="28"/>
          <w:szCs w:val="28"/>
        </w:rPr>
        <w:t xml:space="preserve">MODULUL 10  —  POLITEȚE, EDUCAȚIE, BANCA ȘI ROMÂNIA DE AZI</w:t>
      </w:r>
    </w:p>
    <w:p>
      <w:pPr>
        <w:spacing w:after="600" w:before="0" w:line="264"/>
        <w:jc w:val="center"/>
      </w:pPr>
      <w:r>
        <w:rPr>
          <w:i/>
          <w:iCs/>
          <w:color w:val="2E7D55"/>
          <w:sz w:val="22"/>
          <w:szCs w:val="22"/>
        </w:rPr>
        <w:t xml:space="preserve">Începutul Nivelului A2 / The start of Level A2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38"/>
        <w:gridCol w:w="2800"/>
      </w:tblGrid>
      <w:tr>
        <w:trPr>
          <w:cantSplit/>
          <w:tblHeader w:val="false"/>
        </w:trPr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LEVEL / NIVEL</w:t>
            </w:r>
          </w:p>
        </w:tc>
        <w:tc>
          <w:tcPr>
            <w:tcW w:type="dxa" w:w="4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DURATION / DURATĂ</w:t>
            </w:r>
          </w:p>
        </w:tc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LANGUAGE OF TEACHING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A2 — after Module 9</w:t>
            </w:r>
          </w:p>
        </w:tc>
        <w:tc>
          <w:tcPr>
            <w:tcW w:type="dxa" w:w="4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 hours · Sessions 37–40 · Weeks 19–20</w:t>
            </w:r>
          </w:p>
        </w:tc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English → Romanian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888888" w:sz="6"/>
              <w:left w:val="single" w:color="888888" w:sz="24"/>
              <w:bottom w:val="single" w:color="888888" w:sz="6"/>
              <w:right w:val="single" w:color="888888" w:sz="6"/>
            </w:tcBorders>
            <w:shd w:fill="F0F0F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LEGAL BASIS / TEMEI LEGAL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Curs de limbă română cu elemente de integrare culturală și socială, organizat în conformitate cu O.U.G. nr. 32/2026, art. 7 alin. (1) lit. g) — minimum 6 luni, cel puțin 6 ore pe săptămână.</w:t>
            </w:r>
          </w:p>
          <w:p>
            <w:pPr>
              <w:spacing w:after="50" w:before="0"/>
            </w:pPr>
            <w:r>
              <w:rPr>
                <w:i/>
                <w:iCs/>
                <w:sz w:val="20"/>
                <w:szCs w:val="20"/>
              </w:rPr>
              <w:t xml:space="preserve">Romanian language course with cultural and social integration elements, organised under Government Emergency Ordinance no. 32/2026, art. 7(1)(g) — at least 6 months, at least 6 hours per week.</w:t>
            </w:r>
          </w:p>
          <w:p>
            <w:pPr>
              <w:spacing w:after="50" w:before="0"/>
            </w:pPr>
            <w:r>
              <w:rPr>
                <w:i/>
                <w:iCs/>
                <w:sz w:val="20"/>
                <w:szCs w:val="20"/>
              </w:rPr>
              <w:t xml:space="preserve">This module ends with ONE cumulative multiple-choice test (20 questions), signed and dated by the student and kept on file as proof of completion.</w:t>
            </w:r>
          </w:p>
        </w:tc>
      </w:tr>
    </w:tbl>
    <w:p>
      <w:pPr>
        <w:spacing w:after="50" w:before="0" w:line="264"/>
      </w:pPr>
    </w:p>
    <w:p>
      <w:r>
        <w:br w:type="page"/>
      </w: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Before you start</w:t>
      </w:r>
    </w:p>
    <w:p>
      <w:pPr>
        <w:spacing w:after="100" w:before="0" w:line="264"/>
      </w:pPr>
      <w:r>
        <w:t xml:space="preserve">With Module 10 you start </w:t>
      </w:r>
      <w:r>
        <w:rPr>
          <w:b/>
          <w:bCs/>
        </w:rPr>
        <w:t xml:space="preserve">Level A2</w:t>
      </w:r>
      <w:r>
        <w:t xml:space="preserve">. You will write and speak more politely — in an email, on the phone, at an office counter — with the only new grammar of the module, the </w:t>
      </w:r>
      <w:r>
        <w:rPr>
          <w:b/>
          <w:bCs/>
        </w:rPr>
        <w:t xml:space="preserve">polite conditional</w:t>
      </w:r>
      <w:r>
        <w:t xml:space="preserve"> (</w:t>
      </w:r>
      <w:r>
        <w:rPr>
          <w:i/>
          <w:iCs/>
        </w:rPr>
        <w:t xml:space="preserve">aș vrea, ați putea</w:t>
      </w:r>
      <w:r>
        <w:t xml:space="preserve">). You will learn how Romanian schools work, how to open a bank account, and what Romania is today: its coat of arms and anthem, its recent history and some famous Romanians.</w:t>
      </w:r>
    </w:p>
    <w:p>
      <w:pPr>
        <w:spacing w:after="100" w:before="0" w:line="264"/>
      </w:pPr>
      <w:r>
        <w:t xml:space="preserve">You need these lessons first — look back at them if you are not sure: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100"/>
        <w:gridCol w:w="4238"/>
      </w:tblGrid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YOU NEED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WHERE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tu / dumneavoastră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· politeness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Lessons 2.6, 5.3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polite forms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să + verb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· </w:t>
            </w: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pot, vreau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 3.11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Aș vrea să deschid un cont.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short pronouns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— îmi, vă, mi-e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 2.10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mi-ar plăcea, v-ar deranja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Aș dori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(fixed phrase)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 4.4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now you learn how it is built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institutions, the town hall, 112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 5.2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at the counter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Romania: symbols, regions, holidays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Lessons 5.1, 5.6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 not repeat — only what is new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payslip, salary card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 8.7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your bank account</w:t>
            </w:r>
          </w:p>
        </w:tc>
      </w:tr>
    </w:tbl>
    <w:p>
      <w:pPr>
        <w:spacing w:after="50" w:before="0" w:line="264"/>
      </w:pPr>
    </w:p>
    <w:p>
      <w:pPr>
        <w:pStyle w:val="Heading2"/>
        <w:keepNext/>
        <w:spacing w:after="80" w:before="180"/>
      </w:pPr>
      <w:r>
        <w:rPr>
          <w:b/>
          <w:bCs/>
          <w:color w:val="2E7D55"/>
          <w:sz w:val="24"/>
          <w:szCs w:val="24"/>
        </w:rPr>
        <w:t xml:space="preserve">Where this module sits in the course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6638"/>
      </w:tblGrid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SESSION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DURATION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CONTENT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Session 37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hours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10.1 Polite formulas: in writing, on the phone, at the counter · 10.2 The polite conditional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Session 38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hours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10.3 The education system · 10.4 Enrolling a child at school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Session 39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hours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10.5 Opening a bank account · 10.6 Card, PIN, ATM, statement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Session 40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hours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10.7 Coat of arms and anthem · 10.8 Recent history · 10.9 Famous Romanians · 10.10 Recap ·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Module 10 test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6DA3" w:sz="6"/>
              <w:left w:val="single" w:color="2F6DA3" w:sz="24"/>
              <w:bottom w:val="single" w:color="2F6DA3" w:sz="6"/>
              <w:right w:val="single" w:color="2F6DA3" w:sz="6"/>
            </w:tcBorders>
            <w:shd w:fill="E3EE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F6DA3"/>
                <w:sz w:val="20"/>
                <w:szCs w:val="20"/>
              </w:rPr>
              <w:t xml:space="preserve">ONE NEW GRAMMAR POINT — AND A NEW BOX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The only new grammar is the </w:t>
            </w:r>
            <w:r>
              <w:rPr>
                <w:b/>
                <w:bCs/>
                <w:sz w:val="20"/>
                <w:szCs w:val="20"/>
              </w:rPr>
              <w:t xml:space="preserve">polite conditional</w:t>
            </w:r>
            <w:r>
              <w:rPr>
                <w:sz w:val="20"/>
                <w:szCs w:val="20"/>
              </w:rPr>
              <w:t xml:space="preserve"> (Lesson 10.2). From now on every session also has a red box </w:t>
            </w:r>
            <w:r>
              <w:rPr>
                <w:b/>
                <w:bCs/>
                <w:sz w:val="20"/>
                <w:szCs w:val="20"/>
              </w:rPr>
              <w:t xml:space="preserve">Greșeli frecvente la scris / Common writing mistakes</w:t>
            </w:r>
            <w:r>
              <w:rPr>
                <w:sz w:val="20"/>
                <w:szCs w:val="20"/>
              </w:rPr>
              <w:t xml:space="preserve">: words that sound the same but are written differently (</w:t>
            </w:r>
            <w:r>
              <w:rPr>
                <w:i/>
                <w:iCs/>
                <w:sz w:val="20"/>
                <w:szCs w:val="20"/>
              </w:rPr>
              <w:t xml:space="preserve">să / s-a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i/>
                <w:iCs/>
                <w:sz w:val="20"/>
                <w:szCs w:val="20"/>
              </w:rPr>
              <w:t xml:space="preserve">la / l-a</w:t>
            </w:r>
            <w:r>
              <w:rPr>
                <w:sz w:val="20"/>
                <w:szCs w:val="20"/>
              </w:rPr>
              <w:t xml:space="preserve">...). Two pairs per session.</w:t>
            </w:r>
          </w:p>
        </w:tc>
      </w:tr>
    </w:tbl>
    <w:p>
      <w:pPr>
        <w:spacing w:after="50" w:before="0" w:line="264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37  —  POLITENESS AND THE CONDITIONAL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SESIUNEA 37 — POLITEȚE ȘI CONDIȚIONALUL  ·  3 hours</w:t>
            </w:r>
          </w:p>
        </w:tc>
      </w:tr>
    </w:tbl>
    <w:p>
      <w:pPr>
        <w:spacing w:after="100" w:before="0" w:line="264"/>
      </w:pPr>
    </w:p>
    <w:p>
      <w:pPr>
        <w:keepNext/>
        <w:spacing w:after="100" w:before="0" w:line="264"/>
      </w:pPr>
      <w:r>
        <w:rPr>
          <w:b/>
          <w:bCs/>
        </w:rPr>
        <w:t xml:space="preserve">By the end of this session you will be able 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write a short polite email or request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make and answer a phone call politely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ask for something at an office counter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 the polite conditional: </w:t>
            </w: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aș vrea, ați putea, mi-ar plăcea</w:t>
            </w:r>
          </w:p>
        </w:tc>
      </w:tr>
    </w:tbl>
    <w:p>
      <w:pPr>
        <w:spacing w:after="5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10.1  —  Polite formulas / Formule de politețe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 WRITING — AN EMAIL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Stimată doamnă Popescu,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/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Stimate domnule Ionescu,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/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Bună ziua,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Dear Mrs Popescu, / Dear Mr Ionescu, / Hello,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Vă scriu în legătură cu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programarea de marți.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 am writing about Tuesday's appointment.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Aș dori să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schimb ora.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Vă rog să-mi spuneți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dacă e posibil.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 would like to change the time. Please tell me if it is possible.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Vă mulțumesc anticipat.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Thank you in advance.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Cu stimă,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/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Cu respect,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Ravi Kumar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Yours sincerely, / Respectfully, Ravi Kumar</w:t>
            </w: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b/>
          <w:bCs/>
          <w:sz w:val="19"/>
          <w:szCs w:val="19"/>
        </w:rPr>
        <w:t xml:space="preserve">A written request</w:t>
      </w:r>
      <w:r>
        <w:rPr>
          <w:sz w:val="19"/>
          <w:szCs w:val="19"/>
        </w:rPr>
        <w:t xml:space="preserve"> (</w:t>
      </w:r>
      <w:r>
        <w:rPr>
          <w:i/>
          <w:iCs/>
          <w:sz w:val="19"/>
          <w:szCs w:val="19"/>
        </w:rPr>
        <w:t xml:space="preserve">o cerere</w:t>
      </w:r>
      <w:r>
        <w:rPr>
          <w:sz w:val="19"/>
          <w:szCs w:val="19"/>
        </w:rPr>
        <w:t xml:space="preserve">) usually starts: </w:t>
      </w:r>
      <w:r>
        <w:rPr>
          <w:b/>
          <w:bCs/>
          <w:sz w:val="19"/>
          <w:szCs w:val="19"/>
        </w:rPr>
        <w:t xml:space="preserve">Subsemnatul / Subsemnata</w:t>
      </w:r>
      <w:r>
        <w:rPr>
          <w:sz w:val="19"/>
          <w:szCs w:val="19"/>
        </w:rPr>
        <w:t xml:space="preserve"> Ravi Kumar, cu domiciliul în..., </w:t>
      </w:r>
      <w:r>
        <w:rPr>
          <w:b/>
          <w:bCs/>
          <w:sz w:val="19"/>
          <w:szCs w:val="19"/>
        </w:rPr>
        <w:t xml:space="preserve">vă rog să-mi aprobați</w:t>
      </w:r>
      <w:r>
        <w:rPr>
          <w:sz w:val="19"/>
          <w:szCs w:val="19"/>
        </w:rPr>
        <w:t xml:space="preserve">... and ends with </w:t>
      </w:r>
      <w:r>
        <w:rPr>
          <w:b/>
          <w:bCs/>
          <w:sz w:val="19"/>
          <w:szCs w:val="19"/>
        </w:rPr>
        <w:t xml:space="preserve">Data</w:t>
      </w:r>
      <w:r>
        <w:rPr>
          <w:sz w:val="19"/>
          <w:szCs w:val="19"/>
        </w:rPr>
        <w:t xml:space="preserve"> and </w:t>
      </w:r>
      <w:r>
        <w:rPr>
          <w:b/>
          <w:bCs/>
          <w:sz w:val="19"/>
          <w:szCs w:val="19"/>
        </w:rPr>
        <w:t xml:space="preserve">Semnătura</w:t>
      </w:r>
      <w:r>
        <w:rPr>
          <w:sz w:val="19"/>
          <w:szCs w:val="19"/>
        </w:rPr>
        <w:t xml:space="preserve">. It is addressed to the person in charge: </w:t>
      </w:r>
      <w:r>
        <w:rPr>
          <w:i/>
          <w:iCs/>
          <w:sz w:val="19"/>
          <w:szCs w:val="19"/>
        </w:rPr>
        <w:t xml:space="preserve">Doamnei Director / Domnului Director</w:t>
      </w:r>
      <w:r>
        <w:rPr>
          <w:sz w:val="19"/>
          <w:szCs w:val="19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369"/>
        <w:gridCol w:w="2450"/>
        <w:gridCol w:w="2369"/>
      </w:tblGrid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ON THE PHONE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AT THE COUNTER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Alo, bună ziua! Sunt Ravi Kumar, de la firma...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Hello! This is Ravi Kumar, from...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Bună ziua, am o programare la ora 10.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Hello, I have an appointment at 10.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Aș putea vorbi cu doamna Popescu?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Could I speak to Mrs Popescu?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Aș avea nevoie de o adeverință.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 would need a certificate.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Un moment, vă rog. Vă fac legătura.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One moment, please. I'll put you through.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Ați putea să-mi spuneți ce acte trebuie?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Could you tell me which documents I need?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Puteți vorbi mai rar, vă rog?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Could you speak more slowly, please?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Unde semnez?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(Lesson 5.2)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Where do I sign?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Vă sun eu înapoi.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I'll call you back.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Vă mulțumesc pentru ajutor.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Thank you for your help.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10.1   Put the email in order</w:t>
      </w:r>
    </w:p>
    <w:p>
      <w:pPr>
        <w:keepNext/>
        <w:spacing w:after="80" w:before="0" w:line="264"/>
      </w:pPr>
      <w:r>
        <w:rPr>
          <w:i/>
          <w:iCs/>
        </w:rPr>
        <w:t xml:space="preserve">Write 1–5.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  Cu stimă, Ana Rao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  Stimată doamnă Marin,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  Vă scriu în legătură cu permisul de ședere.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  Vă mulțumesc anticipat.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  Aș dori o programare săptămâna viitoare.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în legătură cu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about, regarding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anticipat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in advance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atașat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attached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subsemnatul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I, the undersigned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face legătura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put through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reveni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come back to, get back to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10.2  —  The polite conditional / Condiționalul de politețe</w:t>
      </w:r>
    </w:p>
    <w:p>
      <w:pPr>
        <w:spacing w:after="100" w:before="0" w:line="264"/>
      </w:pPr>
      <w:r>
        <w:rPr>
          <w:sz w:val="19"/>
          <w:szCs w:val="19"/>
        </w:rPr>
        <w:t xml:space="preserve">In Lesson 4.4 you learned </w:t>
      </w:r>
      <w:r>
        <w:rPr>
          <w:b/>
          <w:bCs/>
          <w:sz w:val="19"/>
          <w:szCs w:val="19"/>
        </w:rPr>
        <w:t xml:space="preserve">Aș dori</w:t>
      </w:r>
      <w:r>
        <w:rPr>
          <w:sz w:val="19"/>
          <w:szCs w:val="19"/>
        </w:rPr>
        <w:t xml:space="preserve"> as a fixed phrase. Now you see how it is built. The conditional makes a request </w:t>
      </w:r>
      <w:r>
        <w:rPr>
          <w:b/>
          <w:bCs/>
          <w:sz w:val="19"/>
          <w:szCs w:val="19"/>
        </w:rPr>
        <w:t xml:space="preserve">softer and more polite</w:t>
      </w:r>
      <w:r>
        <w:rPr>
          <w:sz w:val="19"/>
          <w:szCs w:val="19"/>
        </w:rPr>
        <w:t xml:space="preserve">: </w:t>
      </w:r>
      <w:r>
        <w:rPr>
          <w:i/>
          <w:iCs/>
          <w:sz w:val="19"/>
          <w:szCs w:val="19"/>
        </w:rPr>
        <w:t xml:space="preserve">Vreau o cafea.</w:t>
      </w:r>
      <w:r>
        <w:rPr>
          <w:sz w:val="19"/>
          <w:szCs w:val="19"/>
        </w:rPr>
        <w:t xml:space="preserve"> → </w:t>
      </w:r>
      <w:r>
        <w:rPr>
          <w:b/>
          <w:bCs/>
          <w:sz w:val="19"/>
          <w:szCs w:val="19"/>
        </w:rPr>
        <w:t xml:space="preserve">Aș vrea o cafea.</w:t>
      </w:r>
    </w:p>
    <w:p>
      <w:pPr>
        <w:keepNext/>
        <w:spacing w:after="60" w:before="80"/>
      </w:pPr>
      <w:r>
        <w:rPr>
          <w:b/>
          <w:bCs/>
          <w:i/>
          <w:iCs/>
          <w:color w:val="2E7D55"/>
          <w:sz w:val="20"/>
          <w:szCs w:val="20"/>
        </w:rPr>
        <w:t xml:space="preserve">TIPAR — the polite conditional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2"/>
        <w:gridCol w:w="420"/>
        <w:gridCol w:w="2932"/>
        <w:gridCol w:w="420"/>
        <w:gridCol w:w="2934"/>
      </w:tblGrid>
      <w:tr>
        <w:trPr>
          <w:cantSplit/>
        </w:trPr>
        <w:tc>
          <w:tcPr>
            <w:tcW w:type="dxa" w:w="2932"/>
            <w:tcBorders>
              <w:top w:val="single" w:color="2E7D55" w:sz="8"/>
              <w:left w:val="single" w:color="2E7D55" w:sz="8"/>
              <w:bottom w:val="single" w:color="2E7D55" w:sz="8"/>
              <w:right w:val="single" w:color="2E7D55" w:sz="8"/>
            </w:tcBorders>
            <w:shd w:fill="E3F1E8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aș · ai · ar · am · ați · ar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b/>
                <w:bCs/>
                <w:color w:val="2E7D55"/>
                <w:sz w:val="24"/>
                <w:szCs w:val="24"/>
              </w:rPr>
              <w:t xml:space="preserve">+</w:t>
            </w:r>
          </w:p>
        </w:tc>
        <w:tc>
          <w:tcPr>
            <w:tcW w:type="dxa" w:w="2932"/>
            <w:tcBorders>
              <w:top w:val="single" w:color="2E7D55" w:sz="8"/>
              <w:left w:val="single" w:color="2E7D55" w:sz="8"/>
              <w:bottom w:val="single" w:color="2E7D55" w:sz="8"/>
              <w:right w:val="single" w:color="2E7D55" w:sz="8"/>
            </w:tcBorders>
            <w:shd w:fill="E3F1E8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VERB (no a): vrea, dori, putea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b/>
                <w:bCs/>
                <w:color w:val="2E7D55"/>
                <w:sz w:val="24"/>
                <w:szCs w:val="24"/>
              </w:rPr>
              <w:t xml:space="preserve">=</w:t>
            </w:r>
          </w:p>
        </w:tc>
        <w:tc>
          <w:tcPr>
            <w:tcW w:type="dxa" w:w="2934"/>
            <w:tcBorders>
              <w:top w:val="single" w:color="2E7D55" w:sz="8"/>
              <w:left w:val="single" w:color="2E7D55" w:sz="8"/>
              <w:bottom w:val="single" w:color="2E7D55" w:sz="8"/>
              <w:right w:val="single" w:color="2E7D55" w:sz="8"/>
            </w:tcBorders>
            <w:shd w:fill="E3F1E8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Aș vrea. · Ați putea...?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100"/>
        <w:gridCol w:w="4238"/>
      </w:tblGrid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PERSON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AUXILIARY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 VREA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EXAMPLE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eu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aș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aș vrea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Aș vrea să deschid un cont. — I'd like to open an account.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tu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ai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ai vrea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Ai vrea să vii la noi? — Would you like to come to us?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/ ea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ar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 vrea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 vrea o programare. — He'd like an appointment.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noi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am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am vrea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Am vrea să plătim separat. — We'd like to pay separately.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voi / dvs.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ați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ați vrea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Ați putea repeta, vă rog? — Could you repeat, please?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ei / ele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ar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 vrea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 vrea să vină mâine. — They'd like to come tomorrow.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USEFUL FORMS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Aș dori... · Aș avea nevoie de...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 would like... · I would need...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Ați putea să...?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·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Ar fi posibil să...?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Could you...? · Would it be possible to...?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Mi-ar plăcea să...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(îmi + ar, Lesson 2.10)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 would like to... (I would enjoy...)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V-ar deranja dacă...?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·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V-aș ruga să...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Would you mind if...? · I would ask you to...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N-aș vrea să vă deranjez.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 wouldn't want to disturb you.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10.2   Make it polite</w:t>
      </w:r>
    </w:p>
    <w:p>
      <w:pPr>
        <w:keepNext/>
        <w:spacing w:after="80" w:before="0" w:line="264"/>
      </w:pPr>
      <w:r>
        <w:rPr>
          <w:i/>
          <w:iCs/>
        </w:rPr>
        <w:t xml:space="preserve">Rewrite with the conditional.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Vreau un formular. → ______________________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Puteți repeta? → ______________________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Vrem o masă pentru doi. → ______________________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Îmi place să lucrez aici. → Mi-______ plăcea 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  Vreți o cafea? → ______________________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  Am nevoie de ajutor. → ______________________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aș vrea · aș dori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 would like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ați putea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could you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mi-ar plăcea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 would like / enjoy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ar fi bine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it would be good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v-ar deranja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would you mind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cu plăcere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with pleasure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200"/>
        <w:gridCol w:w="23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GREȘELI FRECVENTE LA SCRIS  /  COMMON WRITING MISTAKES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WRITE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WHAT IT IS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EXAMPLE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THE TEST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să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the little word before a verb (Lesson 3.11)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Vreau </w:t>
            </w:r>
            <w:r>
              <w:rPr>
                <w:b/>
                <w:bCs/>
                <w:sz w:val="18"/>
                <w:szCs w:val="18"/>
              </w:rPr>
              <w:t xml:space="preserve">să</w:t>
            </w:r>
            <w:r>
              <w:rPr>
                <w:sz w:val="18"/>
                <w:szCs w:val="18"/>
              </w:rPr>
              <w:t xml:space="preserve"> plec. · Trebuie </w:t>
            </w:r>
            <w:r>
              <w:rPr>
                <w:b/>
                <w:bCs/>
                <w:sz w:val="18"/>
                <w:szCs w:val="18"/>
              </w:rPr>
              <w:t xml:space="preserve">să</w:t>
            </w:r>
            <w:r>
              <w:rPr>
                <w:sz w:val="18"/>
                <w:szCs w:val="18"/>
              </w:rPr>
              <w:t xml:space="preserve"> semnez.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a verb comes after it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s-a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se + a — the past: </w:t>
            </w:r>
            <w:r>
              <w:rPr>
                <w:i/>
                <w:iCs/>
                <w:sz w:val="18"/>
                <w:szCs w:val="18"/>
              </w:rPr>
              <w:t xml:space="preserve">it has / he has...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S-a terminat. · </w:t>
            </w:r>
            <w:r>
              <w:rPr>
                <w:b/>
                <w:bCs/>
                <w:sz w:val="18"/>
                <w:szCs w:val="18"/>
              </w:rPr>
              <w:t xml:space="preserve">S-a</w:t>
            </w:r>
            <w:r>
              <w:rPr>
                <w:sz w:val="18"/>
                <w:szCs w:val="18"/>
              </w:rPr>
              <w:t xml:space="preserve"> dus acasă.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you can say </w:t>
            </w:r>
            <w:r>
              <w:rPr>
                <w:b/>
                <w:bCs/>
                <w:sz w:val="18"/>
                <w:szCs w:val="18"/>
              </w:rPr>
              <w:t xml:space="preserve">s-au</w:t>
            </w:r>
            <w:r>
              <w:rPr>
                <w:sz w:val="18"/>
                <w:szCs w:val="18"/>
              </w:rPr>
              <w:t xml:space="preserve"> for many: </w:t>
            </w:r>
            <w:r>
              <w:rPr>
                <w:i/>
                <w:iCs/>
                <w:sz w:val="18"/>
                <w:szCs w:val="18"/>
              </w:rPr>
              <w:t xml:space="preserve">s-au dus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la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at, to (a place, a time)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Merg </w:t>
            </w:r>
            <w:r>
              <w:rPr>
                <w:b/>
                <w:bCs/>
                <w:sz w:val="18"/>
                <w:szCs w:val="18"/>
              </w:rPr>
              <w:t xml:space="preserve">la</w:t>
            </w:r>
            <w:r>
              <w:rPr>
                <w:sz w:val="18"/>
                <w:szCs w:val="18"/>
              </w:rPr>
              <w:t xml:space="preserve"> bancă. · </w:t>
            </w:r>
            <w:r>
              <w:rPr>
                <w:b/>
                <w:bCs/>
                <w:sz w:val="18"/>
                <w:szCs w:val="18"/>
              </w:rPr>
              <w:t xml:space="preserve">La</w:t>
            </w:r>
            <w:r>
              <w:rPr>
                <w:sz w:val="18"/>
                <w:szCs w:val="18"/>
              </w:rPr>
              <w:t xml:space="preserve"> ora 8.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no verb in </w:t>
            </w:r>
            <w:r>
              <w:rPr>
                <w:i/>
                <w:iCs/>
                <w:sz w:val="18"/>
                <w:szCs w:val="18"/>
              </w:rPr>
              <w:t xml:space="preserve">la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l-a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îl + a — </w:t>
            </w:r>
            <w:r>
              <w:rPr>
                <w:i/>
                <w:iCs/>
                <w:sz w:val="18"/>
                <w:szCs w:val="18"/>
              </w:rPr>
              <w:t xml:space="preserve">he / she has ... him / it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Șeful </w:t>
            </w:r>
            <w:r>
              <w:rPr>
                <w:b/>
                <w:bCs/>
                <w:sz w:val="18"/>
                <w:szCs w:val="18"/>
              </w:rPr>
              <w:t xml:space="preserve">l-a</w:t>
            </w:r>
            <w:r>
              <w:rPr>
                <w:sz w:val="18"/>
                <w:szCs w:val="18"/>
              </w:rPr>
              <w:t xml:space="preserve"> sunat. · </w:t>
            </w:r>
            <w:r>
              <w:rPr>
                <w:b/>
                <w:bCs/>
                <w:sz w:val="18"/>
                <w:szCs w:val="18"/>
              </w:rPr>
              <w:t xml:space="preserve">L-a</w:t>
            </w:r>
            <w:r>
              <w:rPr>
                <w:sz w:val="18"/>
                <w:szCs w:val="18"/>
              </w:rPr>
              <w:t xml:space="preserve"> văzut.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you can say </w:t>
            </w:r>
            <w:r>
              <w:rPr>
                <w:b/>
                <w:bCs/>
                <w:sz w:val="18"/>
                <w:szCs w:val="18"/>
              </w:rPr>
              <w:t xml:space="preserve">l-am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i/>
                <w:iCs/>
                <w:sz w:val="18"/>
                <w:szCs w:val="18"/>
              </w:rPr>
              <w:t xml:space="preserve">l-am sunat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D55" w:sz="6"/>
              <w:left w:val="single" w:color="2E7D55" w:sz="24"/>
              <w:bottom w:val="single" w:color="2E7D55" w:sz="6"/>
              <w:right w:val="single" w:color="2E7D55" w:sz="6"/>
            </w:tcBorders>
            <w:shd w:fill="E3F1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7D55"/>
                <w:sz w:val="20"/>
                <w:szCs w:val="20"/>
              </w:rPr>
              <w:t xml:space="preserve">HOMEWORK — AFTER SESSION 37 / TEMĂ PENTRU ACASĂ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H37.1</w:t>
            </w:r>
            <w:r>
              <w:rPr>
                <w:sz w:val="20"/>
                <w:szCs w:val="20"/>
              </w:rPr>
              <w:t xml:space="preserve">  Write a short email to your manager: you would like a day off next Friday. Use </w:t>
            </w:r>
            <w:r>
              <w:rPr>
                <w:i/>
                <w:iCs/>
                <w:sz w:val="20"/>
                <w:szCs w:val="20"/>
              </w:rPr>
              <w:t xml:space="preserve">Stimate domnule / Stimată doamnă, Aș dori..., Cu stimă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H37.2</w:t>
            </w:r>
            <w:r>
              <w:rPr>
                <w:sz w:val="20"/>
                <w:szCs w:val="20"/>
              </w:rPr>
              <w:t xml:space="preserve">  Write five polite questions with </w:t>
            </w:r>
            <w:r>
              <w:rPr>
                <w:i/>
                <w:iCs/>
                <w:sz w:val="20"/>
                <w:szCs w:val="20"/>
              </w:rPr>
              <w:t xml:space="preserve">Ați putea...?</w:t>
            </w:r>
            <w:r>
              <w:rPr>
                <w:sz w:val="20"/>
                <w:szCs w:val="20"/>
              </w:rPr>
              <w:t xml:space="preserve"> for the bank, the doctor, the town hall.</w:t>
            </w:r>
          </w:p>
        </w:tc>
      </w:tr>
    </w:tbl>
    <w:p>
      <w:pPr>
        <w:spacing w:after="50" w:before="0" w:line="264"/>
      </w:pPr>
    </w:p>
    <w:p>
      <w:pPr>
        <w:spacing w:after="16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38  —  EDUCATION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SESIUNEA 38 — EDUCAȚIA  ·  3 hours</w:t>
            </w:r>
          </w:p>
        </w:tc>
      </w:tr>
    </w:tbl>
    <w:p>
      <w:pPr>
        <w:spacing w:after="100" w:before="0" w:line="264"/>
      </w:pPr>
    </w:p>
    <w:p>
      <w:pPr>
        <w:keepNext/>
        <w:spacing w:after="100" w:before="0" w:line="264"/>
      </w:pPr>
      <w:r>
        <w:rPr>
          <w:b/>
          <w:bCs/>
        </w:rPr>
        <w:t xml:space="preserve">By the end of this session you will be able 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describe the levels of the Romanian school system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understand school words: marks, the class teacher, the school year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know how to enrol a child at school</w:t>
            </w:r>
          </w:p>
        </w:tc>
      </w:tr>
    </w:tbl>
    <w:p>
      <w:pPr>
        <w:spacing w:after="5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10.3  —  The education system / Sistemul de educație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371725"/>
            <wp:effectExtent t="0" r="0" b="0" l="0"/>
            <wp:docPr id="1" name="educatie" descr="Fig. 10.1 — Sistemul de educație din România (vârste aproximative) / The Romanian education system (approximate ages)" title="Fig. 10.1 — Sistemul de educație din România (vârste aproximative) / The Romanian education system (approximate ag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10.1 — Sistemul de educație din România (vârste aproximative) / The Romanian education system (approximate ages)</w:t>
      </w:r>
    </w:p>
    <w:p>
      <w:pPr>
        <w:spacing w:after="100" w:before="0" w:line="264"/>
      </w:pPr>
      <w:r>
        <w:rPr>
          <w:sz w:val="19"/>
          <w:szCs w:val="19"/>
        </w:rPr>
        <w:t xml:space="preserve">Pre-university education is regulated by </w:t>
      </w:r>
      <w:r>
        <w:rPr>
          <w:b/>
          <w:bCs/>
          <w:sz w:val="19"/>
          <w:szCs w:val="19"/>
        </w:rPr>
        <w:t xml:space="preserve">Law no. 198/2023</w:t>
      </w:r>
      <w:r>
        <w:rPr>
          <w:sz w:val="19"/>
          <w:szCs w:val="19"/>
        </w:rPr>
        <w:t xml:space="preserve">. Public education is </w:t>
      </w:r>
      <w:r>
        <w:rPr>
          <w:b/>
          <w:bCs/>
          <w:sz w:val="19"/>
          <w:szCs w:val="19"/>
        </w:rPr>
        <w:t xml:space="preserve">free</w:t>
      </w:r>
      <w:r>
        <w:rPr>
          <w:sz w:val="19"/>
          <w:szCs w:val="19"/>
        </w:rPr>
        <w:t xml:space="preserve"> in state schools. After </w:t>
      </w:r>
      <w:r>
        <w:rPr>
          <w:b/>
          <w:bCs/>
          <w:sz w:val="19"/>
          <w:szCs w:val="19"/>
        </w:rPr>
        <w:t xml:space="preserve">clasa a VIII-a</w:t>
      </w:r>
      <w:r>
        <w:rPr>
          <w:sz w:val="19"/>
          <w:szCs w:val="19"/>
        </w:rPr>
        <w:t xml:space="preserve"> pupils take the </w:t>
      </w:r>
      <w:r>
        <w:rPr>
          <w:b/>
          <w:bCs/>
          <w:sz w:val="19"/>
          <w:szCs w:val="19"/>
        </w:rPr>
        <w:t xml:space="preserve">Evaluarea Națională</w:t>
      </w:r>
      <w:r>
        <w:rPr>
          <w:sz w:val="19"/>
          <w:szCs w:val="19"/>
        </w:rPr>
        <w:t xml:space="preserve">; after the </w:t>
      </w:r>
      <w:r>
        <w:rPr>
          <w:b/>
          <w:bCs/>
          <w:sz w:val="19"/>
          <w:szCs w:val="19"/>
        </w:rPr>
        <w:t xml:space="preserve">liceu</w:t>
      </w:r>
      <w:r>
        <w:rPr>
          <w:sz w:val="19"/>
          <w:szCs w:val="19"/>
        </w:rPr>
        <w:t xml:space="preserve">, the </w:t>
      </w:r>
      <w:r>
        <w:rPr>
          <w:b/>
          <w:bCs/>
          <w:sz w:val="19"/>
          <w:szCs w:val="19"/>
        </w:rPr>
        <w:t xml:space="preserve">Bacalaureatul</w:t>
      </w:r>
      <w:r>
        <w:rPr>
          <w:sz w:val="19"/>
          <w:szCs w:val="19"/>
        </w:rPr>
        <w:t xml:space="preserve">, which gives access to university. Instead of a liceu, pupils can go to a </w:t>
      </w:r>
      <w:r>
        <w:rPr>
          <w:b/>
          <w:bCs/>
          <w:sz w:val="19"/>
          <w:szCs w:val="19"/>
        </w:rPr>
        <w:t xml:space="preserve">școală profesională</w:t>
      </w:r>
      <w:r>
        <w:rPr>
          <w:sz w:val="19"/>
          <w:szCs w:val="19"/>
        </w:rPr>
        <w:t xml:space="preserve"> (vocational school, also </w:t>
      </w:r>
      <w:r>
        <w:rPr>
          <w:b/>
          <w:bCs/>
          <w:sz w:val="19"/>
          <w:szCs w:val="19"/>
        </w:rPr>
        <w:t xml:space="preserve">dual</w:t>
      </w:r>
      <w:r>
        <w:rPr>
          <w:sz w:val="19"/>
          <w:szCs w:val="19"/>
        </w:rPr>
        <w:t xml:space="preserve">, with training at a company).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369"/>
        <w:gridCol w:w="2450"/>
        <w:gridCol w:w="2369"/>
      </w:tblGrid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AT SCHOOL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AT SCHOOL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elevul · eleva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pupil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studentul · studenta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university student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învățătoarea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primary school teacher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profesorul · profesoara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teacher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dirigintele · diriginta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class teacher (form tutor)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ședința cu părinții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parents' meeting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nota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(1–10) ·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mark (1–10) · average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calificativul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(FB, B, S, I)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mark in primary school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anul școlar · vacanța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school year · holiday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catalogul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class register</w:t>
            </w: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i/>
          <w:iCs/>
          <w:sz w:val="17"/>
          <w:szCs w:val="17"/>
        </w:rPr>
        <w:t xml:space="preserve">In gymnasium and high school marks go from </w:t>
      </w:r>
      <w:r>
        <w:rPr>
          <w:i/>
          <w:iCs/>
          <w:sz w:val="17"/>
          <w:szCs w:val="17"/>
        </w:rPr>
        <w:t xml:space="preserve">1 to 10</w:t>
      </w:r>
      <w:r>
        <w:rPr>
          <w:i/>
          <w:iCs/>
          <w:sz w:val="17"/>
          <w:szCs w:val="17"/>
        </w:rPr>
        <w:t xml:space="preserve">; </w:t>
      </w:r>
      <w:r>
        <w:rPr>
          <w:i/>
          <w:iCs/>
          <w:sz w:val="17"/>
          <w:szCs w:val="17"/>
        </w:rPr>
        <w:t xml:space="preserve">5</w:t>
      </w:r>
      <w:r>
        <w:rPr>
          <w:i/>
          <w:iCs/>
          <w:sz w:val="17"/>
          <w:szCs w:val="17"/>
        </w:rPr>
        <w:t xml:space="preserve"> is the minimum to pass. In primary school pupils get </w:t>
      </w:r>
      <w:r>
        <w:rPr>
          <w:i/>
          <w:iCs/>
          <w:sz w:val="17"/>
          <w:szCs w:val="17"/>
        </w:rPr>
        <w:t xml:space="preserve">calificative</w:t>
      </w:r>
      <w:r>
        <w:rPr>
          <w:i/>
          <w:iCs/>
          <w:sz w:val="17"/>
          <w:szCs w:val="17"/>
        </w:rPr>
        <w:t xml:space="preserve">: Foarte bine, Bine, Suficient, Insuficient.</w:t>
      </w: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10.3   Which level?</w:t>
      </w:r>
    </w:p>
    <w:p>
      <w:pPr>
        <w:keepNext/>
        <w:spacing w:after="80" w:before="0" w:line="264"/>
      </w:pPr>
      <w:r>
        <w:rPr>
          <w:i/>
          <w:iCs/>
        </w:rPr>
        <w:t xml:space="preserve">Write: grădiniță · școala primară · gimnaziu · liceu · universitate.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Un copil de 4 ani merge la ______________.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Clasele V – VIII sunt la ______________.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Bacalaureatul se dă la sfârșitul ______________.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Clasa pregătitoare e la ______________.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învăța · a preda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learn · to teach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temele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homework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trece clasa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pass the year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absențele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absences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uniforma școlară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school uniform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after-school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after-school club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10.4  —  Enrolling a child at school / Înscrierea la școală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5138"/>
      </w:tblGrid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NR.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STEP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afli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școala de circumscripție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(the school for your address) și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calendarul înscrierilor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find the school for your address and the enrolment dates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mergi la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secretariatul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școlii și ceri lista de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acte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go to the school office and ask for the list of documents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 obicei: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cererea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,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certificatul de naștere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al copilului,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actele părinților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(pașaportul, permisul de ședere)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usually: the application, the child's birth certificate, the parents' documents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dacă copilul a învățat în altă țară: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documentele școlare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și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evaluarea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pentru a stabili clasa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if the child studied abroad: school documents and an assessment to decide the class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dacă nu vorbește română: un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curs de inițiere în limba română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, gratuit, organizat de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inspectoratul școlar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if the child does not speak Romanian: a free Romanian initiation course organised by the county school inspectorate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A227" w:sz="6"/>
              <w:left w:val="single" w:color="C9A227" w:sz="24"/>
              <w:bottom w:val="single" w:color="C9A227" w:sz="6"/>
              <w:right w:val="single" w:color="C9A227" w:sz="6"/>
            </w:tcBorders>
            <w:shd w:fill="FFF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ATTENTION — THE RIGHT TO EDUCATION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Children of foreigners who live legally in Romania have access to the Romanian state schools; the county </w:t>
            </w:r>
            <w:r>
              <w:rPr>
                <w:b/>
                <w:bCs/>
                <w:sz w:val="20"/>
                <w:szCs w:val="20"/>
              </w:rPr>
              <w:t xml:space="preserve">inspectoratul școlar (ISJ / ISMB)</w:t>
            </w:r>
            <w:r>
              <w:rPr>
                <w:sz w:val="20"/>
                <w:szCs w:val="20"/>
              </w:rPr>
              <w:t xml:space="preserve"> decides the class after studies abroad and organises the free Romanian language course (Ministry of Education; IGI — „Acces la educație”). The exact documents and dates change every year — </w:t>
            </w:r>
            <w:r>
              <w:rPr>
                <w:b/>
                <w:bCs/>
                <w:sz w:val="20"/>
                <w:szCs w:val="20"/>
              </w:rPr>
              <w:t xml:space="preserve">ask the school office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AT THE SCHOOL OFFICE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Bună ziua! Aș dori să-mi înscriu fiul în clasa a II-a.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Hello! I would like to enrol my son in year 2.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 acte ar trebui să aduc?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Which documents should I bring?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învățat doi ani în Nepal. Ați putea să-mi spuneți cum se recunoaște?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 studied two years in Nepal. Could you tell me how it is recognised?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 vorbește încă bine românește. Există un curs de limba română?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 doesn't speak Romanian well yet. Is there a Romanian course?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10.4   Correct order</w:t>
      </w:r>
    </w:p>
    <w:p>
      <w:pPr>
        <w:keepNext/>
        <w:spacing w:after="80" w:before="0" w:line="264"/>
      </w:pPr>
      <w:r>
        <w:rPr>
          <w:i/>
          <w:iCs/>
        </w:rPr>
        <w:t xml:space="preserve">Write 1–4.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  Aduc actele la secretariat.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  Aflu care e școala de circumscripție.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  Copilul începe școala.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  Cer lista de acte.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secretariatul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school office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înscrie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enrol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circumscripția școlară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school catchment area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inspectoratul școlar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county school inspectorate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echivalarea studiilor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recognition of studies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certificatul de naștere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birth certificate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200"/>
        <w:gridCol w:w="23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GREȘELI FRECVENTE LA SCRIS  /  COMMON WRITING MISTAKES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WRITE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WHAT IT IS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EXAMPLE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THE TEST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ia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from </w:t>
            </w:r>
            <w:r>
              <w:rPr>
                <w:i/>
                <w:iCs/>
                <w:sz w:val="18"/>
                <w:szCs w:val="18"/>
              </w:rPr>
              <w:t xml:space="preserve">a lua</w:t>
            </w:r>
            <w:r>
              <w:rPr>
                <w:sz w:val="18"/>
                <w:szCs w:val="18"/>
              </w:rPr>
              <w:t xml:space="preserve">: he / she takes · Take!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Maria </w:t>
            </w:r>
            <w:r>
              <w:rPr>
                <w:b/>
                <w:bCs/>
                <w:sz w:val="18"/>
                <w:szCs w:val="18"/>
              </w:rPr>
              <w:t xml:space="preserve">ia</w:t>
            </w:r>
            <w:r>
              <w:rPr>
                <w:sz w:val="18"/>
                <w:szCs w:val="18"/>
              </w:rPr>
              <w:t xml:space="preserve"> autobuzul. · </w:t>
            </w:r>
            <w:r>
              <w:rPr>
                <w:b/>
                <w:bCs/>
                <w:sz w:val="18"/>
                <w:szCs w:val="18"/>
              </w:rPr>
              <w:t xml:space="preserve">Ia</w:t>
            </w:r>
            <w:r>
              <w:rPr>
                <w:sz w:val="18"/>
                <w:szCs w:val="18"/>
              </w:rPr>
              <w:t xml:space="preserve"> o foaie!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you can say </w:t>
            </w:r>
            <w:r>
              <w:rPr>
                <w:b/>
                <w:bCs/>
                <w:sz w:val="18"/>
                <w:szCs w:val="18"/>
              </w:rPr>
              <w:t xml:space="preserve">iau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i/>
                <w:iCs/>
                <w:sz w:val="18"/>
                <w:szCs w:val="18"/>
              </w:rPr>
              <w:t xml:space="preserve">eu iau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i-a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îi + a — </w:t>
            </w:r>
            <w:r>
              <w:rPr>
                <w:i/>
                <w:iCs/>
                <w:sz w:val="18"/>
                <w:szCs w:val="18"/>
              </w:rPr>
              <w:t xml:space="preserve">to him / her + has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Profesorul </w:t>
            </w:r>
            <w:r>
              <w:rPr>
                <w:b/>
                <w:bCs/>
                <w:sz w:val="18"/>
                <w:szCs w:val="18"/>
              </w:rPr>
              <w:t xml:space="preserve">i-a</w:t>
            </w:r>
            <w:r>
              <w:rPr>
                <w:sz w:val="18"/>
                <w:szCs w:val="18"/>
              </w:rPr>
              <w:t xml:space="preserve"> dat o notă. · </w:t>
            </w:r>
            <w:r>
              <w:rPr>
                <w:b/>
                <w:bCs/>
                <w:sz w:val="18"/>
                <w:szCs w:val="18"/>
              </w:rPr>
              <w:t xml:space="preserve">I-a</w:t>
            </w:r>
            <w:r>
              <w:rPr>
                <w:sz w:val="18"/>
                <w:szCs w:val="18"/>
              </w:rPr>
              <w:t xml:space="preserve"> spus.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you can say </w:t>
            </w:r>
            <w:r>
              <w:rPr>
                <w:b/>
                <w:bCs/>
                <w:sz w:val="18"/>
                <w:szCs w:val="18"/>
              </w:rPr>
              <w:t xml:space="preserve">i-am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i/>
                <w:iCs/>
                <w:sz w:val="18"/>
                <w:szCs w:val="18"/>
              </w:rPr>
              <w:t xml:space="preserve">i-am dat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sau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or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Cash </w:t>
            </w:r>
            <w:r>
              <w:rPr>
                <w:b/>
                <w:bCs/>
                <w:sz w:val="18"/>
                <w:szCs w:val="18"/>
              </w:rPr>
              <w:t xml:space="preserve">sau</w:t>
            </w:r>
            <w:r>
              <w:rPr>
                <w:sz w:val="18"/>
                <w:szCs w:val="18"/>
              </w:rPr>
              <w:t xml:space="preserve"> cu cardul?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you can say </w:t>
            </w:r>
            <w:r>
              <w:rPr>
                <w:b/>
                <w:bCs/>
                <w:sz w:val="18"/>
                <w:szCs w:val="18"/>
              </w:rPr>
              <w:t xml:space="preserve">ori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s-au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se + au — the past, many people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Copiii </w:t>
            </w:r>
            <w:r>
              <w:rPr>
                <w:b/>
                <w:bCs/>
                <w:sz w:val="18"/>
                <w:szCs w:val="18"/>
              </w:rPr>
              <w:t xml:space="preserve">s-au</w:t>
            </w:r>
            <w:r>
              <w:rPr>
                <w:sz w:val="18"/>
                <w:szCs w:val="18"/>
              </w:rPr>
              <w:t xml:space="preserve"> înscris. · </w:t>
            </w:r>
            <w:r>
              <w:rPr>
                <w:b/>
                <w:bCs/>
                <w:sz w:val="18"/>
                <w:szCs w:val="18"/>
              </w:rPr>
              <w:t xml:space="preserve">S-au</w:t>
            </w:r>
            <w:r>
              <w:rPr>
                <w:sz w:val="18"/>
                <w:szCs w:val="18"/>
              </w:rPr>
              <w:t xml:space="preserve"> dus.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singular: </w:t>
            </w:r>
            <w:r>
              <w:rPr>
                <w:b/>
                <w:bCs/>
                <w:sz w:val="18"/>
                <w:szCs w:val="18"/>
              </w:rPr>
              <w:t xml:space="preserve">s-a</w:t>
            </w:r>
            <w:r>
              <w:rPr>
                <w:sz w:val="18"/>
                <w:szCs w:val="18"/>
              </w:rPr>
              <w:t xml:space="preserve"> înscris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D55" w:sz="6"/>
              <w:left w:val="single" w:color="2E7D55" w:sz="24"/>
              <w:bottom w:val="single" w:color="2E7D55" w:sz="6"/>
              <w:right w:val="single" w:color="2E7D55" w:sz="6"/>
            </w:tcBorders>
            <w:shd w:fill="E3F1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7D55"/>
                <w:sz w:val="20"/>
                <w:szCs w:val="20"/>
              </w:rPr>
              <w:t xml:space="preserve">HOMEWORK — AFTER SESSION 38 / TEMĂ PENTRU ACASĂ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H38.1</w:t>
            </w:r>
            <w:r>
              <w:rPr>
                <w:sz w:val="20"/>
                <w:szCs w:val="20"/>
              </w:rPr>
              <w:t xml:space="preserve">  Write five sentences about school in your country and compare with Romania: </w:t>
            </w:r>
            <w:r>
              <w:rPr>
                <w:i/>
                <w:iCs/>
                <w:sz w:val="20"/>
                <w:szCs w:val="20"/>
              </w:rPr>
              <w:t xml:space="preserve">În țara mea, școala începe la... În România...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H38.2</w:t>
            </w:r>
            <w:r>
              <w:rPr>
                <w:sz w:val="20"/>
                <w:szCs w:val="20"/>
              </w:rPr>
              <w:t xml:space="preserve">  Write the questions you would ask at the school office (four questions with the conditional).</w:t>
            </w:r>
          </w:p>
        </w:tc>
      </w:tr>
    </w:tbl>
    <w:p>
      <w:pPr>
        <w:spacing w:after="50" w:before="0" w:line="264"/>
      </w:pPr>
    </w:p>
    <w:p>
      <w:pPr>
        <w:spacing w:after="16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39  —  THE BANK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SESIUNEA 39 — BANCA  ·  3 hours</w:t>
            </w:r>
          </w:p>
        </w:tc>
      </w:tr>
    </w:tbl>
    <w:p>
      <w:pPr>
        <w:spacing w:after="100" w:before="0" w:line="264"/>
      </w:pPr>
    </w:p>
    <w:p>
      <w:pPr>
        <w:keepNext/>
        <w:spacing w:after="100" w:before="0" w:line="264"/>
      </w:pPr>
      <w:r>
        <w:rPr>
          <w:b/>
          <w:bCs/>
        </w:rPr>
        <w:t xml:space="preserve">By the end of this session you will be able 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open a bank account: what to bring, what to ask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name the types of accounts and bank words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 the card, the PIN, the ATM and read a statement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protect your money: never give your PIN or codes</w:t>
            </w:r>
          </w:p>
        </w:tc>
      </w:tr>
    </w:tbl>
    <w:p>
      <w:pPr>
        <w:spacing w:after="5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10.5  —  Opening a bank account / Deschiderea unui cont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WHAT TO BRING (usually)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pașaportul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și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permisul de ședere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bank must identify you; the permit has your personal number (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CNP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uneori: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contractul de muncă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sau o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adeverință de salariu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some banks ask where your money comes from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uneori: o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dovadă a adresei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e.g. a rental contract or a bill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telefonul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și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adresa de e-mail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for the codes and the mobile app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A227" w:sz="6"/>
              <w:left w:val="single" w:color="C9A227" w:sz="24"/>
              <w:bottom w:val="single" w:color="C9A227" w:sz="6"/>
              <w:right w:val="single" w:color="C9A227" w:sz="6"/>
            </w:tcBorders>
            <w:shd w:fill="FFF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ATTENTION — YOUR RIGHT TO A BASIC ACCOUNT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Every bank has its own list of documents — ask before you go. By law, consumers who live legally in the European Union have the right to a </w:t>
            </w:r>
            <w:r>
              <w:rPr>
                <w:b/>
                <w:bCs/>
                <w:sz w:val="20"/>
                <w:szCs w:val="20"/>
              </w:rPr>
              <w:t xml:space="preserve">cont de plăți cu servicii de bază</w:t>
            </w:r>
            <w:r>
              <w:rPr>
                <w:sz w:val="20"/>
                <w:szCs w:val="20"/>
              </w:rPr>
              <w:t xml:space="preserve"> (basic payment account) and banks may not discriminate on grounds of </w:t>
            </w:r>
            <w:r>
              <w:rPr>
                <w:b/>
                <w:bCs/>
                <w:sz w:val="20"/>
                <w:szCs w:val="20"/>
              </w:rPr>
              <w:t xml:space="preserve">nationality</w:t>
            </w:r>
            <w:r>
              <w:rPr>
                <w:sz w:val="20"/>
                <w:szCs w:val="20"/>
              </w:rPr>
              <w:t xml:space="preserve"> or </w:t>
            </w:r>
            <w:r>
              <w:rPr>
                <w:b/>
                <w:bCs/>
                <w:sz w:val="20"/>
                <w:szCs w:val="20"/>
              </w:rPr>
              <w:t xml:space="preserve">place of residence</w:t>
            </w:r>
            <w:r>
              <w:rPr>
                <w:sz w:val="20"/>
                <w:szCs w:val="20"/>
              </w:rPr>
              <w:t xml:space="preserve"> (Law no. 258/2017). Read the fees (</w:t>
            </w:r>
            <w:r>
              <w:rPr>
                <w:b/>
                <w:bCs/>
                <w:sz w:val="20"/>
                <w:szCs w:val="20"/>
              </w:rPr>
              <w:t xml:space="preserve">comisioanele</w:t>
            </w:r>
            <w:r>
              <w:rPr>
                <w:sz w:val="20"/>
                <w:szCs w:val="20"/>
              </w:rPr>
              <w:t xml:space="preserve">) before you sign.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369"/>
        <w:gridCol w:w="2450"/>
        <w:gridCol w:w="2369"/>
      </w:tblGrid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BANK WORD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BANK WORD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contul curent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current account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contul de economii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savings account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contul de salariu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salary account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depozitul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term deposit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IBAN-ul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(RO + 22 caractere)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account number (24 characters)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transferul · plata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transfer · payment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comisionul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fee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soldul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balance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creditul · împrumutul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loan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dobânda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interest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AT THE BANK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C: Bună ziua! Aș dori să deschid un cont curent.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Hello! I would like to open a current account.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B: Sigur. Aveți pașaportul și permisul de ședere?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Of course. Do you have your passport and residence permit?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C: Da, poftiți. Ați putea să-mi spuneți ce comisioane are contul?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Yes, here you are. Could you tell me what fees the account has?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B: Administrarea costă ... lei pe lună. Vă dăm și un card de debit.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account fee is ... lei a month. We'll also give you a debit card.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C: Aș vrea și aplicația pe telefon. Pot să primesc salariul în acest cont?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I'd also like the phone app. Can I receive my salary in this account?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B: Da. Dați-i angajatorului IBAN-ul, pe care îl găsiți în contract și în aplicație.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Yes. Give your employer the IBAN, which you find in the contract and in the app.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10.5   At the bank</w:t>
      </w:r>
    </w:p>
    <w:p>
      <w:pPr>
        <w:keepNext/>
        <w:spacing w:after="80" w:before="0" w:line="264"/>
      </w:pPr>
      <w:r>
        <w:rPr>
          <w:i/>
          <w:iCs/>
        </w:rPr>
        <w:t xml:space="preserve">Complete with: cont · IBAN-ul · comisioane · pașaportul.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Aș dori să deschid un ______________.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Am adus ______________ și permisul.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Ce ______________ are contul?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Îi dau angajatorului ______________.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deschide · a închide un cont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open · close an account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titularul contului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account holder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semna contractul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sign the contract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ghișeul · consilierul bancar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counter · bank adviser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programarea online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online appointment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sucursala · agenția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branch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10.6  —  Card, PIN, ATM, statement / Cardul, PIN-ul, bancomatul, extrasul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AT THE ATM / LA BANCOMAT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Introduceți cardul. · Introduceți codul PIN.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Insert your card. · Enter your PIN.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Retragere numerar · Interogare sold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Cash withdrawal · Balance enquiry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Alegeți suma. · Doriți chitanță?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Choose the amount. · Would you like a receipt?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Ridicați cardul. · Ridicați banii.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Take your card. · Take your money.</w:t>
            </w: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b/>
          <w:bCs/>
          <w:sz w:val="19"/>
          <w:szCs w:val="19"/>
        </w:rPr>
        <w:t xml:space="preserve">Extrasul de cont</w:t>
      </w:r>
      <w:r>
        <w:rPr>
          <w:sz w:val="19"/>
          <w:szCs w:val="19"/>
        </w:rPr>
        <w:t xml:space="preserve"> (the statement) shows every payment: the date, the amount, </w:t>
      </w:r>
      <w:r>
        <w:rPr>
          <w:b/>
          <w:bCs/>
          <w:sz w:val="19"/>
          <w:szCs w:val="19"/>
        </w:rPr>
        <w:t xml:space="preserve">încasare</w:t>
      </w:r>
      <w:r>
        <w:rPr>
          <w:sz w:val="19"/>
          <w:szCs w:val="19"/>
        </w:rPr>
        <w:t xml:space="preserve"> (money in) or </w:t>
      </w:r>
      <w:r>
        <w:rPr>
          <w:b/>
          <w:bCs/>
          <w:sz w:val="19"/>
          <w:szCs w:val="19"/>
        </w:rPr>
        <w:t xml:space="preserve">plată</w:t>
      </w:r>
      <w:r>
        <w:rPr>
          <w:sz w:val="19"/>
          <w:szCs w:val="19"/>
        </w:rPr>
        <w:t xml:space="preserve"> (money out), and the </w:t>
      </w:r>
      <w:r>
        <w:rPr>
          <w:b/>
          <w:bCs/>
          <w:sz w:val="19"/>
          <w:szCs w:val="19"/>
        </w:rPr>
        <w:t xml:space="preserve">sold</w:t>
      </w:r>
      <w:r>
        <w:rPr>
          <w:sz w:val="19"/>
          <w:szCs w:val="19"/>
        </w:rPr>
        <w:t xml:space="preserve"> (balance). You see it in the app or ask for it at the bank.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A227" w:sz="6"/>
              <w:left w:val="single" w:color="C9A227" w:sz="24"/>
              <w:bottom w:val="single" w:color="C9A227" w:sz="6"/>
              <w:right w:val="single" w:color="C9A227" w:sz="6"/>
            </w:tcBorders>
            <w:shd w:fill="FFF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ATTENTION — PROTECT YOUR MONEY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Never tell anyone your </w:t>
            </w:r>
            <w:r>
              <w:rPr>
                <w:b/>
                <w:bCs/>
                <w:sz w:val="20"/>
                <w:szCs w:val="20"/>
              </w:rPr>
              <w:t xml:space="preserve">PIN</w:t>
            </w:r>
            <w:r>
              <w:rPr>
                <w:sz w:val="20"/>
                <w:szCs w:val="20"/>
              </w:rPr>
              <w:t xml:space="preserve"> or the </w:t>
            </w:r>
            <w:r>
              <w:rPr>
                <w:b/>
                <w:bCs/>
                <w:sz w:val="20"/>
                <w:szCs w:val="20"/>
              </w:rPr>
              <w:t xml:space="preserve">codes</w:t>
            </w:r>
            <w:r>
              <w:rPr>
                <w:sz w:val="20"/>
                <w:szCs w:val="20"/>
              </w:rPr>
              <w:t xml:space="preserve"> you receive by SMS — not even someone who says they are from the bank. The bank never asks for them by phone, SMS or e-mail. If you lose your card, </w:t>
            </w:r>
            <w:r>
              <w:rPr>
                <w:b/>
                <w:bCs/>
                <w:sz w:val="20"/>
                <w:szCs w:val="20"/>
              </w:rPr>
              <w:t xml:space="preserve">block it at once</w:t>
            </w:r>
            <w:r>
              <w:rPr>
                <w:sz w:val="20"/>
                <w:szCs w:val="20"/>
              </w:rPr>
              <w:t xml:space="preserve"> in the app or by calling the bank (the number is on the back of the card and on the bank's website). More about scams in Module 11.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10.6   What do you do?</w:t>
      </w:r>
    </w:p>
    <w:p>
      <w:pPr>
        <w:keepNext/>
        <w:spacing w:after="80" w:before="0" w:line="264"/>
      </w:pPr>
      <w:r>
        <w:rPr>
          <w:i/>
          <w:iCs/>
        </w:rPr>
        <w:t xml:space="preserve">Write one sentence.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Vrei să scoți 200 de lei. → ______________________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Ai pierdut cardul. → ______________________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Cineva te sună și îți cere codul PIN. → ______________________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Vrei să vezi cât ai în cont. → ______________________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retrage bani · a depune bani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withdraw · to deposit money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bloca cardul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block the card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cardul contactless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contactless card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plata a fost respinsă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payment was declined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codul de confirmare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confirmation code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furtul · frauda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theft · fraud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200"/>
        <w:gridCol w:w="23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GREȘELI FRECVENTE LA SCRIS  /  COMMON WRITING MISTAKES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WRITE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WHAT IT IS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EXAMPLE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THE TEST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va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the future: he / she </w:t>
            </w:r>
            <w:r>
              <w:rPr>
                <w:b/>
                <w:bCs/>
                <w:sz w:val="18"/>
                <w:szCs w:val="18"/>
              </w:rPr>
              <w:t xml:space="preserve">will</w:t>
            </w:r>
            <w:r>
              <w:rPr>
                <w:sz w:val="18"/>
                <w:szCs w:val="18"/>
              </w:rPr>
              <w:t xml:space="preserve"> (Lesson 3.16)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Banca </w:t>
            </w:r>
            <w:r>
              <w:rPr>
                <w:b/>
                <w:bCs/>
                <w:sz w:val="18"/>
                <w:szCs w:val="18"/>
              </w:rPr>
              <w:t xml:space="preserve">va</w:t>
            </w:r>
            <w:r>
              <w:rPr>
                <w:sz w:val="18"/>
                <w:szCs w:val="18"/>
              </w:rPr>
              <w:t xml:space="preserve"> fi deschisă. · </w:t>
            </w:r>
            <w:r>
              <w:rPr>
                <w:b/>
                <w:bCs/>
                <w:sz w:val="18"/>
                <w:szCs w:val="18"/>
              </w:rPr>
              <w:t xml:space="preserve">Va</w:t>
            </w:r>
            <w:r>
              <w:rPr>
                <w:sz w:val="18"/>
                <w:szCs w:val="18"/>
              </w:rPr>
              <w:t xml:space="preserve"> veni mâine.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a verb follows: </w:t>
            </w:r>
            <w:r>
              <w:rPr>
                <w:i/>
                <w:iCs/>
                <w:sz w:val="18"/>
                <w:szCs w:val="18"/>
              </w:rPr>
              <w:t xml:space="preserve">va veni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v-a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vă + a — </w:t>
            </w:r>
            <w:r>
              <w:rPr>
                <w:i/>
                <w:iCs/>
                <w:sz w:val="18"/>
                <w:szCs w:val="18"/>
              </w:rPr>
              <w:t xml:space="preserve">to you + has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Banca </w:t>
            </w:r>
            <w:r>
              <w:rPr>
                <w:b/>
                <w:bCs/>
                <w:sz w:val="18"/>
                <w:szCs w:val="18"/>
              </w:rPr>
              <w:t xml:space="preserve">v-a</w:t>
            </w:r>
            <w:r>
              <w:rPr>
                <w:sz w:val="18"/>
                <w:szCs w:val="18"/>
              </w:rPr>
              <w:t xml:space="preserve"> trimis codul. · </w:t>
            </w:r>
            <w:r>
              <w:rPr>
                <w:b/>
                <w:bCs/>
                <w:sz w:val="18"/>
                <w:szCs w:val="18"/>
              </w:rPr>
              <w:t xml:space="preserve">V-a</w:t>
            </w:r>
            <w:r>
              <w:rPr>
                <w:sz w:val="18"/>
                <w:szCs w:val="18"/>
              </w:rPr>
              <w:t xml:space="preserve"> sunat.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you can say </w:t>
            </w:r>
            <w:r>
              <w:rPr>
                <w:b/>
                <w:bCs/>
                <w:sz w:val="18"/>
                <w:szCs w:val="18"/>
              </w:rPr>
              <w:t xml:space="preserve">v-am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i/>
                <w:iCs/>
                <w:sz w:val="18"/>
                <w:szCs w:val="18"/>
              </w:rPr>
              <w:t xml:space="preserve">v-am trimis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numai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only (= doar)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Am </w:t>
            </w:r>
            <w:r>
              <w:rPr>
                <w:b/>
                <w:bCs/>
                <w:sz w:val="18"/>
                <w:szCs w:val="18"/>
              </w:rPr>
              <w:t xml:space="preserve">numai</w:t>
            </w:r>
            <w:r>
              <w:rPr>
                <w:sz w:val="18"/>
                <w:szCs w:val="18"/>
              </w:rPr>
              <w:t xml:space="preserve"> 50 de lei.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you can say </w:t>
            </w:r>
            <w:r>
              <w:rPr>
                <w:b/>
                <w:bCs/>
                <w:sz w:val="18"/>
                <w:szCs w:val="18"/>
              </w:rPr>
              <w:t xml:space="preserve">doar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nu mai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not ... any more / no more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Nu mai</w:t>
            </w:r>
            <w:r>
              <w:rPr>
                <w:sz w:val="18"/>
                <w:szCs w:val="18"/>
              </w:rPr>
              <w:t xml:space="preserve"> am bani. · </w:t>
            </w:r>
            <w:r>
              <w:rPr>
                <w:b/>
                <w:bCs/>
                <w:sz w:val="18"/>
                <w:szCs w:val="18"/>
              </w:rPr>
              <w:t xml:space="preserve">Nu mai</w:t>
            </w:r>
            <w:r>
              <w:rPr>
                <w:sz w:val="18"/>
                <w:szCs w:val="18"/>
              </w:rPr>
              <w:t xml:space="preserve"> lucrez acolo.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it is </w:t>
            </w:r>
            <w:r>
              <w:rPr>
                <w:b/>
                <w:bCs/>
                <w:sz w:val="18"/>
                <w:szCs w:val="18"/>
              </w:rPr>
              <w:t xml:space="preserve">nu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b/>
                <w:bCs/>
                <w:sz w:val="18"/>
                <w:szCs w:val="18"/>
              </w:rPr>
              <w:t xml:space="preserve">mai</w:t>
            </w:r>
            <w:r>
              <w:rPr>
                <w:sz w:val="18"/>
                <w:szCs w:val="18"/>
              </w:rPr>
              <w:t xml:space="preserve">: the negative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D55" w:sz="6"/>
              <w:left w:val="single" w:color="2E7D55" w:sz="24"/>
              <w:bottom w:val="single" w:color="2E7D55" w:sz="6"/>
              <w:right w:val="single" w:color="2E7D55" w:sz="6"/>
            </w:tcBorders>
            <w:shd w:fill="E3F1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7D55"/>
                <w:sz w:val="20"/>
                <w:szCs w:val="20"/>
              </w:rPr>
              <w:t xml:space="preserve">HOMEWORK — AFTER SESSION 39 / TEMĂ PENTRU ACASĂ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H39.1</w:t>
            </w:r>
            <w:r>
              <w:rPr>
                <w:sz w:val="20"/>
                <w:szCs w:val="20"/>
              </w:rPr>
              <w:t xml:space="preserve">  Write the list of documents you would bring to open an account, and three questions for the bank.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H39.2</w:t>
            </w:r>
            <w:r>
              <w:rPr>
                <w:sz w:val="20"/>
                <w:szCs w:val="20"/>
              </w:rPr>
              <w:t xml:space="preserve">  Look at a statement in your bank app. Write in Romanian: the date, one payment, the balance.</w:t>
            </w:r>
          </w:p>
        </w:tc>
      </w:tr>
    </w:tbl>
    <w:p>
      <w:pPr>
        <w:spacing w:after="50" w:before="0" w:line="264"/>
      </w:pPr>
    </w:p>
    <w:p>
      <w:pPr>
        <w:spacing w:after="16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40  —  ROMANIA TODAY, RECAP AND TEST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SESIUNEA 40 — ROMÂNIA DE AZI, RECAPITULARE ȘI TEST  ·  3 hours</w:t>
            </w:r>
          </w:p>
        </w:tc>
      </w:tr>
    </w:tbl>
    <w:p>
      <w:pPr>
        <w:spacing w:after="100" w:before="0" w:line="264"/>
      </w:pPr>
    </w:p>
    <w:p>
      <w:pPr>
        <w:keepNext/>
        <w:spacing w:after="100" w:before="0" w:line="264"/>
      </w:pPr>
      <w:r>
        <w:rPr>
          <w:b/>
          <w:bCs/>
        </w:rPr>
        <w:t xml:space="preserve">By the end of this session you will be able 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describe the coat of arms and its five fields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name the anthem and the days of the flag and the anthem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tell briefly about communism, the 1989 Revolution and Schengen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recognise six famous Romanians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6DA3" w:sz="6"/>
              <w:left w:val="single" w:color="2F6DA3" w:sz="24"/>
              <w:bottom w:val="single" w:color="2F6DA3" w:sz="6"/>
              <w:right w:val="single" w:color="2F6DA3" w:sz="6"/>
            </w:tcBorders>
            <w:shd w:fill="E3EE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F6DA3"/>
                <w:sz w:val="20"/>
                <w:szCs w:val="20"/>
              </w:rPr>
              <w:t xml:space="preserve">RECAP — ALREADY IN MODULE 5  (Lessons 5.1 and 5.6)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The </w:t>
            </w:r>
            <w:r>
              <w:rPr>
                <w:b/>
                <w:bCs/>
                <w:sz w:val="20"/>
                <w:szCs w:val="20"/>
              </w:rPr>
              <w:t xml:space="preserve">flag</w:t>
            </w:r>
            <w:r>
              <w:rPr>
                <w:sz w:val="20"/>
                <w:szCs w:val="20"/>
              </w:rPr>
              <w:t xml:space="preserve">, the </w:t>
            </w:r>
            <w:r>
              <w:rPr>
                <w:b/>
                <w:bCs/>
                <w:sz w:val="20"/>
                <w:szCs w:val="20"/>
              </w:rPr>
              <w:t xml:space="preserve">currency (leu)</w:t>
            </w:r>
            <w:r>
              <w:rPr>
                <w:sz w:val="20"/>
                <w:szCs w:val="20"/>
              </w:rPr>
              <w:t xml:space="preserve">, the </w:t>
            </w:r>
            <w:r>
              <w:rPr>
                <w:b/>
                <w:bCs/>
                <w:sz w:val="20"/>
                <w:szCs w:val="20"/>
              </w:rPr>
              <w:t xml:space="preserve">capital</w:t>
            </w:r>
            <w:r>
              <w:rPr>
                <w:sz w:val="20"/>
                <w:szCs w:val="20"/>
              </w:rPr>
              <w:t xml:space="preserve">, the </w:t>
            </w:r>
            <w:r>
              <w:rPr>
                <w:b/>
                <w:bCs/>
                <w:sz w:val="20"/>
                <w:szCs w:val="20"/>
              </w:rPr>
              <w:t xml:space="preserve">regions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24 January 1859</w:t>
            </w:r>
            <w:r>
              <w:rPr>
                <w:sz w:val="20"/>
                <w:szCs w:val="20"/>
              </w:rPr>
              <w:t xml:space="preserve"> (the Union of the Principalities), </w:t>
            </w:r>
            <w:r>
              <w:rPr>
                <w:b/>
                <w:bCs/>
                <w:sz w:val="20"/>
                <w:szCs w:val="20"/>
              </w:rPr>
              <w:t xml:space="preserve">1 December 1918</w:t>
            </w:r>
            <w:r>
              <w:rPr>
                <w:sz w:val="20"/>
                <w:szCs w:val="20"/>
              </w:rPr>
              <w:t xml:space="preserve"> (the Great Union), </w:t>
            </w:r>
            <w:r>
              <w:rPr>
                <w:b/>
                <w:bCs/>
                <w:sz w:val="20"/>
                <w:szCs w:val="20"/>
              </w:rPr>
              <w:t xml:space="preserve">NATO (2004)</w:t>
            </w:r>
            <w:r>
              <w:rPr>
                <w:sz w:val="20"/>
                <w:szCs w:val="20"/>
              </w:rPr>
              <w:t xml:space="preserve"> and the </w:t>
            </w:r>
            <w:r>
              <w:rPr>
                <w:b/>
                <w:bCs/>
                <w:sz w:val="20"/>
                <w:szCs w:val="20"/>
              </w:rPr>
              <w:t xml:space="preserve">EU (2007)</w:t>
            </w:r>
            <w:r>
              <w:rPr>
                <w:sz w:val="20"/>
                <w:szCs w:val="20"/>
              </w:rPr>
              <w:t xml:space="preserve">. They are not repeated here — see them on the timeline in Fig. 10.3.</w:t>
            </w:r>
          </w:p>
        </w:tc>
      </w:tr>
    </w:tbl>
    <w:p>
      <w:pPr>
        <w:spacing w:after="5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10.7  —  The coat of arms and the anthem / Stema și imnul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2543175"/>
            <wp:effectExtent t="0" r="0" b="0" l="0"/>
            <wp:docPr id="1" name="stema" descr="Fig. 10.2 — Cele cinci câmpuri ale stemei și regiunile lor / The five fields of the coat of arms and their regions" title="Fig. 10.2 — Cele cinci câmpuri ale stemei și regiunile lor / The five fields of the coat of arms and their reg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10.2 — Cele cinci câmpuri ale stemei și regiunile lor / The five fields of the coat of arms and their regions</w:t>
      </w:r>
    </w:p>
    <w:p>
      <w:pPr>
        <w:spacing w:after="100" w:before="0" w:line="264"/>
      </w:pPr>
      <w:r>
        <w:rPr>
          <w:sz w:val="19"/>
          <w:szCs w:val="19"/>
        </w:rPr>
        <w:t xml:space="preserve">The coat of arms (</w:t>
      </w:r>
      <w:r>
        <w:rPr>
          <w:b/>
          <w:bCs/>
          <w:sz w:val="19"/>
          <w:szCs w:val="19"/>
        </w:rPr>
        <w:t xml:space="preserve">stema</w:t>
      </w:r>
      <w:r>
        <w:rPr>
          <w:sz w:val="19"/>
          <w:szCs w:val="19"/>
        </w:rPr>
        <w:t xml:space="preserve">) shows a </w:t>
      </w:r>
      <w:r>
        <w:rPr>
          <w:b/>
          <w:bCs/>
          <w:sz w:val="19"/>
          <w:szCs w:val="19"/>
        </w:rPr>
        <w:t xml:space="preserve">golden eagle</w:t>
      </w:r>
      <w:r>
        <w:rPr>
          <w:sz w:val="19"/>
          <w:szCs w:val="19"/>
        </w:rPr>
        <w:t xml:space="preserve"> on blue, with a </w:t>
      </w:r>
      <w:r>
        <w:rPr>
          <w:b/>
          <w:bCs/>
          <w:sz w:val="19"/>
          <w:szCs w:val="19"/>
        </w:rPr>
        <w:t xml:space="preserve">crown</w:t>
      </w:r>
      <w:r>
        <w:rPr>
          <w:sz w:val="19"/>
          <w:szCs w:val="19"/>
        </w:rPr>
        <w:t xml:space="preserve">, holding an Orthodox cross, a sword and a sceptre. On its chest is a small shield with </w:t>
      </w:r>
      <w:r>
        <w:rPr>
          <w:b/>
          <w:bCs/>
          <w:sz w:val="19"/>
          <w:szCs w:val="19"/>
        </w:rPr>
        <w:t xml:space="preserve">five fields</w:t>
      </w:r>
      <w:r>
        <w:rPr>
          <w:sz w:val="19"/>
          <w:szCs w:val="19"/>
        </w:rPr>
        <w:t xml:space="preserve">, one for each group of historical regions (Law no. 102/1992, amended by Law no. 146/2016).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19"/>
        <w:gridCol w:w="2400"/>
        <w:gridCol w:w="2419"/>
      </w:tblGrid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SYMBOL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WHAT / WHEN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SYMBOL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WHAT / WHEN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Imnul național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„Deșteaptă-te, române!” — versuri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Andrei Mureșanu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, muzica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Anton Pann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, 1848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Ziua Imnului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29 iulie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(Law 99/1998)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Ziua Drapelului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26 iunie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(Law 96/1998) — the tricolour adopted in 1848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Stema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eagle + 5 fields (Fig. 10.2)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10.7   Which field?</w:t>
      </w:r>
    </w:p>
    <w:p>
      <w:pPr>
        <w:keepNext/>
        <w:spacing w:after="80" w:before="0" w:line="264"/>
      </w:pPr>
      <w:r>
        <w:rPr>
          <w:i/>
          <w:iCs/>
        </w:rPr>
        <w:t xml:space="preserve">Look at Fig. 10.2 and write the region.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capul de bour →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cei doi delfini → 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podul și leul →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acvila cu crucea (câmpul 1) → 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stema · scutul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coat of arms · shield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acvila · coroana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eagle · crown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imnul național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national anthem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versurile · muzica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lyrics · the music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10.8  —  Recent history / Istoria recentă</w:t>
      </w:r>
    </w:p>
    <w:p>
      <w:pPr>
        <w:spacing w:after="100" w:before="0" w:line="264"/>
      </w:pPr>
      <w:r>
        <w:rPr>
          <w:b/>
          <w:bCs/>
          <w:sz w:val="19"/>
          <w:szCs w:val="19"/>
        </w:rPr>
        <w:t xml:space="preserve">Communism (1947–1989).</w:t>
      </w:r>
      <w:r>
        <w:rPr>
          <w:sz w:val="19"/>
          <w:szCs w:val="19"/>
        </w:rPr>
        <w:t xml:space="preserve"> On </w:t>
      </w:r>
      <w:r>
        <w:rPr>
          <w:b/>
          <w:bCs/>
          <w:sz w:val="19"/>
          <w:szCs w:val="19"/>
        </w:rPr>
        <w:t xml:space="preserve">30 December 1947</w:t>
      </w:r>
      <w:r>
        <w:rPr>
          <w:sz w:val="19"/>
          <w:szCs w:val="19"/>
        </w:rPr>
        <w:t xml:space="preserve"> King Mihai I was forced to abdicate and the </w:t>
      </w:r>
      <w:r>
        <w:rPr>
          <w:b/>
          <w:bCs/>
          <w:sz w:val="19"/>
          <w:szCs w:val="19"/>
        </w:rPr>
        <w:t xml:space="preserve">Republica Populară Română</w:t>
      </w:r>
      <w:r>
        <w:rPr>
          <w:sz w:val="19"/>
          <w:szCs w:val="19"/>
        </w:rPr>
        <w:t xml:space="preserve"> was proclaimed. For more than 40 years one party ruled; there were no free elections, no free press and no free travel. From 1965 the leader was </w:t>
      </w:r>
      <w:r>
        <w:rPr>
          <w:b/>
          <w:bCs/>
          <w:sz w:val="19"/>
          <w:szCs w:val="19"/>
        </w:rPr>
        <w:t xml:space="preserve">Nicolae Ceaușescu</w:t>
      </w:r>
      <w:r>
        <w:rPr>
          <w:sz w:val="19"/>
          <w:szCs w:val="19"/>
        </w:rPr>
        <w:t xml:space="preserve">; in the 1980s food and energy were rationed.</w:t>
      </w:r>
    </w:p>
    <w:p>
      <w:pPr>
        <w:spacing w:after="100" w:before="0" w:line="264"/>
      </w:pPr>
      <w:r>
        <w:rPr>
          <w:b/>
          <w:bCs/>
          <w:sz w:val="19"/>
          <w:szCs w:val="19"/>
        </w:rPr>
        <w:t xml:space="preserve">The Revolution (December 1989).</w:t>
      </w:r>
      <w:r>
        <w:rPr>
          <w:sz w:val="19"/>
          <w:szCs w:val="19"/>
        </w:rPr>
        <w:t xml:space="preserve"> The protests began on </w:t>
      </w:r>
      <w:r>
        <w:rPr>
          <w:b/>
          <w:bCs/>
          <w:sz w:val="19"/>
          <w:szCs w:val="19"/>
        </w:rPr>
        <w:t xml:space="preserve">16 December 1989</w:t>
      </w:r>
      <w:r>
        <w:rPr>
          <w:sz w:val="19"/>
          <w:szCs w:val="19"/>
        </w:rPr>
        <w:t xml:space="preserve"> in </w:t>
      </w:r>
      <w:r>
        <w:rPr>
          <w:b/>
          <w:bCs/>
          <w:sz w:val="19"/>
          <w:szCs w:val="19"/>
        </w:rPr>
        <w:t xml:space="preserve">Timișoara</w:t>
      </w:r>
      <w:r>
        <w:rPr>
          <w:sz w:val="19"/>
          <w:szCs w:val="19"/>
        </w:rPr>
        <w:t xml:space="preserve"> and reached Bucharest; on </w:t>
      </w:r>
      <w:r>
        <w:rPr>
          <w:b/>
          <w:bCs/>
          <w:sz w:val="19"/>
          <w:szCs w:val="19"/>
        </w:rPr>
        <w:t xml:space="preserve">22 December</w:t>
      </w:r>
      <w:r>
        <w:rPr>
          <w:sz w:val="19"/>
          <w:szCs w:val="19"/>
        </w:rPr>
        <w:t xml:space="preserve"> the communist regime fell. More than a thousand people were killed. In </w:t>
      </w:r>
      <w:r>
        <w:rPr>
          <w:b/>
          <w:bCs/>
          <w:sz w:val="19"/>
          <w:szCs w:val="19"/>
        </w:rPr>
        <w:t xml:space="preserve">1990</w:t>
      </w:r>
      <w:r>
        <w:rPr>
          <w:sz w:val="19"/>
          <w:szCs w:val="19"/>
        </w:rPr>
        <w:t xml:space="preserve"> Romania held its first free elections, and in </w:t>
      </w:r>
      <w:r>
        <w:rPr>
          <w:b/>
          <w:bCs/>
          <w:sz w:val="19"/>
          <w:szCs w:val="19"/>
        </w:rPr>
        <w:t xml:space="preserve">1991</w:t>
      </w:r>
      <w:r>
        <w:rPr>
          <w:sz w:val="19"/>
          <w:szCs w:val="19"/>
        </w:rPr>
        <w:t xml:space="preserve"> it adopted a democratic Constitution.</w:t>
      </w:r>
    </w:p>
    <w:p>
      <w:pPr>
        <w:spacing w:after="100" w:before="0" w:line="264"/>
      </w:pPr>
      <w:r>
        <w:rPr>
          <w:b/>
          <w:bCs/>
          <w:sz w:val="19"/>
          <w:szCs w:val="19"/>
        </w:rPr>
        <w:t xml:space="preserve">Schengen.</w:t>
      </w:r>
      <w:r>
        <w:rPr>
          <w:sz w:val="19"/>
          <w:szCs w:val="19"/>
        </w:rPr>
        <w:t xml:space="preserve"> Romania joined the Schengen area in two steps: controls at </w:t>
      </w:r>
      <w:r>
        <w:rPr>
          <w:b/>
          <w:bCs/>
          <w:sz w:val="19"/>
          <w:szCs w:val="19"/>
        </w:rPr>
        <w:t xml:space="preserve">air and sea borders</w:t>
      </w:r>
      <w:r>
        <w:rPr>
          <w:sz w:val="19"/>
          <w:szCs w:val="19"/>
        </w:rPr>
        <w:t xml:space="preserve"> ended on </w:t>
      </w:r>
      <w:r>
        <w:rPr>
          <w:b/>
          <w:bCs/>
          <w:sz w:val="19"/>
          <w:szCs w:val="19"/>
        </w:rPr>
        <w:t xml:space="preserve">31 March 2024</w:t>
      </w:r>
      <w:r>
        <w:rPr>
          <w:sz w:val="19"/>
          <w:szCs w:val="19"/>
        </w:rPr>
        <w:t xml:space="preserve">, and at </w:t>
      </w:r>
      <w:r>
        <w:rPr>
          <w:b/>
          <w:bCs/>
          <w:sz w:val="19"/>
          <w:szCs w:val="19"/>
        </w:rPr>
        <w:t xml:space="preserve">land borders</w:t>
      </w:r>
      <w:r>
        <w:rPr>
          <w:sz w:val="19"/>
          <w:szCs w:val="19"/>
        </w:rPr>
        <w:t xml:space="preserve"> on </w:t>
      </w:r>
      <w:r>
        <w:rPr>
          <w:b/>
          <w:bCs/>
          <w:sz w:val="19"/>
          <w:szCs w:val="19"/>
        </w:rPr>
        <w:t xml:space="preserve">1 January 2025</w:t>
      </w:r>
      <w:r>
        <w:rPr>
          <w:sz w:val="19"/>
          <w:szCs w:val="19"/>
        </w:rPr>
        <w:t xml:space="preserve"> (Romanian Border Police). You still need a valid document to travel — for you, the passport and the residence permit.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191000" cy="3000375"/>
            <wp:effectExtent t="0" r="0" b="0" l="0"/>
            <wp:docPr id="1" name="axa" descr="Fig. 10.3 — Axa timpului: istoria României / Timeline of Romanian history" title="Fig. 10.3 — Axa timpului: istoria României / Timeline of Romanian hi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10.3 — Axa timpului: istoria României / Timeline of Romanian history</w:t>
      </w: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10.8   Which year?</w:t>
      </w:r>
    </w:p>
    <w:p>
      <w:pPr>
        <w:keepNext/>
        <w:spacing w:after="80" w:before="0" w:line="264"/>
      </w:pPr>
      <w:r>
        <w:rPr>
          <w:i/>
          <w:iCs/>
        </w:rPr>
        <w:t xml:space="preserve">Write the year.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Revoluția din decembrie → 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Schengen aerian și maritim → 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Începe regimul comunist → 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Marea Unire (recap) → 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regimul comunist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communist regime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dictatura · libertatea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dictatorship · freedom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alegerile libere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free elections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frontiera · controlul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border · check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10.9  —  Famous Romanians / Personalități românești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rPr>
          <w:cantSplit/>
          <w:trHeight w:val="1150" w:hRule="atLeast"/>
        </w:trPr>
        <w:tc>
          <w:tcPr>
            <w:tcW w:type="dxa" w:w="1500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777777"/>
                <w:sz w:val="16"/>
                <w:szCs w:val="16"/>
              </w:rPr>
              <w:t xml:space="preserve">FOTO:</w:t>
            </w:r>
          </w:p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Mihai Eminescu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b/>
                <w:bCs/>
                <w:sz w:val="17"/>
                <w:szCs w:val="17"/>
              </w:rPr>
              <w:t xml:space="preserve">Mihai Eminescu</w:t>
            </w:r>
            <w:r>
              <w:rPr>
                <w:sz w:val="17"/>
                <w:szCs w:val="17"/>
              </w:rPr>
              <w:t xml:space="preserve"> (1850–1889) — the national poet. His poem </w:t>
            </w:r>
            <w:r>
              <w:rPr>
                <w:i/>
                <w:iCs/>
                <w:sz w:val="17"/>
                <w:szCs w:val="17"/>
              </w:rPr>
              <w:t xml:space="preserve">Luceafărul</w:t>
            </w:r>
            <w:r>
              <w:rPr>
                <w:sz w:val="17"/>
                <w:szCs w:val="17"/>
              </w:rPr>
              <w:t xml:space="preserve"> is read in every school. — </w:t>
            </w:r>
            <w:r>
              <w:rPr>
                <w:i/>
                <w:iCs/>
                <w:sz w:val="17"/>
                <w:szCs w:val="17"/>
              </w:rPr>
              <w:t xml:space="preserve">poetul național</w:t>
            </w:r>
          </w:p>
        </w:tc>
        <w:tc>
          <w:tcPr>
            <w:tcW w:type="dxa" w:w="1500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777777"/>
                <w:sz w:val="16"/>
                <w:szCs w:val="16"/>
              </w:rPr>
              <w:t xml:space="preserve">FOTO:</w:t>
            </w:r>
          </w:p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Constantin Brâncuși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b/>
                <w:bCs/>
                <w:sz w:val="17"/>
                <w:szCs w:val="17"/>
              </w:rPr>
              <w:t xml:space="preserve">Constantin Brâncuși</w:t>
            </w:r>
            <w:r>
              <w:rPr>
                <w:sz w:val="17"/>
                <w:szCs w:val="17"/>
              </w:rPr>
              <w:t xml:space="preserve"> (1876–1957) — sculptor, a founder of modern sculpture; </w:t>
            </w:r>
            <w:r>
              <w:rPr>
                <w:i/>
                <w:iCs/>
                <w:sz w:val="17"/>
                <w:szCs w:val="17"/>
              </w:rPr>
              <w:t xml:space="preserve">Coloana fără sfârșit</w:t>
            </w:r>
            <w:r>
              <w:rPr>
                <w:sz w:val="17"/>
                <w:szCs w:val="17"/>
              </w:rPr>
              <w:t xml:space="preserve"> is in Târgu Jiu. — </w:t>
            </w:r>
            <w:r>
              <w:rPr>
                <w:i/>
                <w:iCs/>
                <w:sz w:val="17"/>
                <w:szCs w:val="17"/>
              </w:rPr>
              <w:t xml:space="preserve">sculptor</w:t>
            </w:r>
          </w:p>
        </w:tc>
      </w:tr>
      <w:tr>
        <w:trPr>
          <w:cantSplit/>
          <w:trHeight w:val="1150" w:hRule="atLeast"/>
        </w:trPr>
        <w:tc>
          <w:tcPr>
            <w:tcW w:type="dxa" w:w="1500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777777"/>
                <w:sz w:val="16"/>
                <w:szCs w:val="16"/>
              </w:rPr>
              <w:t xml:space="preserve">FOTO:</w:t>
            </w:r>
          </w:p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George Enescu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b/>
                <w:bCs/>
                <w:sz w:val="17"/>
                <w:szCs w:val="17"/>
              </w:rPr>
              <w:t xml:space="preserve">George Enescu</w:t>
            </w:r>
            <w:r>
              <w:rPr>
                <w:sz w:val="17"/>
                <w:szCs w:val="17"/>
              </w:rPr>
              <w:t xml:space="preserve"> (1881–1955) — composer and violinist; the </w:t>
            </w:r>
            <w:r>
              <w:rPr>
                <w:i/>
                <w:iCs/>
                <w:sz w:val="17"/>
                <w:szCs w:val="17"/>
              </w:rPr>
              <w:t xml:space="preserve">Romanian Rhapsodies</w:t>
            </w:r>
            <w:r>
              <w:rPr>
                <w:sz w:val="17"/>
                <w:szCs w:val="17"/>
              </w:rPr>
              <w:t xml:space="preserve">. The Enescu Festival is held in Bucharest. — </w:t>
            </w:r>
            <w:r>
              <w:rPr>
                <w:i/>
                <w:iCs/>
                <w:sz w:val="17"/>
                <w:szCs w:val="17"/>
              </w:rPr>
              <w:t xml:space="preserve">compozitor</w:t>
            </w:r>
          </w:p>
        </w:tc>
        <w:tc>
          <w:tcPr>
            <w:tcW w:type="dxa" w:w="1500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777777"/>
                <w:sz w:val="16"/>
                <w:szCs w:val="16"/>
              </w:rPr>
              <w:t xml:space="preserve">FOTO:</w:t>
            </w:r>
          </w:p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Nadia Comăneci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b/>
                <w:bCs/>
                <w:sz w:val="17"/>
                <w:szCs w:val="17"/>
              </w:rPr>
              <w:t xml:space="preserve">Nadia Comăneci</w:t>
            </w:r>
            <w:r>
              <w:rPr>
                <w:sz w:val="17"/>
                <w:szCs w:val="17"/>
              </w:rPr>
              <w:t xml:space="preserve"> (b. 1961) — gymnast, the first </w:t>
            </w:r>
            <w:r>
              <w:rPr>
                <w:b/>
                <w:bCs/>
                <w:sz w:val="17"/>
                <w:szCs w:val="17"/>
              </w:rPr>
              <w:t xml:space="preserve">perfect 10</w:t>
            </w:r>
            <w:r>
              <w:rPr>
                <w:sz w:val="17"/>
                <w:szCs w:val="17"/>
              </w:rPr>
              <w:t xml:space="preserve"> in Olympic history, Montreal 1976. — </w:t>
            </w:r>
            <w:r>
              <w:rPr>
                <w:i/>
                <w:iCs/>
                <w:sz w:val="17"/>
                <w:szCs w:val="17"/>
              </w:rPr>
              <w:t xml:space="preserve">gimnastă</w:t>
            </w:r>
          </w:p>
        </w:tc>
      </w:tr>
      <w:tr>
        <w:trPr>
          <w:cantSplit/>
          <w:trHeight w:val="1150" w:hRule="atLeast"/>
        </w:trPr>
        <w:tc>
          <w:tcPr>
            <w:tcW w:type="dxa" w:w="1500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777777"/>
                <w:sz w:val="16"/>
                <w:szCs w:val="16"/>
              </w:rPr>
              <w:t xml:space="preserve">FOTO:</w:t>
            </w:r>
          </w:p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Henri Coandă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b/>
                <w:bCs/>
                <w:sz w:val="17"/>
                <w:szCs w:val="17"/>
              </w:rPr>
              <w:t xml:space="preserve">Henri Coandă</w:t>
            </w:r>
            <w:r>
              <w:rPr>
                <w:sz w:val="17"/>
                <w:szCs w:val="17"/>
              </w:rPr>
              <w:t xml:space="preserve"> (1886–1972) — engineer and inventor, pioneer of aerodynamics (the </w:t>
            </w:r>
            <w:r>
              <w:rPr>
                <w:i/>
                <w:iCs/>
                <w:sz w:val="17"/>
                <w:szCs w:val="17"/>
              </w:rPr>
              <w:t xml:space="preserve">Coandă effect</w:t>
            </w:r>
            <w:r>
              <w:rPr>
                <w:sz w:val="17"/>
                <w:szCs w:val="17"/>
              </w:rPr>
              <w:t xml:space="preserve">); Bucharest airport bears his name. — </w:t>
            </w:r>
            <w:r>
              <w:rPr>
                <w:i/>
                <w:iCs/>
                <w:sz w:val="17"/>
                <w:szCs w:val="17"/>
              </w:rPr>
              <w:t xml:space="preserve">inventator</w:t>
            </w:r>
          </w:p>
        </w:tc>
        <w:tc>
          <w:tcPr>
            <w:tcW w:type="dxa" w:w="1500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777777"/>
                <w:sz w:val="16"/>
                <w:szCs w:val="16"/>
              </w:rPr>
              <w:t xml:space="preserve">FOTO:</w:t>
            </w:r>
          </w:p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Gheorghe Hagi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b/>
                <w:bCs/>
                <w:sz w:val="17"/>
                <w:szCs w:val="17"/>
              </w:rPr>
              <w:t xml:space="preserve">Gheorghe Hagi</w:t>
            </w:r>
            <w:r>
              <w:rPr>
                <w:sz w:val="17"/>
                <w:szCs w:val="17"/>
              </w:rPr>
              <w:t xml:space="preserve"> (b. 1965) — footballer, captain of the national team, called </w:t>
            </w:r>
            <w:r>
              <w:rPr>
                <w:i/>
                <w:iCs/>
                <w:sz w:val="17"/>
                <w:szCs w:val="17"/>
              </w:rPr>
              <w:t xml:space="preserve">Regele</w:t>
            </w:r>
            <w:r>
              <w:rPr>
                <w:sz w:val="17"/>
                <w:szCs w:val="17"/>
              </w:rPr>
              <w:t xml:space="preserve"> (the King). — </w:t>
            </w:r>
            <w:r>
              <w:rPr>
                <w:i/>
                <w:iCs/>
                <w:sz w:val="17"/>
                <w:szCs w:val="17"/>
              </w:rPr>
              <w:t xml:space="preserve">fotbalist</w:t>
            </w:r>
          </w:p>
        </w:tc>
      </w:tr>
    </w:tbl>
    <w:p>
      <w:pPr>
        <w:spacing w:after="8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10.9   Who is it?</w:t>
      </w:r>
    </w:p>
    <w:p>
      <w:pPr>
        <w:keepNext/>
        <w:spacing w:after="80" w:before="0" w:line="264"/>
      </w:pPr>
      <w:r>
        <w:rPr>
          <w:i/>
          <w:iCs/>
        </w:rPr>
        <w:t xml:space="preserve">Write the name.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primul 10 la Olimpiadă →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Coloana fără sfârșit → 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poetul național →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aeroportul din București → 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celebru · cunoscut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famous · well known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s-a născut în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he / she was born in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opera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work (of art)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campion · campioană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champion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10.10  —  Recap / Recapitulare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  <w:gridCol w:w="2238"/>
      </w:tblGrid>
      <w:tr>
        <w:trPr>
          <w:cantSplit/>
          <w:tblHeader w:val="false"/>
        </w:trPr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PATTERN · TOPIC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EXAMPLE</w:t>
            </w:r>
          </w:p>
        </w:tc>
        <w:tc>
          <w:tcPr>
            <w:tcW w:type="dxa" w:w="2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LESSON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aș / ai / ar / am / ați / ar + verb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Aș vrea. Ați putea repeta?</w:t>
            </w:r>
          </w:p>
        </w:tc>
        <w:tc>
          <w:tcPr>
            <w:tcW w:type="dxa" w:w="2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10.2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email: Stimată doamnă... Cu stimă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Vă scriu în legătură cu...</w:t>
            </w:r>
          </w:p>
        </w:tc>
        <w:tc>
          <w:tcPr>
            <w:tcW w:type="dxa" w:w="2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10.1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grădiniță → primar → gimnaziu → liceu → universitate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Evaluarea Națională · Bacalaureatul</w:t>
            </w:r>
          </w:p>
        </w:tc>
        <w:tc>
          <w:tcPr>
            <w:tcW w:type="dxa" w:w="2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10.3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cont · IBAN · card · PIN · extras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Nu dau niciodată PIN-ul.</w:t>
            </w:r>
          </w:p>
        </w:tc>
        <w:tc>
          <w:tcPr>
            <w:tcW w:type="dxa" w:w="2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10.5–10.6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stema: 5 câmpuri · imnul: 1848 · 26 iunie · 29 iulie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Deșteaptă-te, române!</w:t>
            </w:r>
          </w:p>
        </w:tc>
        <w:tc>
          <w:tcPr>
            <w:tcW w:type="dxa" w:w="2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10.7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1947 · 1989 · 2024–2025 Schengen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Revoluția a început la Timișoara.</w:t>
            </w:r>
          </w:p>
        </w:tc>
        <w:tc>
          <w:tcPr>
            <w:tcW w:type="dxa" w:w="2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10.8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200"/>
        <w:gridCol w:w="23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GREȘELI FRECVENTE LA SCRIS  /  COMMON WRITING MISTAKES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WRITE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WHAT IT IS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EXAMPLE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THE TEST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odată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once (in the past), at some time · </w:t>
            </w:r>
            <w:r>
              <w:rPr>
                <w:i/>
                <w:iCs/>
                <w:sz w:val="18"/>
                <w:szCs w:val="18"/>
              </w:rPr>
              <w:t xml:space="preserve">odată cu</w:t>
            </w:r>
            <w:r>
              <w:rPr>
                <w:sz w:val="18"/>
                <w:szCs w:val="18"/>
              </w:rPr>
              <w:t xml:space="preserve"> = together with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Am fost </w:t>
            </w:r>
            <w:r>
              <w:rPr>
                <w:b/>
                <w:bCs/>
                <w:sz w:val="18"/>
                <w:szCs w:val="18"/>
              </w:rPr>
              <w:t xml:space="preserve">odată</w:t>
            </w:r>
            <w:r>
              <w:rPr>
                <w:sz w:val="18"/>
                <w:szCs w:val="18"/>
              </w:rPr>
              <w:t xml:space="preserve"> la Cluj. · </w:t>
            </w:r>
            <w:r>
              <w:rPr>
                <w:b/>
                <w:bCs/>
                <w:sz w:val="18"/>
                <w:szCs w:val="18"/>
              </w:rPr>
              <w:t xml:space="preserve">Odată</w:t>
            </w:r>
            <w:r>
              <w:rPr>
                <w:sz w:val="18"/>
                <w:szCs w:val="18"/>
              </w:rPr>
              <w:t xml:space="preserve"> cu salariul...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it is not a number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o dată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one time (a number) · also: a date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Merg la bancă </w:t>
            </w:r>
            <w:r>
              <w:rPr>
                <w:b/>
                <w:bCs/>
                <w:sz w:val="18"/>
                <w:szCs w:val="18"/>
              </w:rPr>
              <w:t xml:space="preserve">o dată</w:t>
            </w:r>
            <w:r>
              <w:rPr>
                <w:sz w:val="18"/>
                <w:szCs w:val="18"/>
              </w:rPr>
              <w:t xml:space="preserve"> pe lună.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you can say </w:t>
            </w:r>
            <w:r>
              <w:rPr>
                <w:b/>
                <w:bCs/>
                <w:sz w:val="18"/>
                <w:szCs w:val="18"/>
              </w:rPr>
              <w:t xml:space="preserve">de două ori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niciun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no, not a (masculine / neuter) — </w:t>
            </w:r>
            <w:r>
              <w:rPr>
                <w:b/>
                <w:bCs/>
                <w:sz w:val="18"/>
                <w:szCs w:val="18"/>
              </w:rPr>
              <w:t xml:space="preserve">one word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Nu am </w:t>
            </w:r>
            <w:r>
              <w:rPr>
                <w:b/>
                <w:bCs/>
                <w:sz w:val="18"/>
                <w:szCs w:val="18"/>
              </w:rPr>
              <w:t xml:space="preserve">niciun</w:t>
            </w:r>
            <w:r>
              <w:rPr>
                <w:sz w:val="18"/>
                <w:szCs w:val="18"/>
              </w:rPr>
              <w:t xml:space="preserve"> frate. · </w:t>
            </w:r>
            <w:r>
              <w:rPr>
                <w:b/>
                <w:bCs/>
                <w:sz w:val="18"/>
                <w:szCs w:val="18"/>
              </w:rPr>
              <w:t xml:space="preserve">niciun</w:t>
            </w:r>
            <w:r>
              <w:rPr>
                <w:sz w:val="18"/>
                <w:szCs w:val="18"/>
              </w:rPr>
              <w:t xml:space="preserve"> document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always together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nicio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no, not a (feminine) — </w:t>
            </w:r>
            <w:r>
              <w:rPr>
                <w:b/>
                <w:bCs/>
                <w:sz w:val="18"/>
                <w:szCs w:val="18"/>
              </w:rPr>
              <w:t xml:space="preserve">one word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Nu e </w:t>
            </w:r>
            <w:r>
              <w:rPr>
                <w:b/>
                <w:bCs/>
                <w:sz w:val="18"/>
                <w:szCs w:val="18"/>
              </w:rPr>
              <w:t xml:space="preserve">nicio</w:t>
            </w:r>
            <w:r>
              <w:rPr>
                <w:sz w:val="18"/>
                <w:szCs w:val="18"/>
              </w:rPr>
              <w:t xml:space="preserve"> problemă.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always together</w:t>
            </w:r>
          </w:p>
        </w:tc>
      </w:tr>
    </w:tbl>
    <w:p>
      <w:pPr>
        <w:spacing w:after="8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10.10   Everything together</w:t>
      </w:r>
    </w:p>
    <w:p>
      <w:pPr>
        <w:keepNext/>
        <w:spacing w:after="80" w:before="0" w:line="264"/>
      </w:pPr>
      <w:r>
        <w:rPr>
          <w:i/>
          <w:iCs/>
        </w:rPr>
        <w:t xml:space="preserve">Circle the correct form.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( Aș  /  Am ) vrea o programare.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Nu e ( nicio  /  nici o ) problemă.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Trebuie ( să  /  s-a ) semnez.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Banca ( va  /  v-a ) trimis codul.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  Merg ( o dată  /  odată ) pe săptămână.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  ( Nu mai  /  Numai ) am bani.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D55" w:sz="6"/>
              <w:left w:val="single" w:color="2E7D55" w:sz="24"/>
              <w:bottom w:val="single" w:color="2E7D55" w:sz="6"/>
              <w:right w:val="single" w:color="2E7D55" w:sz="6"/>
            </w:tcBorders>
            <w:shd w:fill="E3F1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7D55"/>
                <w:sz w:val="20"/>
                <w:szCs w:val="20"/>
              </w:rPr>
              <w:t xml:space="preserve">HOMEWORK — AFTER SESSION 40 / TEMĂ PENTRU ACASĂ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H40.1</w:t>
            </w:r>
            <w:r>
              <w:rPr>
                <w:sz w:val="20"/>
                <w:szCs w:val="20"/>
              </w:rPr>
              <w:t xml:space="preserve">  Write five sentences about Romania today with the new facts from Lessons 10.7–10.8.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H40.2</w:t>
            </w:r>
            <w:r>
              <w:rPr>
                <w:sz w:val="20"/>
                <w:szCs w:val="20"/>
              </w:rPr>
              <w:t xml:space="preserve">  Choose one famous person from your country and write three sentences about them, like in Lesson 10.9.</w:t>
            </w:r>
          </w:p>
        </w:tc>
      </w:tr>
    </w:tbl>
    <w:p>
      <w:pPr>
        <w:spacing w:after="50" w:before="0" w:line="264"/>
      </w:pPr>
    </w:p>
    <w:p>
      <w:pPr>
        <w:pageBreakBefore/>
        <w:spacing w:after="100" w:before="0" w:line="264"/>
        <w:jc w:val="center"/>
      </w:pPr>
      <w:r>
        <w:rPr>
          <w:b/>
          <w:bCs/>
          <w:color w:val="1F5C45"/>
          <w:sz w:val="28"/>
          <w:szCs w:val="28"/>
        </w:rPr>
        <w:t xml:space="preserve">SECȚIUNE DETAȘABILĂ  —  EXEMPLAR FORMATOR</w:t>
      </w:r>
    </w:p>
    <w:p>
      <w:pPr>
        <w:spacing w:after="200" w:before="0" w:line="264"/>
        <w:jc w:val="center"/>
      </w:pPr>
      <w:r>
        <w:rPr>
          <w:i/>
          <w:iCs/>
          <w:sz w:val="18"/>
          <w:szCs w:val="18"/>
        </w:rPr>
        <w:t xml:space="preserve">Detachable section — teacher's copy. Se detașează din suportul cursantului; testul completat, semnat și datat, se păstrează la dosarul cursantului. Conține: testul cumulativ, fișa de confirmare a Sesiunii 40, fișa de evidență a Modulului 10, cheia răspunsurilor, sursele.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TEST CUMULATIV — MODULUL 10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MODULE 10 — CUMULATIVE TEST  ·  grilă, 20 de întrebări, 20 de puncte  ·  semnat și datat de cursant</w:t>
            </w:r>
          </w:p>
        </w:tc>
      </w:tr>
    </w:tbl>
    <w:p>
      <w:pPr>
        <w:spacing w:after="10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Nume și prenume cursant / Student name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/ Date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 / _____ / 20_____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Semnătura cursantului / Student signature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b/>
          <w:bCs/>
        </w:rPr>
        <w:t xml:space="preserve">Marcați cu X un singur răspuns la fiecare întrebare.</w:t>
      </w:r>
      <w:r>
        <w:t xml:space="preserve">  </w:t>
      </w:r>
      <w:r>
        <w:rPr>
          <w:i/>
          <w:iCs/>
        </w:rPr>
        <w:t xml:space="preserve">Mark ONE answer with X for each question. Each correct answer = 1 point.</w:t>
      </w:r>
    </w:p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1.  Care formulă este potrivită la începutul unui e-mail oficial?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Salut, frate!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Stimată doamnă Popescu,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Hei!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Pa!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2.  „Cu stimă” se scrie: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la începutul e-mailului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la sfârșitul e-mailului, înainte de nume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în subiect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nicăieri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3.  Completează: „Eu ___ vrea o programare.”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aș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ar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ați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am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4.  Completează: „___ putea repeta, vă rog?” (dumneavoastră)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Aș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Ați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Ar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Ai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5.  „Mi-ar plăcea” înseamnă: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I liked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I would like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I like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I will like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6.  Care cerere este cea mai politicoasă?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Vreau un formular!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Dă-mi un formular!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Aș avea nevoie de un formular, vă rog.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Formular!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7.  Clasele V – VIII formează: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grădinița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gimnaziul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liceul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universitatea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8.  Examenul de la sfârșitul liceului este: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Evaluarea Națională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Bacalaureatul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licența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masteratul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9.  În gimnaziu, nota minimă de trecere este: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1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3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5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10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10.  Pentru un copil care nu vorbește româna, inspectoratul școlar organizează: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un curs gratuit de inițiere în limba română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un examen de admitere plătit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nimic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un curs obligatoriu de engleză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11.  Pentru a deschide un cont, un cetățean străin aduce de obicei: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numai telefonul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pașaportul și permisul de ședere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certificatul de naștere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diploma de liceu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12.  IBAN-ul este: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codul PIN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numărul contului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parola aplicației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soldul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13.  Cineva te sună și îți cere codul PIN. Ce faci?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i-l spui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nu i-l spui niciodată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i-l trimiți pe SMS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i-l scrii pe e-mail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14.  „Retragere numerar” la bancomat înseamnă: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cash withdrawal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balance enquiry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deposit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transfer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15.  Câte câmpuri are scutul mic al stemei?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3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4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5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7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16.  Cei doi delfini de pe stemă reprezintă: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Moldova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Dobrogea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Banatul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Transilvania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17.  Ziua Imnului Național este: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1 decembrie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26 iunie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29 iulie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24 ianuarie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18.  Revoluția din 1989 a început la: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Iași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Timișoara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Constanța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Cluj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19.  România a intrat complet în Schengen (și la frontierele terestre) pe: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1 ianuarie 2007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31 martie 2024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1 ianuarie 2025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1 decembrie 1918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20.  Care propoziție este scrisă corect?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Nu e nici o problemă.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Nu e nicio problemă.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Nu e nicioproblemă.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Nu e niciun problemă.</w:t>
            </w:r>
          </w:p>
        </w:tc>
      </w:tr>
    </w:tbl>
    <w:p>
      <w:pPr>
        <w:spacing w:after="4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PUNCTAJ OBȚINUT / SCORE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 / 20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Semnătura formatorului / Teacher signature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</w:tbl>
    <w:p>
      <w:pPr>
        <w:spacing w:after="50" w:before="0" w:line="264"/>
      </w:pPr>
    </w:p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COMPLETION RECORD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FIȘĂ DE CONFIRMARE A PARCURGERII SESIUNII — se păstrează la dosar</w:t>
            </w:r>
          </w:p>
        </w:tc>
      </w:tr>
    </w:tbl>
    <w:p>
      <w:pPr>
        <w:spacing w:after="10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Module / Modul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Modulul 10 — Politețe, educație, banca și România de azi (finalizat)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Session / Sesiunea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Sesiunea 40 — România de azi, recapitulare. TEST CUMULATIV MODULUL 10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Duration / Durata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ore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 / Data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 / _____ / 20_____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Student name / Nume și prenume cursant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Score / Punctaj obținut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 / 20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Student signature / Semnătura cursantului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Teacher signature / Semnătura formatorului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88888" w:sz="6"/>
              <w:left w:val="single" w:color="888888" w:sz="24"/>
              <w:bottom w:val="single" w:color="888888" w:sz="6"/>
              <w:right w:val="single" w:color="888888" w:sz="6"/>
            </w:tcBorders>
            <w:shd w:fill="F0F0F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DECLARAȚIE CURSANT / STUDENT DECLARATION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Declar că am participat la această sesiune de curs și am parcurs conținutul prezentat mai sus.</w:t>
            </w:r>
          </w:p>
          <w:p>
            <w:pPr>
              <w:spacing w:after="50" w:before="0"/>
            </w:pPr>
            <w:r>
              <w:rPr>
                <w:i/>
                <w:iCs/>
                <w:sz w:val="20"/>
                <w:szCs w:val="20"/>
              </w:rPr>
              <w:t xml:space="preserve">I declare that I attended this course session and covered the content presented above.</w:t>
            </w:r>
          </w:p>
        </w:tc>
      </w:tr>
    </w:tbl>
    <w:p>
      <w:pPr>
        <w:spacing w:after="50" w:before="0" w:line="264"/>
      </w:pPr>
    </w:p>
    <w:p>
      <w:pPr>
        <w:spacing w:after="12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MODULE 10 — COMPLETION RECORD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FIȘĂ DE EVIDENȚĂ A PARCURGERII MODULULUI 10 — se păstrează la dosarul cursantului</w:t>
            </w:r>
          </w:p>
        </w:tc>
      </w:tr>
    </w:tbl>
    <w:p>
      <w:pPr>
        <w:spacing w:after="10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Cursant / Student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 de identitate / ID document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Angajator / Employer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Formator / Teacher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 / Module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Modulul 10 — Politețe, educație, banca și România de azi (12 ore, Sesiunile 37–40)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8"/>
        <w:gridCol w:w="1400"/>
        <w:gridCol w:w="1400"/>
        <w:gridCol w:w="1800"/>
      </w:tblGrid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NR.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SESIUNE / CONȚINUT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PUNCTAJ TEST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SEMNĂTURA CURSANTULUI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Sesiunea 37 — Formule de politețe, condiționalul de politețe (3 ore)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Sesiunea 38 — Sistemul educațional, înscrierea la școală (3 ore)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Sesiunea 39 — Contul bancar, cardul, bancomatul, extrasul (3 ore)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Sesiunea 40 — România de azi, recapitulare + TEST CUMULATIV (3 ore)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___ / 20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888888" w:sz="6"/>
              <w:left w:val="single" w:color="888888" w:sz="24"/>
              <w:bottom w:val="single" w:color="888888" w:sz="6"/>
              <w:right w:val="single" w:color="888888" w:sz="6"/>
            </w:tcBorders>
            <w:shd w:fill="F0F0F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CONFIRMARE FINALIZARE MODUL / MODULE COMPLETION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Confirm că cursantul a parcurs integral conținutul Modulului 10 — Politețe, educație, banca și România de azi, în total 12 ore de curs, și a susținut testul de evaluare consemnat mai sus.</w:t>
            </w:r>
          </w:p>
          <w:p>
            <w:pPr>
              <w:spacing w:after="50" w:before="0"/>
            </w:pPr>
            <w:r>
              <w:rPr>
                <w:i/>
                <w:iCs/>
                <w:sz w:val="20"/>
                <w:szCs w:val="20"/>
              </w:rPr>
              <w:t xml:space="preserve">I confirm that the student completed the full content of Module 10 — Politeness, Education, Banking and Romania Today, 12 course hours in total, and sat the assessment recorded above.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Data: _____ / _____ / 20_____          Semnătura formatorului: ______________________</w:t>
            </w:r>
          </w:p>
        </w:tc>
      </w:tr>
    </w:tbl>
    <w:p>
      <w:pPr>
        <w:spacing w:after="50" w:before="0" w:line="264"/>
      </w:pPr>
    </w:p>
    <w:p>
      <w:pPr>
        <w:spacing w:after="12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ANSWER KEY  —  TEACHER COPY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CHEIA RĂSPUNSURILOR — pentru formator</w:t>
            </w:r>
          </w:p>
        </w:tc>
      </w:tr>
    </w:tbl>
    <w:p>
      <w:pPr>
        <w:spacing w:after="100" w:before="0" w:line="264"/>
      </w:pP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10.1</w:t>
      </w:r>
      <w:r>
        <w:rPr>
          <w:sz w:val="18"/>
          <w:szCs w:val="18"/>
        </w:rPr>
        <w:t xml:space="preserve">   5 · 1 · 2 · 4 · 3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10.2</w:t>
      </w:r>
      <w:r>
        <w:rPr>
          <w:sz w:val="18"/>
          <w:szCs w:val="18"/>
        </w:rPr>
        <w:t xml:space="preserve">   Aș vrea un formular. · Ați putea repeta? · Am vrea o masă pentru doi. · Mi-ar plăcea să lucrez aici. · Ați vrea o cafea? · Aș avea nevoie de ajutor.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10.3</w:t>
      </w:r>
      <w:r>
        <w:rPr>
          <w:sz w:val="18"/>
          <w:szCs w:val="18"/>
        </w:rPr>
        <w:t xml:space="preserve">   grădiniță · gimnaziu · liceului · școala primară      </w:t>
      </w:r>
      <w:r>
        <w:rPr>
          <w:b/>
          <w:bCs/>
          <w:sz w:val="18"/>
          <w:szCs w:val="18"/>
        </w:rPr>
        <w:t xml:space="preserve">10.4</w:t>
      </w:r>
      <w:r>
        <w:rPr>
          <w:sz w:val="18"/>
          <w:szCs w:val="18"/>
        </w:rPr>
        <w:t xml:space="preserve">   3 · 1 · 4 · 2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10.5</w:t>
      </w:r>
      <w:r>
        <w:rPr>
          <w:sz w:val="18"/>
          <w:szCs w:val="18"/>
        </w:rPr>
        <w:t xml:space="preserve">   cont · pașaportul · comisioane · IBAN-ul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10.6</w:t>
      </w:r>
      <w:r>
        <w:rPr>
          <w:sz w:val="18"/>
          <w:szCs w:val="18"/>
        </w:rPr>
        <w:t xml:space="preserve">   e.g. Merg la bancomat, introduc cardul și PIN-ul, aleg 200 de lei. · Blochez cardul în aplicație / sun la bancă. · Nu i-l spun. Închid. · Mă uit în aplicație / cer extrasul.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10.7</w:t>
      </w:r>
      <w:r>
        <w:rPr>
          <w:sz w:val="18"/>
          <w:szCs w:val="18"/>
        </w:rPr>
        <w:t xml:space="preserve">   Moldova · Dobrogea · Banat și Oltenia · Țara Românească      </w:t>
      </w:r>
      <w:r>
        <w:rPr>
          <w:b/>
          <w:bCs/>
          <w:sz w:val="18"/>
          <w:szCs w:val="18"/>
        </w:rPr>
        <w:t xml:space="preserve">10.8</w:t>
      </w:r>
      <w:r>
        <w:rPr>
          <w:sz w:val="18"/>
          <w:szCs w:val="18"/>
        </w:rPr>
        <w:t xml:space="preserve">   1989 · 2024 · 1947 · 1918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10.9</w:t>
      </w:r>
      <w:r>
        <w:rPr>
          <w:sz w:val="18"/>
          <w:szCs w:val="18"/>
        </w:rPr>
        <w:t xml:space="preserve">   Nadia Comăneci · Constantin Brâncuși · Mihai Eminescu · Henri Coandă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10.10</w:t>
      </w:r>
      <w:r>
        <w:rPr>
          <w:sz w:val="18"/>
          <w:szCs w:val="18"/>
        </w:rPr>
        <w:t xml:space="preserve">   Aș · nicio · să · v-a · o dată · Nu mai</w:t>
      </w:r>
    </w:p>
    <w:p>
      <w:pPr>
        <w:pStyle w:val="Heading2"/>
        <w:keepNext/>
        <w:spacing w:after="80" w:before="180"/>
      </w:pPr>
      <w:r>
        <w:rPr>
          <w:b/>
          <w:bCs/>
          <w:color w:val="2E7D55"/>
          <w:sz w:val="24"/>
          <w:szCs w:val="24"/>
        </w:rPr>
        <w:t xml:space="preserve">Cumulative test — grilă answer key</w:t>
      </w:r>
    </w:p>
    <w:p>
      <w:pPr>
        <w:spacing w:after="100" w:before="0" w:line="264"/>
      </w:pPr>
      <w:r>
        <w:rPr>
          <w:b/>
          <w:bCs/>
          <w:sz w:val="18"/>
          <w:szCs w:val="18"/>
        </w:rPr>
        <w:t xml:space="preserve">TOTAL: 20 de puncte.</w:t>
      </w:r>
      <w:r>
        <w:rPr>
          <w:sz w:val="18"/>
          <w:szCs w:val="18"/>
        </w:rPr>
        <w:t xml:space="preserve"> Un răspuns corect = 1 punct. Nemarcat sau dublu marcat = 0 puncte.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71"/>
      </w:tblGrid>
      <w:tr>
        <w:trPr>
          <w:cantSplit/>
          <w:tblHeader w:val="false"/>
        </w:trPr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4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5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6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c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7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8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9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c</w:t>
            </w:r>
          </w:p>
        </w:tc>
        <w:tc>
          <w:tcPr>
            <w:tcW w:type="dxa" w:w="971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11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12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13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14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15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c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16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17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c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18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19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c</w:t>
            </w:r>
          </w:p>
        </w:tc>
        <w:tc>
          <w:tcPr>
            <w:tcW w:type="dxa" w:w="971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</w:tr>
    </w:tbl>
    <w:p>
      <w:pPr>
        <w:spacing w:after="50" w:before="0" w:line="264"/>
      </w:pPr>
    </w:p>
    <w:p>
      <w:pPr>
        <w:pStyle w:val="Heading2"/>
        <w:keepNext/>
        <w:spacing w:after="80" w:before="180"/>
      </w:pPr>
      <w:r>
        <w:rPr>
          <w:b/>
          <w:bCs/>
          <w:color w:val="2E7D55"/>
          <w:sz w:val="24"/>
          <w:szCs w:val="24"/>
        </w:rPr>
        <w:t xml:space="preserve">Surse și data verificării / Sources and date of verification</w:t>
      </w:r>
    </w:p>
    <w:p>
      <w:pPr>
        <w:spacing w:after="100" w:before="0" w:line="264"/>
      </w:pPr>
      <w:r>
        <w:rPr>
          <w:sz w:val="18"/>
          <w:szCs w:val="18"/>
        </w:rPr>
        <w:t xml:space="preserve">Informațiile factuale și legale din acest modul au fost verificate la </w:t>
      </w:r>
      <w:r>
        <w:rPr>
          <w:b/>
          <w:bCs/>
          <w:sz w:val="18"/>
          <w:szCs w:val="18"/>
        </w:rPr>
        <w:t xml:space="preserve">24.09.2026</w:t>
      </w:r>
      <w:r>
        <w:rPr>
          <w:sz w:val="18"/>
          <w:szCs w:val="18"/>
        </w:rPr>
        <w:t xml:space="preserve"> pe surse oficiale. </w:t>
      </w:r>
      <w:r>
        <w:rPr>
          <w:i/>
          <w:iCs/>
          <w:sz w:val="18"/>
          <w:szCs w:val="18"/>
        </w:rPr>
        <w:t xml:space="preserve">The factual and legal information was checked on 24 September 2026 against official sources.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638"/>
      </w:tblGrid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INFORMAȚIA / INFORMATION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SURSA / SOURCE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UNDE ÎN MODUL / WHERE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Structura învățământului preuniversitar; gratuitatea învățământului de stat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Legea nr. 198/2023 a învățământului preuniversitar — legislatie.just.ro/public/DetaliiDocument/271896; edu.ro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10.3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Accesul la educație al copiilor străini; curs gratuit de inițiere în limba română; evaluarea pentru stabilirea clasei (ISJ/ISMB)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IGI — „Acces la educație” (igi.mai.gov.ro); Ministerul Educației — „Elevi non-UE” (edu.ro)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10.4, test q. 10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Dreptul la cont de plăți cu servicii de bază; nediscriminarea pe criteriul cetățeniei sau al reședinței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Legea nr. 258/2017 — legislatie.just.ro/Public/DetaliiDocumentAfis/196233; ANPC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10.5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Stema României: acvila, scutul mic cu cinci câmpuri; coroana (2016)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Legea nr. 102/1992 privind stema țării și sigiliul statului — .../DetaliiDocument/2381; Legea nr. 146/2016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10.7, test q. 15–16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Imnul: versuri Andrei Mureșanu, muzica Anton Pann, 1848; Ziua Imnului 29 iulie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Administrația Prezidențială — „Imnul României” (presidency.ro); Legea nr. 99/1998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10.7, test q. 17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Ziua Drapelului 26 iunie (tricolorul decretat în 1848)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Legea nr. 96/1998; MApN, MAE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10.7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Revoluția: 16 decembrie 1989 Timișoara, 22 decembrie căderea regimului; peste o mie de morți; regimul comunist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Administrația Prezidențială; Guvernul României; Raportul final CPADCR (iiccmer.ro)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10.8, test q. 18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Schengen: frontiere aeriene și maritime 31.03.2024; terestre 01.01.2025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Poliția de Frontieră Română (politiadefrontiera.ro); MAI — schengen.mai.gov.ro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10.8, test q. 19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Scrierea „niciun / nicio”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DOOM2 — normele ortografice ale Academiei Române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10.10, test q. 20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Lecțiile anterioare citate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Modulele 2–8: 2.6, 2.10, 3.11, 3.16, 4.4, 5.1, 5.2, 5.6, 8.7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whole module</w:t>
            </w: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i/>
          <w:iCs/>
          <w:color w:val="555555"/>
          <w:sz w:val="15"/>
          <w:szCs w:val="15"/>
        </w:rPr>
        <w:t xml:space="preserve">Datele despre personalități (ani de naștere, opere cunoscute) sunt informații culturale generale. Lista de acte pentru școală și bancă diferă de la o instituție la alta — cursantul întreabă înainte. / Facts about famous people are general cultural information; document lists differ between schools and banks.</w:t>
      </w:r>
    </w:p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777777"/>
        <w:sz w:val="16"/>
        <w:szCs w:val="16"/>
      </w:rPr>
      <w:t xml:space="preserve">LIMBA ROMÂNĂ PENTRU STRĂINI  ·  MODULUL 10 — POLITEȚE, EDUCAȚIE, BANCA ȘI ROMÂNIA DE AZI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5C45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7D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610684f1669a5a7d997df3d03ac75aea2fd6e33f.svg"/><Relationship Id="rId9" Type="http://schemas.openxmlformats.org/officeDocument/2006/relationships/image" Target="media/2246e32a87b50425507bbcc7ff43ffa53458800a.png"/><Relationship Id="rId10" Type="http://schemas.openxmlformats.org/officeDocument/2006/relationships/image" Target="media/02adb5267b43a721d5dc1a9ed179deb4aa0d855b.svg"/><Relationship Id="rId11" Type="http://schemas.openxmlformats.org/officeDocument/2006/relationships/image" Target="media/484d1bfc3a40f9ff30b37b5e6184174c67372a26.png"/><Relationship Id="rId12" Type="http://schemas.openxmlformats.org/officeDocument/2006/relationships/image" Target="media/32ff448a00aa781bf62526211b350fb81d88e54c.svg"/><Relationship Id="rId13" Type="http://schemas.openxmlformats.org/officeDocument/2006/relationships/image" Target="media/5128f26b1755b57d3bb0b1d0364314c727d7df8f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Modulul 10 — Politețe, educație, banca și România de azi</dc:title>
  <dc:creator>Suport de curs</dc:creator>
  <cp:lastModifiedBy>Un-named</cp:lastModifiedBy>
  <cp:revision>1</cp:revision>
  <dcterms:created xsi:type="dcterms:W3CDTF">2026-09-24T12:03:46.837Z</dcterms:created>
  <dcterms:modified xsi:type="dcterms:W3CDTF">2026-09-24T12:03:46.845Z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