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d56c92e6deacdc9758a0b0630a3cdfefa430735"/>
    <w:p>
      <w:pPr>
        <w:pStyle w:val="Heading1"/>
      </w:pPr>
      <w:r>
        <w:t xml:space="preserve">SCL Capital — AI-Powered Inbox: Comprehensive Build Plan</w:t>
      </w:r>
    </w:p>
    <w:p>
      <w:pPr>
        <w:pStyle w:val="FirstParagraph"/>
      </w:pPr>
      <w:r>
        <w:rPr>
          <w:b/>
          <w:bCs/>
        </w:rPr>
        <w:t xml:space="preserve">Prepared for:</w:t>
      </w:r>
      <w:r>
        <w:t xml:space="preserve"> </w:t>
      </w:r>
      <w:r>
        <w:t xml:space="preserve">SCL Capital</w:t>
      </w:r>
      <w:r>
        <w:br/>
      </w:r>
      <w:r>
        <w:rPr>
          <w:b/>
          <w:bCs/>
        </w:rPr>
        <w:t xml:space="preserve">Date:</w:t>
      </w:r>
      <w:r>
        <w:t xml:space="preserve"> </w:t>
      </w:r>
      <w:r>
        <w:t xml:space="preserve">April 20, 2026</w:t>
      </w:r>
      <w:r>
        <w:br/>
      </w:r>
      <w:r>
        <w:rPr>
          <w:b/>
          <w:bCs/>
        </w:rPr>
        <w:t xml:space="preserve">Version:</w:t>
      </w:r>
      <w:r>
        <w:t xml:space="preserve"> </w:t>
      </w:r>
      <w:r>
        <w:t xml:space="preserve">1.1 — Updated per client confirmation (April 20, 2026)</w:t>
      </w:r>
      <w:r>
        <w:br/>
      </w:r>
      <w:r>
        <w:rPr>
          <w:b/>
          <w:bCs/>
        </w:rPr>
        <w:t xml:space="preserve">Project:</w:t>
      </w:r>
      <w:r>
        <w:t xml:space="preserve"> </w:t>
      </w:r>
      <w:r>
        <w:t xml:space="preserve">AI Intelligence Layer for SMS Platform (app.sclcapital.io)</w:t>
      </w:r>
    </w:p>
    <w:p>
      <w:r>
        <w:pict>
          <v:rect style="width:0;height:1.5pt" o:hralign="center" o:hrstd="t" o:hr="t"/>
        </w:pict>
      </w:r>
    </w:p>
    <w:bookmarkStart w:id="9" w:name="executive-summary"/>
    <w:p>
      <w:pPr>
        <w:pStyle w:val="Heading2"/>
      </w:pPr>
      <w:r>
        <w:t xml:space="preserve">Executive Summary</w:t>
      </w:r>
    </w:p>
    <w:p>
      <w:pPr>
        <w:pStyle w:val="FirstParagraph"/>
      </w:pPr>
      <w:r>
        <w:t xml:space="preserve">This document provides a detailed, step-by-step build plan for integrating an AI-powered intelligence layer into the existing SCL Capital SMS platform. The plan is based on a thorough audit of the current production codebase at</w:t>
      </w:r>
      <w:r>
        <w:t xml:space="preserve"> </w:t>
      </w:r>
      <w:r>
        <w:rPr>
          <w:rStyle w:val="VerbatimChar"/>
        </w:rPr>
        <w:t xml:space="preserve">app.sclcapital.io</w:t>
      </w:r>
      <w:r>
        <w:t xml:space="preserve"> </w:t>
      </w:r>
      <w:r>
        <w:t xml:space="preserve">and maps every spec requirement to concrete implementation tasks with file-level specificity.</w:t>
      </w:r>
    </w:p>
    <w:p>
      <w:pPr>
        <w:pStyle w:val="BodyText"/>
      </w:pPr>
      <w:r>
        <w:rPr>
          <w:b/>
          <w:bCs/>
        </w:rPr>
        <w:t xml:space="preserve">Scope:</w:t>
      </w:r>
      <w:r>
        <w:t xml:space="preserve"> </w:t>
      </w:r>
      <w:r>
        <w:t xml:space="preserve">4 major work streams, 8 new frontend components, 1 complete AI engine rewrite (two-model Anthropic pipeline), 1 real-time escalation system, and 12 acceptance tests — aligned with the approved prototype and consistent with the existing platform UI theme.</w:t>
      </w:r>
    </w:p>
    <w:p>
      <w:r>
        <w:pict>
          <v:rect style="width:0;height:1.5pt" o:hralign="center" o:hrstd="t" o:hr="t"/>
        </w:pict>
      </w:r>
    </w:p>
    <w:bookmarkEnd w:id="9"/>
    <w:bookmarkStart w:id="14" w:name="current-state-audit-what-already-exists"/>
    <w:p>
      <w:pPr>
        <w:pStyle w:val="Heading2"/>
      </w:pPr>
      <w:r>
        <w:t xml:space="preserve">1. Current State Audit — What Already Exists</w:t>
      </w:r>
    </w:p>
    <w:p>
      <w:pPr>
        <w:pStyle w:val="FirstParagraph"/>
      </w:pPr>
      <w:r>
        <w:t xml:space="preserve">Before building anything new, I’ve audited every relevant file in the production codebase to understand exactly what’s in place and what needs to change.</w:t>
      </w:r>
    </w:p>
    <w:bookmarkStart w:id="10" w:name="Xeb8e8197cd237610053b818289e4cf53e8a2028"/>
    <w:p>
      <w:pPr>
        <w:pStyle w:val="Heading3"/>
      </w:pPr>
      <w:r>
        <w:t xml:space="preserve">1.1 AI Infrastructure (Partially Built — Never Activated)</w:t>
      </w:r>
    </w:p>
    <w:tbl>
      <w:tblPr>
        <w:tblStyle w:val="Table"/>
        <w:tblW w:type="pct" w:w="5000"/>
        <w:tblLayout w:type="fixed"/>
        <w:tblLook w:firstRow="1" w:lastRow="0" w:firstColumn="0" w:lastColumn="0" w:noHBand="0" w:noVBand="0" w:val="0020"/>
      </w:tblPr>
      <w:tblGrid>
        <w:gridCol w:w="2562"/>
        <w:gridCol w:w="1397"/>
        <w:gridCol w:w="1863"/>
        <w:gridCol w:w="2096"/>
      </w:tblGrid>
      <w:tr>
        <w:trPr>
          <w:tblHeader w:val="on"/>
        </w:trPr>
        <w:tc>
          <w:tcPr/>
          <w:p>
            <w:pPr>
              <w:pStyle w:val="Compact"/>
            </w:pPr>
            <w:r>
              <w:t xml:space="preserve">Component</w:t>
            </w:r>
          </w:p>
        </w:tc>
        <w:tc>
          <w:tcPr/>
          <w:p>
            <w:pPr>
              <w:pStyle w:val="Compact"/>
            </w:pPr>
            <w:r>
              <w:t xml:space="preserve">File</w:t>
            </w:r>
          </w:p>
        </w:tc>
        <w:tc>
          <w:tcPr/>
          <w:p>
            <w:pPr>
              <w:pStyle w:val="Compact"/>
            </w:pPr>
            <w:r>
              <w:t xml:space="preserve">Status</w:t>
            </w:r>
          </w:p>
        </w:tc>
        <w:tc>
          <w:tcPr/>
          <w:p>
            <w:pPr>
              <w:pStyle w:val="Compact"/>
            </w:pPr>
            <w:r>
              <w:t xml:space="preserve">Details</w:t>
            </w:r>
          </w:p>
        </w:tc>
      </w:tr>
      <w:tr>
        <w:tc>
          <w:tcPr/>
          <w:p>
            <w:pPr>
              <w:pStyle w:val="Compact"/>
            </w:pPr>
            <w:r>
              <w:t xml:space="preserve">AI Service</w:t>
            </w:r>
          </w:p>
        </w:tc>
        <w:tc>
          <w:tcPr/>
          <w:p>
            <w:pPr>
              <w:pStyle w:val="Compact"/>
            </w:pPr>
            <w:r>
              <w:rPr>
                <w:rStyle w:val="VerbatimChar"/>
              </w:rPr>
              <w:t xml:space="preserve">server/src/services/aiService.ts</w:t>
            </w:r>
          </w:p>
        </w:tc>
        <w:tc>
          <w:tcPr/>
          <w:p>
            <w:pPr>
              <w:pStyle w:val="Compact"/>
            </w:pPr>
            <w:r>
              <w:t xml:space="preserve">✅ Exists</w:t>
            </w:r>
          </w:p>
        </w:tc>
        <w:tc>
          <w:tcPr/>
          <w:p>
            <w:pPr>
              <w:pStyle w:val="Compact"/>
            </w:pPr>
            <w:r>
              <w:t xml:space="preserve">3 functions:</w:t>
            </w:r>
            <w:r>
              <w:t xml:space="preserve"> </w:t>
            </w:r>
            <w:r>
              <w:rPr>
                <w:rStyle w:val="VerbatimChar"/>
              </w:rPr>
              <w:t xml:space="preserve">generateDraftReply()</w:t>
            </w:r>
            <w:r>
              <w:t xml:space="preserve">,</w:t>
            </w:r>
            <w:r>
              <w:t xml:space="preserve"> </w:t>
            </w:r>
            <w:r>
              <w:rPr>
                <w:rStyle w:val="VerbatimChar"/>
              </w:rPr>
              <w:t xml:space="preserve">classifyMessage()</w:t>
            </w:r>
            <w:r>
              <w:t xml:space="preserve">,</w:t>
            </w:r>
            <w:r>
              <w:t xml:space="preserve"> </w:t>
            </w:r>
            <w:r>
              <w:rPr>
                <w:rStyle w:val="VerbatimChar"/>
              </w:rPr>
              <w:t xml:space="preserve">scoreLead()</w:t>
            </w:r>
            <w:r>
              <w:t xml:space="preserve">. Uses OpenAI gpt-4.1-mini. API key stored in DB</w:t>
            </w:r>
            <w:r>
              <w:t xml:space="preserve"> </w:t>
            </w:r>
            <w:r>
              <w:rPr>
                <w:rStyle w:val="VerbatimChar"/>
              </w:rPr>
              <w:t xml:space="preserve">SystemSetting</w:t>
            </w:r>
            <w:r>
              <w:t xml:space="preserve"> </w:t>
            </w:r>
            <w:r>
              <w:t xml:space="preserve">table —</w:t>
            </w:r>
            <w:r>
              <w:t xml:space="preserve"> </w:t>
            </w:r>
            <w:r>
              <w:rPr>
                <w:b/>
                <w:bCs/>
              </w:rPr>
              <w:t xml:space="preserve">currently empty, never fired in production</w:t>
            </w:r>
            <w:r>
              <w:t xml:space="preserve">.</w:t>
            </w:r>
          </w:p>
        </w:tc>
      </w:tr>
      <w:tr>
        <w:tc>
          <w:tcPr/>
          <w:p>
            <w:pPr>
              <w:pStyle w:val="Compact"/>
            </w:pPr>
            <w:r>
              <w:t xml:space="preserve">AI API Routes</w:t>
            </w:r>
          </w:p>
        </w:tc>
        <w:tc>
          <w:tcPr/>
          <w:p>
            <w:pPr>
              <w:pStyle w:val="Compact"/>
            </w:pPr>
            <w:r>
              <w:rPr>
                <w:rStyle w:val="VerbatimChar"/>
              </w:rPr>
              <w:t xml:space="preserve">server/src/routes/ai.ts</w:t>
            </w:r>
          </w:p>
        </w:tc>
        <w:tc>
          <w:tcPr/>
          <w:p>
            <w:pPr>
              <w:pStyle w:val="Compact"/>
            </w:pPr>
            <w:r>
              <w:t xml:space="preserve">✅ 3 endpoints</w:t>
            </w:r>
          </w:p>
        </w:tc>
        <w:tc>
          <w:tcPr/>
          <w:p>
            <w:pPr>
              <w:pStyle w:val="Compact"/>
            </w:pPr>
            <w:r>
              <w:rPr>
                <w:rStyle w:val="VerbatimChar"/>
              </w:rPr>
              <w:t xml:space="preserve">POST /api/ai/draft-reply</w:t>
            </w:r>
            <w:r>
              <w:t xml:space="preserve">,</w:t>
            </w:r>
            <w:r>
              <w:t xml:space="preserve"> </w:t>
            </w:r>
            <w:r>
              <w:rPr>
                <w:rStyle w:val="VerbatimChar"/>
              </w:rPr>
              <w:t xml:space="preserve">/api/ai/classify</w:t>
            </w:r>
            <w:r>
              <w:t xml:space="preserve">,</w:t>
            </w:r>
            <w:r>
              <w:t xml:space="preserve"> </w:t>
            </w:r>
            <w:r>
              <w:rPr>
                <w:rStyle w:val="VerbatimChar"/>
              </w:rPr>
              <w:t xml:space="preserve">/api/ai/score-lead</w:t>
            </w:r>
            <w:r>
              <w:t xml:space="preserve"> </w:t>
            </w:r>
            <w:r>
              <w:t xml:space="preserve">— all auth-protected, manual-trigger only.</w:t>
            </w:r>
          </w:p>
        </w:tc>
      </w:tr>
      <w:tr>
        <w:tc>
          <w:tcPr/>
          <w:p>
            <w:pPr>
              <w:pStyle w:val="Compact"/>
            </w:pPr>
            <w:r>
              <w:t xml:space="preserve">AI Draft Button</w:t>
            </w:r>
          </w:p>
        </w:tc>
        <w:tc>
          <w:tcPr/>
          <w:p>
            <w:pPr>
              <w:pStyle w:val="Compact"/>
            </w:pPr>
            <w:r>
              <w:rPr>
                <w:rStyle w:val="VerbatimChar"/>
              </w:rPr>
              <w:t xml:space="preserve">client/src/pages/InboxPage.tsx</w:t>
            </w:r>
          </w:p>
        </w:tc>
        <w:tc>
          <w:tcPr/>
          <w:p>
            <w:pPr>
              <w:pStyle w:val="Compact"/>
            </w:pPr>
            <w:r>
              <w:t xml:space="preserve">✅ Working</w:t>
            </w:r>
          </w:p>
        </w:tc>
        <w:tc>
          <w:tcPr/>
          <w:p>
            <w:pPr>
              <w:pStyle w:val="Compact"/>
            </w:pPr>
            <w:r>
              <w:t xml:space="preserve">Sparkles icon in compose box → calls</w:t>
            </w:r>
            <w:r>
              <w:t xml:space="preserve"> </w:t>
            </w:r>
            <w:r>
              <w:rPr>
                <w:rStyle w:val="VerbatimChar"/>
              </w:rPr>
              <w:t xml:space="preserve">/api/ai/draft-reply</w:t>
            </w:r>
            <w:r>
              <w:t xml:space="preserve"> </w:t>
            </w:r>
            <w:r>
              <w:t xml:space="preserve">→ pre-fills reply textarea. Will continue working after migration.</w:t>
            </w:r>
          </w:p>
        </w:tc>
      </w:tr>
    </w:tbl>
    <w:p>
      <w:pPr>
        <w:pStyle w:val="BodyText"/>
      </w:pPr>
      <w:r>
        <w:rPr>
          <w:b/>
          <w:bCs/>
        </w:rPr>
        <w:t xml:space="preserve">Key Finding:</w:t>
      </w:r>
      <w:r>
        <w:t xml:space="preserve"> </w:t>
      </w:r>
      <w:r>
        <w:t xml:space="preserve">AI infrastructure exists (service + routes + draft button) but has</w:t>
      </w:r>
      <w:r>
        <w:t xml:space="preserve"> </w:t>
      </w:r>
      <w:r>
        <w:rPr>
          <w:b/>
          <w:bCs/>
        </w:rPr>
        <w:t xml:space="preserve">never been activated</w:t>
      </w:r>
      <w:r>
        <w:t xml:space="preserve"> </w:t>
      </w:r>
      <w:r>
        <w:t xml:space="preserve">in production. The entire AI classification, signals, HOT automation, escalation, and inbox UI layer is</w:t>
      </w:r>
      <w:r>
        <w:t xml:space="preserve"> </w:t>
      </w:r>
      <w:r>
        <w:rPr>
          <w:b/>
          <w:bCs/>
        </w:rPr>
        <w:t xml:space="preserve">greenfield</w:t>
      </w:r>
      <w:r>
        <w:t xml:space="preserve"> </w:t>
      </w:r>
      <w:r>
        <w:t xml:space="preserve">— must be built from scratch.</w:t>
      </w:r>
    </w:p>
    <w:bookmarkEnd w:id="10"/>
    <w:bookmarkStart w:id="11" w:name="Xa98d75ec5dc66ec24bcbd6c7adc04a36566b8a8"/>
    <w:p>
      <w:pPr>
        <w:pStyle w:val="Heading3"/>
      </w:pPr>
      <w:r>
        <w:t xml:space="preserve">1.2 Messaging &amp; Real-Time Infrastructure (Production-Ready)</w:t>
      </w:r>
    </w:p>
    <w:tbl>
      <w:tblPr>
        <w:tblStyle w:val="Table"/>
        <w:tblW w:type="pct" w:w="5000"/>
        <w:tblLayout w:type="fixed"/>
        <w:tblLook w:firstRow="1" w:lastRow="0" w:firstColumn="0" w:lastColumn="0" w:noHBand="0" w:noVBand="0" w:val="0020"/>
      </w:tblPr>
      <w:tblGrid>
        <w:gridCol w:w="2562"/>
        <w:gridCol w:w="1397"/>
        <w:gridCol w:w="1863"/>
        <w:gridCol w:w="2096"/>
      </w:tblGrid>
      <w:tr>
        <w:trPr>
          <w:tblHeader w:val="on"/>
        </w:trPr>
        <w:tc>
          <w:tcPr/>
          <w:p>
            <w:pPr>
              <w:pStyle w:val="Compact"/>
            </w:pPr>
            <w:r>
              <w:t xml:space="preserve">Component</w:t>
            </w:r>
          </w:p>
        </w:tc>
        <w:tc>
          <w:tcPr/>
          <w:p>
            <w:pPr>
              <w:pStyle w:val="Compact"/>
            </w:pPr>
            <w:r>
              <w:t xml:space="preserve">File</w:t>
            </w:r>
          </w:p>
        </w:tc>
        <w:tc>
          <w:tcPr/>
          <w:p>
            <w:pPr>
              <w:pStyle w:val="Compact"/>
            </w:pPr>
            <w:r>
              <w:t xml:space="preserve">Status</w:t>
            </w:r>
          </w:p>
        </w:tc>
        <w:tc>
          <w:tcPr/>
          <w:p>
            <w:pPr>
              <w:pStyle w:val="Compact"/>
            </w:pPr>
            <w:r>
              <w:t xml:space="preserve">Details</w:t>
            </w:r>
          </w:p>
        </w:tc>
      </w:tr>
      <w:tr>
        <w:tc>
          <w:tcPr/>
          <w:p>
            <w:pPr>
              <w:pStyle w:val="Compact"/>
            </w:pPr>
            <w:r>
              <w:t xml:space="preserve">Twilio Inbound Webhook</w:t>
            </w:r>
          </w:p>
        </w:tc>
        <w:tc>
          <w:tcPr/>
          <w:p>
            <w:pPr>
              <w:pStyle w:val="Compact"/>
            </w:pPr>
            <w:r>
              <w:rPr>
                <w:rStyle w:val="VerbatimChar"/>
              </w:rPr>
              <w:t xml:space="preserve">server/src/webhooks/twilioWebhooks.ts</w:t>
            </w:r>
          </w:p>
        </w:tc>
        <w:tc>
          <w:tcPr/>
          <w:p>
            <w:pPr>
              <w:pStyle w:val="Compact"/>
            </w:pPr>
            <w:r>
              <w:t xml:space="preserve">✅ Production</w:t>
            </w:r>
          </w:p>
        </w:tc>
        <w:tc>
          <w:tcPr/>
          <w:p>
            <w:pPr>
              <w:pStyle w:val="Compact"/>
            </w:pPr>
            <w:r>
              <w:t xml:space="preserve">Receives SMS → compliance check → create/find lead → save message → Socket.io emit.</w:t>
            </w:r>
          </w:p>
        </w:tc>
      </w:tr>
      <w:tr>
        <w:tc>
          <w:tcPr/>
          <w:p>
            <w:pPr>
              <w:pStyle w:val="Compact"/>
            </w:pPr>
            <w:r>
              <w:t xml:space="preserve">Socket.io Events</w:t>
            </w:r>
          </w:p>
        </w:tc>
        <w:tc>
          <w:tcPr/>
          <w:p>
            <w:pPr>
              <w:pStyle w:val="Compact"/>
            </w:pPr>
            <w:r>
              <w:t xml:space="preserve">Multiple files</w:t>
            </w:r>
          </w:p>
        </w:tc>
        <w:tc>
          <w:tcPr/>
          <w:p>
            <w:pPr>
              <w:pStyle w:val="Compact"/>
            </w:pPr>
            <w:r>
              <w:t xml:space="preserve">✅ 2 events</w:t>
            </w:r>
          </w:p>
        </w:tc>
        <w:tc>
          <w:tcPr/>
          <w:p>
            <w:pPr>
              <w:pStyle w:val="Compact"/>
            </w:pPr>
            <w:r>
              <w:rPr>
                <w:rStyle w:val="VerbatimChar"/>
              </w:rPr>
              <w:t xml:space="preserve">new-message</w:t>
            </w:r>
            <w:r>
              <w:t xml:space="preserve"> </w:t>
            </w:r>
            <w:r>
              <w:t xml:space="preserve">(to inbox room) +</w:t>
            </w:r>
            <w:r>
              <w:t xml:space="preserve"> </w:t>
            </w:r>
            <w:r>
              <w:rPr>
                <w:rStyle w:val="VerbatimChar"/>
              </w:rPr>
              <w:t xml:space="preserve">message</w:t>
            </w:r>
            <w:r>
              <w:t xml:space="preserve"> </w:t>
            </w:r>
            <w:r>
              <w:t xml:space="preserve">(to conversation room). No HOT/revenue events yet.</w:t>
            </w:r>
          </w:p>
        </w:tc>
      </w:tr>
      <w:tr>
        <w:tc>
          <w:tcPr/>
          <w:p>
            <w:pPr>
              <w:pStyle w:val="Compact"/>
            </w:pPr>
            <w:r>
              <w:t xml:space="preserve">BullMQ + Redis</w:t>
            </w:r>
          </w:p>
        </w:tc>
        <w:tc>
          <w:tcPr/>
          <w:p>
            <w:pPr>
              <w:pStyle w:val="Compact"/>
            </w:pPr>
            <w:r>
              <w:rPr>
                <w:rStyle w:val="VerbatimChar"/>
              </w:rPr>
              <w:t xml:space="preserve">server/src/queues/</w:t>
            </w:r>
          </w:p>
        </w:tc>
        <w:tc>
          <w:tcPr/>
          <w:p>
            <w:pPr>
              <w:pStyle w:val="Compact"/>
            </w:pPr>
            <w:r>
              <w:t xml:space="preserve">✅ Production</w:t>
            </w:r>
          </w:p>
        </w:tc>
        <w:tc>
          <w:tcPr/>
          <w:p>
            <w:pPr>
              <w:pStyle w:val="Compact"/>
            </w:pPr>
            <w:r>
              <w:t xml:space="preserve">Used for status callbacks and sending engine. Queue infrastructure ready for HOT escalation.</w:t>
            </w:r>
          </w:p>
        </w:tc>
      </w:tr>
      <w:tr>
        <w:tc>
          <w:tcPr/>
          <w:p>
            <w:pPr>
              <w:pStyle w:val="Compact"/>
            </w:pPr>
            <w:r>
              <w:t xml:space="preserve">Compliance Service</w:t>
            </w:r>
          </w:p>
        </w:tc>
        <w:tc>
          <w:tcPr/>
          <w:p>
            <w:pPr>
              <w:pStyle w:val="Compact"/>
            </w:pPr>
            <w:r>
              <w:rPr>
                <w:rStyle w:val="VerbatimChar"/>
              </w:rPr>
              <w:t xml:space="preserve">server/src/services/complianceService.ts</w:t>
            </w:r>
          </w:p>
        </w:tc>
        <w:tc>
          <w:tcPr/>
          <w:p>
            <w:pPr>
              <w:pStyle w:val="Compact"/>
            </w:pPr>
            <w:r>
              <w:t xml:space="preserve">✅ Full</w:t>
            </w:r>
          </w:p>
        </w:tc>
        <w:tc>
          <w:tcPr/>
          <w:p>
            <w:pPr>
              <w:pStyle w:val="Compact"/>
            </w:pPr>
            <w:r>
              <w:t xml:space="preserve">STOP/HELP/OPT-OUT + suppression list. No California area code detection yet.</w:t>
            </w:r>
          </w:p>
        </w:tc>
      </w:tr>
    </w:tbl>
    <w:bookmarkEnd w:id="11"/>
    <w:bookmarkStart w:id="12" w:name="database-schema-needs-extension"/>
    <w:p>
      <w:pPr>
        <w:pStyle w:val="Heading3"/>
      </w:pPr>
      <w:r>
        <w:t xml:space="preserve">1.3 Database Schema (Needs Extension)</w:t>
      </w:r>
    </w:p>
    <w:tbl>
      <w:tblPr>
        <w:tblStyle w:val="Table"/>
        <w:tblW w:type="pct" w:w="5000"/>
        <w:tblLayout w:type="fixed"/>
        <w:tblLook w:firstRow="1" w:lastRow="0" w:firstColumn="0" w:lastColumn="0" w:noHBand="0" w:noVBand="0" w:val="0020"/>
      </w:tblPr>
      <w:tblGrid>
        <w:gridCol w:w="1498"/>
        <w:gridCol w:w="2996"/>
        <w:gridCol w:w="3424"/>
      </w:tblGrid>
      <w:tr>
        <w:trPr>
          <w:tblHeader w:val="on"/>
        </w:trPr>
        <w:tc>
          <w:tcPr/>
          <w:p>
            <w:pPr>
              <w:pStyle w:val="Compact"/>
            </w:pPr>
            <w:r>
              <w:t xml:space="preserve">Model</w:t>
            </w:r>
          </w:p>
        </w:tc>
        <w:tc>
          <w:tcPr/>
          <w:p>
            <w:pPr>
              <w:pStyle w:val="Compact"/>
            </w:pPr>
            <w:r>
              <w:t xml:space="preserve">Current State</w:t>
            </w:r>
          </w:p>
        </w:tc>
        <w:tc>
          <w:tcPr/>
          <w:p>
            <w:pPr>
              <w:pStyle w:val="Compact"/>
            </w:pPr>
            <w:r>
              <w:t xml:space="preserve">What’s Missing</w:t>
            </w:r>
          </w:p>
        </w:tc>
      </w:tr>
      <w:tr>
        <w:tc>
          <w:tcPr/>
          <w:p>
            <w:pPr>
              <w:pStyle w:val="Compact"/>
            </w:pPr>
            <w:r>
              <w:t xml:space="preserve">Conversation</w:t>
            </w:r>
          </w:p>
        </w:tc>
        <w:tc>
          <w:tcPr/>
          <w:p>
            <w:pPr>
              <w:pStyle w:val="Compact"/>
            </w:pPr>
            <w:r>
              <w:t xml:space="preserve">Has</w:t>
            </w:r>
            <w:r>
              <w:t xml:space="preserve"> </w:t>
            </w:r>
            <w:r>
              <w:rPr>
                <w:rStyle w:val="VerbatimChar"/>
              </w:rPr>
              <w:t xml:space="preserve">hotLead Boolean</w:t>
            </w:r>
            <w:r>
              <w:t xml:space="preserve"> </w:t>
            </w:r>
            <w:r>
              <w:t xml:space="preserve">(manual toggle only)</w:t>
            </w:r>
          </w:p>
        </w:tc>
        <w:tc>
          <w:tcPr/>
          <w:p>
            <w:pPr>
              <w:pStyle w:val="Compact"/>
            </w:pPr>
            <w:r>
              <w:t xml:space="preserve">6 AI fields:</w:t>
            </w:r>
            <w:r>
              <w:t xml:space="preserve"> </w:t>
            </w:r>
            <w:r>
              <w:rPr>
                <w:rStyle w:val="VerbatimChar"/>
              </w:rPr>
              <w:t xml:space="preserve">aiClassification</w:t>
            </w:r>
            <w:r>
              <w:t xml:space="preserve">,</w:t>
            </w:r>
            <w:r>
              <w:t xml:space="preserve"> </w:t>
            </w:r>
            <w:r>
              <w:rPr>
                <w:rStyle w:val="VerbatimChar"/>
              </w:rPr>
              <w:t xml:space="preserve">aiConversationState</w:t>
            </w:r>
            <w:r>
              <w:t xml:space="preserve">,</w:t>
            </w:r>
            <w:r>
              <w:t xml:space="preserve"> </w:t>
            </w:r>
            <w:r>
              <w:rPr>
                <w:rStyle w:val="VerbatimChar"/>
              </w:rPr>
              <w:t xml:space="preserve">aiSignals</w:t>
            </w:r>
            <w:r>
              <w:t xml:space="preserve">,</w:t>
            </w:r>
            <w:r>
              <w:t xml:space="preserve"> </w:t>
            </w:r>
            <w:r>
              <w:rPr>
                <w:rStyle w:val="VerbatimChar"/>
              </w:rPr>
              <w:t xml:space="preserve">aiSuggestions</w:t>
            </w:r>
            <w:r>
              <w:t xml:space="preserve">,</w:t>
            </w:r>
            <w:r>
              <w:t xml:space="preserve"> </w:t>
            </w:r>
            <w:r>
              <w:rPr>
                <w:rStyle w:val="VerbatimChar"/>
              </w:rPr>
              <w:t xml:space="preserve">isCaliforniaNumber</w:t>
            </w:r>
            <w:r>
              <w:t xml:space="preserve">,</w:t>
            </w:r>
            <w:r>
              <w:t xml:space="preserve"> </w:t>
            </w:r>
            <w:r>
              <w:rPr>
                <w:rStyle w:val="VerbatimChar"/>
              </w:rPr>
              <w:t xml:space="preserve">aiLeadScore</w:t>
            </w:r>
          </w:p>
        </w:tc>
      </w:tr>
      <w:tr>
        <w:tc>
          <w:tcPr/>
          <w:p>
            <w:pPr>
              <w:pStyle w:val="Compact"/>
            </w:pPr>
            <w:r>
              <w:t xml:space="preserve">User</w:t>
            </w:r>
          </w:p>
        </w:tc>
        <w:tc>
          <w:tcPr/>
          <w:p>
            <w:pPr>
              <w:pStyle w:val="Compact"/>
            </w:pPr>
            <w:r>
              <w:t xml:space="preserve">Has email, name, role</w:t>
            </w:r>
          </w:p>
        </w:tc>
        <w:tc>
          <w:tcPr/>
          <w:p>
            <w:pPr>
              <w:pStyle w:val="Compact"/>
            </w:pPr>
            <w:r>
              <w:rPr>
                <w:rStyle w:val="VerbatimChar"/>
              </w:rPr>
              <w:t xml:space="preserve">mobilePhone</w:t>
            </w:r>
            <w:r>
              <w:t xml:space="preserve"> </w:t>
            </w:r>
            <w:r>
              <w:t xml:space="preserve">(for SMS alerts),</w:t>
            </w:r>
            <w:r>
              <w:t xml:space="preserve"> </w:t>
            </w:r>
            <w:r>
              <w:rPr>
                <w:rStyle w:val="VerbatimChar"/>
              </w:rPr>
              <w:t xml:space="preserve">hotAlertsEnabled</w:t>
            </w:r>
            <w:r>
              <w:t xml:space="preserve"> </w:t>
            </w:r>
            <w:r>
              <w:t xml:space="preserve">toggle</w:t>
            </w:r>
          </w:p>
        </w:tc>
      </w:tr>
    </w:tbl>
    <w:bookmarkEnd w:id="12"/>
    <w:bookmarkStart w:id="13" w:name="frontend-navigation-inbox"/>
    <w:p>
      <w:pPr>
        <w:pStyle w:val="Heading3"/>
      </w:pPr>
      <w:r>
        <w:t xml:space="preserve">1.4 Frontend Navigation &amp; Inbox</w:t>
      </w:r>
    </w:p>
    <w:tbl>
      <w:tblPr>
        <w:tblStyle w:val="Table"/>
        <w:tblW w:type="pct" w:w="5000"/>
        <w:tblLayout w:type="fixed"/>
        <w:tblLook w:firstRow="1" w:lastRow="0" w:firstColumn="0" w:lastColumn="0" w:noHBand="0" w:noVBand="0" w:val="0020"/>
      </w:tblPr>
      <w:tblGrid>
        <w:gridCol w:w="2233"/>
        <w:gridCol w:w="2843"/>
        <w:gridCol w:w="2843"/>
      </w:tblGrid>
      <w:tr>
        <w:trPr>
          <w:tblHeader w:val="on"/>
        </w:trPr>
        <w:tc>
          <w:tcPr/>
          <w:p>
            <w:pPr>
              <w:pStyle w:val="Compact"/>
            </w:pPr>
            <w:r>
              <w:t xml:space="preserve">Component</w:t>
            </w:r>
          </w:p>
        </w:tc>
        <w:tc>
          <w:tcPr/>
          <w:p>
            <w:pPr>
              <w:pStyle w:val="Compact"/>
            </w:pPr>
            <w:r>
              <w:t xml:space="preserve">Current State</w:t>
            </w:r>
          </w:p>
        </w:tc>
        <w:tc>
          <w:tcPr/>
          <w:p>
            <w:pPr>
              <w:pStyle w:val="Compact"/>
            </w:pPr>
            <w:r>
              <w:t xml:space="preserve">What Changes</w:t>
            </w:r>
          </w:p>
        </w:tc>
      </w:tr>
      <w:tr>
        <w:tc>
          <w:tcPr/>
          <w:p>
            <w:pPr>
              <w:pStyle w:val="Compact"/>
            </w:pPr>
            <w:r>
              <w:t xml:space="preserve">Navigation sidebar</w:t>
            </w:r>
          </w:p>
        </w:tc>
        <w:tc>
          <w:tcPr/>
          <w:p>
            <w:pPr>
              <w:pStyle w:val="Compact"/>
            </w:pPr>
            <w:r>
              <w:t xml:space="preserve">Dashboard = separate page, Pipeline = Kanban icon, Automation = Bot icon</w:t>
            </w:r>
          </w:p>
        </w:tc>
        <w:tc>
          <w:tcPr/>
          <w:p>
            <w:pPr>
              <w:pStyle w:val="Compact"/>
            </w:pPr>
            <w:r>
              <w:t xml:space="preserve">Dashboard merges into Command Center, Pipeline → grid icon, Automation → lightning bolt</w:t>
            </w:r>
          </w:p>
        </w:tc>
      </w:tr>
      <w:tr>
        <w:tc>
          <w:tcPr/>
          <w:p>
            <w:pPr>
              <w:pStyle w:val="Compact"/>
            </w:pPr>
            <w:r>
              <w:t xml:space="preserve">Inbox filters</w:t>
            </w:r>
          </w:p>
        </w:tc>
        <w:tc>
          <w:tcPr/>
          <w:p>
            <w:pPr>
              <w:pStyle w:val="Compact"/>
            </w:pPr>
            <w:r>
              <w:t xml:space="preserve">7 filters (all, unread, replied, interested, not_interested, dnc, opted_out)</w:t>
            </w:r>
          </w:p>
        </w:tc>
        <w:tc>
          <w:tcPr/>
          <w:p>
            <w:pPr>
              <w:pStyle w:val="Compact"/>
            </w:pPr>
            <w:r>
              <w:t xml:space="preserve">Add</w:t>
            </w:r>
            <w:r>
              <w:t xml:space="preserve"> </w:t>
            </w:r>
            <w:r>
              <w:t xml:space="preserve">“🔥 Hot”</w:t>
            </w:r>
            <w:r>
              <w:t xml:space="preserve"> </w:t>
            </w:r>
            <w:r>
              <w:t xml:space="preserve">filter, add</w:t>
            </w:r>
            <w:r>
              <w:t xml:space="preserve"> </w:t>
            </w:r>
            <w:r>
              <w:t xml:space="preserve">“AI Priority”</w:t>
            </w:r>
            <w:r>
              <w:t xml:space="preserve"> </w:t>
            </w:r>
            <w:r>
              <w:t xml:space="preserve">sort</w:t>
            </w:r>
          </w:p>
        </w:tc>
      </w:tr>
      <w:tr>
        <w:tc>
          <w:tcPr/>
          <w:p>
            <w:pPr>
              <w:pStyle w:val="Compact"/>
            </w:pPr>
            <w:r>
              <w:t xml:space="preserve">Inbox cards</w:t>
            </w:r>
          </w:p>
        </w:tc>
        <w:tc>
          <w:tcPr/>
          <w:p>
            <w:pPr>
              <w:pStyle w:val="Compact"/>
            </w:pPr>
            <w:r>
              <w:t xml:space="preserve">Standard: name, message preview, timestamp, status badge</w:t>
            </w:r>
          </w:p>
        </w:tc>
        <w:tc>
          <w:tcPr/>
          <w:p>
            <w:pPr>
              <w:pStyle w:val="Compact"/>
            </w:pPr>
            <w:r>
              <w:t xml:space="preserve">Add: HOT badge, signal chips, score bar</w:t>
            </w:r>
          </w:p>
        </w:tc>
      </w:tr>
      <w:tr>
        <w:tc>
          <w:tcPr/>
          <w:p>
            <w:pPr>
              <w:pStyle w:val="Compact"/>
            </w:pPr>
            <w:r>
              <w:t xml:space="preserve">AI components</w:t>
            </w:r>
          </w:p>
        </w:tc>
        <w:tc>
          <w:tcPr/>
          <w:p>
            <w:pPr>
              <w:pStyle w:val="Compact"/>
            </w:pPr>
            <w:r>
              <w:t xml:space="preserve">None</w:t>
            </w:r>
          </w:p>
        </w:tc>
        <w:tc>
          <w:tcPr/>
          <w:p>
            <w:pPr>
              <w:pStyle w:val="Compact"/>
            </w:pPr>
            <w:r>
              <w:t xml:space="preserve">8 new components (detailed in Step 3)</w:t>
            </w:r>
          </w:p>
        </w:tc>
      </w:tr>
    </w:tbl>
    <w:p>
      <w:r>
        <w:pict>
          <v:rect style="width:0;height:1.5pt" o:hralign="center" o:hrstd="t" o:hr="t"/>
        </w:pict>
      </w:r>
    </w:p>
    <w:bookmarkEnd w:id="13"/>
    <w:bookmarkEnd w:id="14"/>
    <w:bookmarkStart w:id="16" w:name="Xc02aed66d467386c35f4cb4832d9b2b83719f6e"/>
    <w:p>
      <w:pPr>
        <w:pStyle w:val="Heading2"/>
      </w:pPr>
      <w:r>
        <w:t xml:space="preserve">2. Gap Analysis — Spec Requirements vs Current Codebase</w:t>
      </w:r>
    </w:p>
    <w:bookmarkStart w:id="15" w:name="what-needs-to-be-built-from-scratch"/>
    <w:p>
      <w:pPr>
        <w:pStyle w:val="Heading3"/>
      </w:pPr>
      <w:r>
        <w:t xml:space="preserve">What Needs to Be Built From Scratch</w:t>
      </w:r>
    </w:p>
    <w:tbl>
      <w:tblPr>
        <w:tblStyle w:val="Table"/>
        <w:tblW w:type="pct" w:w="5000"/>
        <w:tblLayout w:type="fixed"/>
        <w:tblLook w:firstRow="1" w:lastRow="0" w:firstColumn="0" w:lastColumn="0" w:noHBand="0" w:noVBand="0" w:val="0020"/>
      </w:tblPr>
      <w:tblGrid>
        <w:gridCol w:w="516"/>
        <w:gridCol w:w="2238"/>
        <w:gridCol w:w="2582"/>
        <w:gridCol w:w="2582"/>
      </w:tblGrid>
      <w:tr>
        <w:trPr>
          <w:tblHeader w:val="on"/>
        </w:trPr>
        <w:tc>
          <w:tcPr/>
          <w:p>
            <w:pPr>
              <w:pStyle w:val="Compact"/>
            </w:pPr>
            <w:r>
              <w:t xml:space="preserve">#</w:t>
            </w:r>
          </w:p>
        </w:tc>
        <w:tc>
          <w:tcPr/>
          <w:p>
            <w:pPr>
              <w:pStyle w:val="Compact"/>
            </w:pPr>
            <w:r>
              <w:t xml:space="preserve">Requirement</w:t>
            </w:r>
          </w:p>
        </w:tc>
        <w:tc>
          <w:tcPr/>
          <w:p>
            <w:pPr>
              <w:pStyle w:val="Compact"/>
            </w:pPr>
            <w:r>
              <w:t xml:space="preserve">Current State</w:t>
            </w:r>
          </w:p>
        </w:tc>
        <w:tc>
          <w:tcPr/>
          <w:p>
            <w:pPr>
              <w:pStyle w:val="Compact"/>
            </w:pPr>
            <w:r>
              <w:t xml:space="preserve">Work Required</w:t>
            </w:r>
          </w:p>
        </w:tc>
      </w:tr>
      <w:tr>
        <w:tc>
          <w:tcPr/>
          <w:p>
            <w:pPr>
              <w:pStyle w:val="Compact"/>
            </w:pPr>
            <w:r>
              <w:t xml:space="preserve">1</w:t>
            </w:r>
          </w:p>
        </w:tc>
        <w:tc>
          <w:tcPr/>
          <w:p>
            <w:pPr>
              <w:pStyle w:val="Compact"/>
            </w:pPr>
            <w:r>
              <w:t xml:space="preserve">Two-model Anthropic pipeline (Haiku 4.5 + Sonnet 4.5)</w:t>
            </w:r>
          </w:p>
        </w:tc>
        <w:tc>
          <w:tcPr/>
          <w:p>
            <w:pPr>
              <w:pStyle w:val="Compact"/>
            </w:pPr>
            <w:r>
              <w:t xml:space="preserve">OpenAI (unused)</w:t>
            </w:r>
          </w:p>
        </w:tc>
        <w:tc>
          <w:tcPr/>
          <w:p>
            <w:pPr>
              <w:pStyle w:val="Compact"/>
            </w:pPr>
            <w:r>
              <w:t xml:space="preserve">Complete AI service rewrite</w:t>
            </w:r>
          </w:p>
        </w:tc>
      </w:tr>
      <w:tr>
        <w:tc>
          <w:tcPr/>
          <w:p>
            <w:pPr>
              <w:pStyle w:val="Compact"/>
            </w:pPr>
            <w:r>
              <w:t xml:space="preserve">2</w:t>
            </w:r>
          </w:p>
        </w:tc>
        <w:tc>
          <w:tcPr/>
          <w:p>
            <w:pPr>
              <w:pStyle w:val="Compact"/>
            </w:pPr>
            <w:r>
              <w:rPr>
                <w:rStyle w:val="VerbatimChar"/>
              </w:rPr>
              <w:t xml:space="preserve">classifyInbound()</w:t>
            </w:r>
            <w:r>
              <w:t xml:space="preserve"> </w:t>
            </w:r>
            <w:r>
              <w:t xml:space="preserve">with complex JSON schema (Haiku 4.5)</w:t>
            </w:r>
          </w:p>
        </w:tc>
        <w:tc>
          <w:tcPr/>
          <w:p>
            <w:pPr>
              <w:pStyle w:val="Compact"/>
            </w:pPr>
            <w:r>
              <w:t xml:space="preserve">Simple string classification</w:t>
            </w:r>
          </w:p>
        </w:tc>
        <w:tc>
          <w:tcPr/>
          <w:p>
            <w:pPr>
              <w:pStyle w:val="Compact"/>
            </w:pPr>
            <w:r>
              <w:t xml:space="preserve">New core function with Gap Selling prompt</w:t>
            </w:r>
          </w:p>
        </w:tc>
      </w:tr>
      <w:tr>
        <w:tc>
          <w:tcPr/>
          <w:p>
            <w:pPr>
              <w:pStyle w:val="Compact"/>
            </w:pPr>
            <w:r>
              <w:t xml:space="preserve">3</w:t>
            </w:r>
          </w:p>
        </w:tc>
        <w:tc>
          <w:tcPr/>
          <w:p>
            <w:pPr>
              <w:pStyle w:val="Compact"/>
            </w:pPr>
            <w:r>
              <w:t xml:space="preserve">Revenue extraction &amp; normalization</w:t>
            </w:r>
          </w:p>
        </w:tc>
        <w:tc>
          <w:tcPr/>
          <w:p>
            <w:pPr>
              <w:pStyle w:val="Compact"/>
            </w:pPr>
            <w:r>
              <w:t xml:space="preserve">None</w:t>
            </w:r>
          </w:p>
        </w:tc>
        <w:tc>
          <w:tcPr/>
          <w:p>
            <w:pPr>
              <w:pStyle w:val="Compact"/>
            </w:pPr>
            <w:r>
              <w:t xml:space="preserve">NLP parsing in system prompt</w:t>
            </w:r>
          </w:p>
        </w:tc>
      </w:tr>
      <w:tr>
        <w:tc>
          <w:tcPr/>
          <w:p>
            <w:pPr>
              <w:pStyle w:val="Compact"/>
            </w:pPr>
            <w:r>
              <w:t xml:space="preserve">4</w:t>
            </w:r>
          </w:p>
        </w:tc>
        <w:tc>
          <w:tcPr/>
          <w:p>
            <w:pPr>
              <w:pStyle w:val="Compact"/>
            </w:pPr>
            <w:r>
              <w:t xml:space="preserve">Deterministic lead scoring (0–100)</w:t>
            </w:r>
          </w:p>
        </w:tc>
        <w:tc>
          <w:tcPr/>
          <w:p>
            <w:pPr>
              <w:pStyle w:val="Compact"/>
            </w:pPr>
            <w:r>
              <w:t xml:space="preserve">Basic OpenAI scoring (unused)</w:t>
            </w:r>
          </w:p>
        </w:tc>
        <w:tc>
          <w:tcPr/>
          <w:p>
            <w:pPr>
              <w:pStyle w:val="Compact"/>
            </w:pPr>
            <w:r>
              <w:t xml:space="preserve">5-signal scoring model</w:t>
            </w:r>
          </w:p>
        </w:tc>
      </w:tr>
      <w:tr>
        <w:tc>
          <w:tcPr/>
          <w:p>
            <w:pPr>
              <w:pStyle w:val="Compact"/>
            </w:pPr>
            <w:r>
              <w:t xml:space="preserve">5</w:t>
            </w:r>
          </w:p>
        </w:tc>
        <w:tc>
          <w:tcPr/>
          <w:p>
            <w:pPr>
              <w:pStyle w:val="Compact"/>
            </w:pPr>
            <w:r>
              <w:t xml:space="preserve">California compliance detection</w:t>
            </w:r>
          </w:p>
        </w:tc>
        <w:tc>
          <w:tcPr/>
          <w:p>
            <w:pPr>
              <w:pStyle w:val="Compact"/>
            </w:pPr>
            <w:r>
              <w:t xml:space="preserve">None</w:t>
            </w:r>
          </w:p>
        </w:tc>
        <w:tc>
          <w:tcPr/>
          <w:p>
            <w:pPr>
              <w:pStyle w:val="Compact"/>
            </w:pPr>
            <w:r>
              <w:t xml:space="preserve">Area code lookup + banner + suggestion variant</w:t>
            </w:r>
          </w:p>
        </w:tc>
      </w:tr>
      <w:tr>
        <w:tc>
          <w:tcPr/>
          <w:p>
            <w:pPr>
              <w:pStyle w:val="Compact"/>
            </w:pPr>
            <w:r>
              <w:t xml:space="preserve">6</w:t>
            </w:r>
          </w:p>
        </w:tc>
        <w:tc>
          <w:tcPr/>
          <w:p>
            <w:pPr>
              <w:pStyle w:val="Compact"/>
            </w:pPr>
            <w:r>
              <w:t xml:space="preserve">HOT escalation queue (3-stop ladder)</w:t>
            </w:r>
          </w:p>
        </w:tc>
        <w:tc>
          <w:tcPr/>
          <w:p>
            <w:pPr>
              <w:pStyle w:val="Compact"/>
            </w:pPr>
            <w:r>
              <w:t xml:space="preserve">None</w:t>
            </w:r>
          </w:p>
        </w:tc>
        <w:tc>
          <w:tcPr/>
          <w:p>
            <w:pPr>
              <w:pStyle w:val="Compact"/>
            </w:pPr>
            <w:r>
              <w:t xml:space="preserve">BullMQ delayed jobs: 2min → 10min (no auto-reassign)</w:t>
            </w:r>
          </w:p>
        </w:tc>
      </w:tr>
      <w:tr>
        <w:tc>
          <w:tcPr/>
          <w:p>
            <w:pPr>
              <w:pStyle w:val="Compact"/>
            </w:pPr>
            <w:r>
              <w:t xml:space="preserve">7</w:t>
            </w:r>
          </w:p>
        </w:tc>
        <w:tc>
          <w:tcPr/>
          <w:p>
            <w:pPr>
              <w:pStyle w:val="Compact"/>
            </w:pPr>
            <w:r>
              <w:t xml:space="preserve">Mobile SMS alerts to reps</w:t>
            </w:r>
          </w:p>
        </w:tc>
        <w:tc>
          <w:tcPr/>
          <w:p>
            <w:pPr>
              <w:pStyle w:val="Compact"/>
            </w:pPr>
            <w:r>
              <w:t xml:space="preserve">None</w:t>
            </w:r>
          </w:p>
        </w:tc>
        <w:tc>
          <w:tcPr/>
          <w:p>
            <w:pPr>
              <w:pStyle w:val="Compact"/>
            </w:pPr>
            <w:r>
              <w:t xml:space="preserve">Twilio SMS service + user phone config</w:t>
            </w:r>
          </w:p>
        </w:tc>
      </w:tr>
      <w:tr>
        <w:tc>
          <w:tcPr/>
          <w:p>
            <w:pPr>
              <w:pStyle w:val="Compact"/>
            </w:pPr>
            <w:r>
              <w:t xml:space="preserve">8</w:t>
            </w:r>
          </w:p>
        </w:tc>
        <w:tc>
          <w:tcPr/>
          <w:p>
            <w:pPr>
              <w:pStyle w:val="Compact"/>
            </w:pPr>
            <w:r>
              <w:t xml:space="preserve">AI Intelligence Banner</w:t>
            </w:r>
          </w:p>
        </w:tc>
        <w:tc>
          <w:tcPr/>
          <w:p>
            <w:pPr>
              <w:pStyle w:val="Compact"/>
            </w:pPr>
            <w:r>
              <w:t xml:space="preserve">None</w:t>
            </w:r>
          </w:p>
        </w:tc>
        <w:tc>
          <w:tcPr/>
          <w:p>
            <w:pPr>
              <w:pStyle w:val="Compact"/>
            </w:pPr>
            <w:r>
              <w:t xml:space="preserve">New React component</w:t>
            </w:r>
          </w:p>
        </w:tc>
      </w:tr>
      <w:tr>
        <w:tc>
          <w:tcPr/>
          <w:p>
            <w:pPr>
              <w:pStyle w:val="Compact"/>
            </w:pPr>
            <w:r>
              <w:t xml:space="preserve">9</w:t>
            </w:r>
          </w:p>
        </w:tc>
        <w:tc>
          <w:tcPr/>
          <w:p>
            <w:pPr>
              <w:pStyle w:val="Compact"/>
            </w:pPr>
            <w:r>
              <w:t xml:space="preserve">AI-enhanced inbox cards</w:t>
            </w:r>
          </w:p>
        </w:tc>
        <w:tc>
          <w:tcPr/>
          <w:p>
            <w:pPr>
              <w:pStyle w:val="Compact"/>
            </w:pPr>
            <w:r>
              <w:t xml:space="preserve">Basic cards</w:t>
            </w:r>
          </w:p>
        </w:tc>
        <w:tc>
          <w:tcPr/>
          <w:p>
            <w:pPr>
              <w:pStyle w:val="Compact"/>
            </w:pPr>
            <w:r>
              <w:t xml:space="preserve">New React component overlay</w:t>
            </w:r>
          </w:p>
        </w:tc>
      </w:tr>
      <w:tr>
        <w:tc>
          <w:tcPr/>
          <w:p>
            <w:pPr>
              <w:pStyle w:val="Compact"/>
            </w:pPr>
            <w:r>
              <w:t xml:space="preserve">10</w:t>
            </w:r>
          </w:p>
        </w:tc>
        <w:tc>
          <w:tcPr/>
          <w:p>
            <w:pPr>
              <w:pStyle w:val="Compact"/>
            </w:pPr>
            <w:r>
              <w:t xml:space="preserve">BEST + ALT suggestion cards</w:t>
            </w:r>
          </w:p>
        </w:tc>
        <w:tc>
          <w:tcPr/>
          <w:p>
            <w:pPr>
              <w:pStyle w:val="Compact"/>
            </w:pPr>
            <w:r>
              <w:t xml:space="preserve">None</w:t>
            </w:r>
          </w:p>
        </w:tc>
        <w:tc>
          <w:tcPr/>
          <w:p>
            <w:pPr>
              <w:pStyle w:val="Compact"/>
            </w:pPr>
            <w:r>
              <w:t xml:space="preserve">New React component</w:t>
            </w:r>
          </w:p>
        </w:tc>
      </w:tr>
      <w:tr>
        <w:tc>
          <w:tcPr/>
          <w:p>
            <w:pPr>
              <w:pStyle w:val="Compact"/>
            </w:pPr>
            <w:r>
              <w:t xml:space="preserve">11</w:t>
            </w:r>
          </w:p>
        </w:tc>
        <w:tc>
          <w:tcPr/>
          <w:p>
            <w:pPr>
              <w:pStyle w:val="Compact"/>
            </w:pPr>
            <w:r>
              <w:t xml:space="preserve">HOT toast + Web Audio sound</w:t>
            </w:r>
          </w:p>
        </w:tc>
        <w:tc>
          <w:tcPr/>
          <w:p>
            <w:pPr>
              <w:pStyle w:val="Compact"/>
            </w:pPr>
            <w:r>
              <w:t xml:space="preserve">None</w:t>
            </w:r>
          </w:p>
        </w:tc>
        <w:tc>
          <w:tcPr/>
          <w:p>
            <w:pPr>
              <w:pStyle w:val="Compact"/>
            </w:pPr>
            <w:r>
              <w:t xml:space="preserve">New React component</w:t>
            </w:r>
          </w:p>
        </w:tc>
      </w:tr>
      <w:tr>
        <w:tc>
          <w:tcPr/>
          <w:p>
            <w:pPr>
              <w:pStyle w:val="Compact"/>
            </w:pPr>
            <w:r>
              <w:t xml:space="preserve">12</w:t>
            </w:r>
          </w:p>
        </w:tc>
        <w:tc>
          <w:tcPr/>
          <w:p>
            <w:pPr>
              <w:pStyle w:val="Compact"/>
            </w:pPr>
            <w:r>
              <w:t xml:space="preserve">Escalation progress bar</w:t>
            </w:r>
          </w:p>
        </w:tc>
        <w:tc>
          <w:tcPr/>
          <w:p>
            <w:pPr>
              <w:pStyle w:val="Compact"/>
            </w:pPr>
            <w:r>
              <w:t xml:space="preserve">None</w:t>
            </w:r>
          </w:p>
        </w:tc>
        <w:tc>
          <w:tcPr/>
          <w:p>
            <w:pPr>
              <w:pStyle w:val="Compact"/>
            </w:pPr>
            <w:r>
              <w:t xml:space="preserve">New React component</w:t>
            </w:r>
          </w:p>
        </w:tc>
      </w:tr>
      <w:tr>
        <w:tc>
          <w:tcPr/>
          <w:p>
            <w:pPr>
              <w:pStyle w:val="Compact"/>
            </w:pPr>
            <w:r>
              <w:t xml:space="preserve">13</w:t>
            </w:r>
          </w:p>
        </w:tc>
        <w:tc>
          <w:tcPr/>
          <w:p>
            <w:pPr>
              <w:pStyle w:val="Compact"/>
            </w:pPr>
            <w:r>
              <w:t xml:space="preserve">CA compliance banner</w:t>
            </w:r>
          </w:p>
        </w:tc>
        <w:tc>
          <w:tcPr/>
          <w:p>
            <w:pPr>
              <w:pStyle w:val="Compact"/>
            </w:pPr>
            <w:r>
              <w:t xml:space="preserve">None</w:t>
            </w:r>
          </w:p>
        </w:tc>
        <w:tc>
          <w:tcPr/>
          <w:p>
            <w:pPr>
              <w:pStyle w:val="Compact"/>
            </w:pPr>
            <w:r>
              <w:t xml:space="preserve">New React component</w:t>
            </w:r>
          </w:p>
        </w:tc>
      </w:tr>
      <w:tr>
        <w:tc>
          <w:tcPr/>
          <w:p>
            <w:pPr>
              <w:pStyle w:val="Compact"/>
            </w:pPr>
            <w:r>
              <w:t xml:space="preserve">14</w:t>
            </w:r>
          </w:p>
        </w:tc>
        <w:tc>
          <w:tcPr/>
          <w:p>
            <w:pPr>
              <w:pStyle w:val="Compact"/>
            </w:pPr>
            <w:r>
              <w:t xml:space="preserve">Right panel AI State + Alerts tabs</w:t>
            </w:r>
          </w:p>
        </w:tc>
        <w:tc>
          <w:tcPr/>
          <w:p>
            <w:pPr>
              <w:pStyle w:val="Compact"/>
            </w:pPr>
            <w:r>
              <w:t xml:space="preserve">Contact tab only</w:t>
            </w:r>
          </w:p>
        </w:tc>
        <w:tc>
          <w:tcPr/>
          <w:p>
            <w:pPr>
              <w:pStyle w:val="Compact"/>
            </w:pPr>
            <w:r>
              <w:t xml:space="preserve">2 new tab panels</w:t>
            </w:r>
          </w:p>
        </w:tc>
      </w:tr>
      <w:tr>
        <w:tc>
          <w:tcPr/>
          <w:p>
            <w:pPr>
              <w:pStyle w:val="Compact"/>
            </w:pPr>
            <w:r>
              <w:t xml:space="preserve">15</w:t>
            </w:r>
          </w:p>
        </w:tc>
        <w:tc>
          <w:tcPr/>
          <w:p>
            <w:pPr>
              <w:pStyle w:val="Compact"/>
            </w:pPr>
            <w:r>
              <w:t xml:space="preserve">AI Priority inbox sort</w:t>
            </w:r>
          </w:p>
        </w:tc>
        <w:tc>
          <w:tcPr/>
          <w:p>
            <w:pPr>
              <w:pStyle w:val="Compact"/>
            </w:pPr>
            <w:r>
              <w:t xml:space="preserve">Manual sort only</w:t>
            </w:r>
          </w:p>
        </w:tc>
        <w:tc>
          <w:tcPr/>
          <w:p>
            <w:pPr>
              <w:pStyle w:val="Compact"/>
            </w:pPr>
            <w:r>
              <w:t xml:space="preserve">New sort algorithm</w:t>
            </w:r>
          </w:p>
        </w:tc>
      </w:tr>
      <w:tr>
        <w:tc>
          <w:tcPr/>
          <w:p>
            <w:pPr>
              <w:pStyle w:val="Compact"/>
            </w:pPr>
            <w:r>
              <w:t xml:space="preserve">16</w:t>
            </w:r>
          </w:p>
        </w:tc>
        <w:tc>
          <w:tcPr/>
          <w:p>
            <w:pPr>
              <w:pStyle w:val="Compact"/>
            </w:pPr>
            <w:r>
              <w:t xml:space="preserve">Dashboard → Command Center merge</w:t>
            </w:r>
          </w:p>
        </w:tc>
        <w:tc>
          <w:tcPr/>
          <w:p>
            <w:pPr>
              <w:pStyle w:val="Compact"/>
            </w:pPr>
            <w:r>
              <w:t xml:space="preserve">Separate pages</w:t>
            </w:r>
          </w:p>
        </w:tc>
        <w:tc>
          <w:tcPr/>
          <w:p>
            <w:pPr>
              <w:pStyle w:val="Compact"/>
            </w:pPr>
            <w:r>
              <w:t xml:space="preserve">Page merge + route delete</w:t>
            </w:r>
          </w:p>
        </w:tc>
      </w:tr>
      <w:tr>
        <w:tc>
          <w:tcPr/>
          <w:p>
            <w:pPr>
              <w:pStyle w:val="Compact"/>
            </w:pPr>
            <w:r>
              <w:t xml:space="preserve">17</w:t>
            </w:r>
          </w:p>
        </w:tc>
        <w:tc>
          <w:tcPr/>
          <w:p>
            <w:pPr>
              <w:pStyle w:val="Compact"/>
            </w:pPr>
            <w:r>
              <w:t xml:space="preserve">Nav icon updates</w:t>
            </w:r>
          </w:p>
        </w:tc>
        <w:tc>
          <w:tcPr/>
          <w:p>
            <w:pPr>
              <w:pStyle w:val="Compact"/>
            </w:pPr>
            <w:r>
              <w:t xml:space="preserve">Lucide icons</w:t>
            </w:r>
          </w:p>
        </w:tc>
        <w:tc>
          <w:tcPr/>
          <w:p>
            <w:pPr>
              <w:pStyle w:val="Compact"/>
            </w:pPr>
            <w:r>
              <w:t xml:space="preserve">Custom SVG icons</w:t>
            </w:r>
          </w:p>
        </w:tc>
      </w:tr>
      <w:tr>
        <w:tc>
          <w:tcPr/>
          <w:p>
            <w:pPr>
              <w:pStyle w:val="Compact"/>
            </w:pPr>
            <w:r>
              <w:t xml:space="preserve">18</w:t>
            </w:r>
          </w:p>
        </w:tc>
        <w:tc>
          <w:tcPr/>
          <w:p>
            <w:pPr>
              <w:pStyle w:val="Compact"/>
            </w:pPr>
            <w:r>
              <w:t xml:space="preserve">csv_import source bug</w:t>
            </w:r>
          </w:p>
        </w:tc>
        <w:tc>
          <w:tcPr/>
          <w:p>
            <w:pPr>
              <w:pStyle w:val="Compact"/>
            </w:pPr>
            <w:r>
              <w:t xml:space="preserve">Hardcoded</w:t>
            </w:r>
            <w:r>
              <w:t xml:space="preserve"> </w:t>
            </w:r>
            <w:r>
              <w:t xml:space="preserve">“csv_import”</w:t>
            </w:r>
          </w:p>
        </w:tc>
        <w:tc>
          <w:tcPr/>
          <w:p>
            <w:pPr>
              <w:pStyle w:val="Compact"/>
            </w:pPr>
            <w:r>
              <w:t xml:space="preserve">2-line fix</w:t>
            </w:r>
          </w:p>
        </w:tc>
      </w:tr>
    </w:tbl>
    <w:p>
      <w:r>
        <w:pict>
          <v:rect style="width:0;height:1.5pt" o:hralign="center" o:hrstd="t" o:hr="t"/>
        </w:pict>
      </w:r>
    </w:p>
    <w:bookmarkEnd w:id="15"/>
    <w:bookmarkEnd w:id="16"/>
    <w:bookmarkStart w:id="41" w:name="detailed-implementation-plan"/>
    <w:p>
      <w:pPr>
        <w:pStyle w:val="Heading2"/>
      </w:pPr>
      <w:r>
        <w:t xml:space="preserve">3. Detailed Implementation Plan</w:t>
      </w:r>
    </w:p>
    <w:bookmarkStart w:id="22" w:name="Xda724e29ceccd79ed18cab64aea517b31a60765"/>
    <w:p>
      <w:pPr>
        <w:pStyle w:val="Heading3"/>
      </w:pPr>
      <w:r>
        <w:t xml:space="preserve">STEP 1 — Backend Foundation: Schema, AI Engine, Compliance</w:t>
      </w:r>
    </w:p>
    <w:p>
      <w:pPr>
        <w:pStyle w:val="FirstParagraph"/>
      </w:pPr>
      <w:r>
        <w:rPr>
          <w:b/>
          <w:bCs/>
        </w:rPr>
        <w:t xml:space="preserve">Duration:</w:t>
      </w:r>
      <w:r>
        <w:t xml:space="preserve"> </w:t>
      </w:r>
      <w:r>
        <w:t xml:space="preserve">2 working days</w:t>
      </w:r>
      <w:r>
        <w:br/>
      </w:r>
      <w:r>
        <w:rPr>
          <w:b/>
          <w:bCs/>
        </w:rPr>
        <w:t xml:space="preserve">Risk Level:</w:t>
      </w:r>
      <w:r>
        <w:t xml:space="preserve"> </w:t>
      </w:r>
      <w:r>
        <w:t xml:space="preserve">Medium (Anthropic API integration is the critical path)</w:t>
      </w:r>
    </w:p>
    <w:bookmarkStart w:id="17" w:name="task-1.1-database-schema-migration"/>
    <w:p>
      <w:pPr>
        <w:pStyle w:val="Heading4"/>
      </w:pPr>
      <w:r>
        <w:t xml:space="preserve">Task 1.1 — Database Schema Migration</w:t>
      </w:r>
    </w:p>
    <w:p>
      <w:pPr>
        <w:pStyle w:val="FirstParagraph"/>
      </w:pPr>
      <w:r>
        <w:rPr>
          <w:b/>
          <w:bCs/>
        </w:rPr>
        <w:t xml:space="preserve">File:</w:t>
      </w:r>
      <w:r>
        <w:t xml:space="preserve"> </w:t>
      </w:r>
      <w:r>
        <w:rPr>
          <w:rStyle w:val="VerbatimChar"/>
        </w:rPr>
        <w:t xml:space="preserve">server/prisma/schema.prisma</w:t>
      </w:r>
    </w:p>
    <w:p>
      <w:pPr>
        <w:pStyle w:val="BodyText"/>
      </w:pPr>
      <w:r>
        <w:t xml:space="preserve">Add to</w:t>
      </w:r>
      <w:r>
        <w:t xml:space="preserve"> </w:t>
      </w:r>
      <w:r>
        <w:rPr>
          <w:rStyle w:val="VerbatimChar"/>
        </w:rPr>
        <w:t xml:space="preserve">Conversation</w:t>
      </w:r>
      <w:r>
        <w:t xml:space="preserve"> </w:t>
      </w:r>
      <w:r>
        <w:t xml:space="preserve">model:</w:t>
      </w:r>
    </w:p>
    <w:p>
      <w:pPr>
        <w:pStyle w:val="SourceCode"/>
      </w:pPr>
      <w:r>
        <w:rPr>
          <w:rStyle w:val="VerbatimChar"/>
        </w:rPr>
        <w:t xml:space="preserve">aiClassification    String?    // HOT | WARM | NURTURE | DEAD | WRONG_NUMBER</w:t>
      </w:r>
      <w:r>
        <w:br/>
      </w:r>
      <w:r>
        <w:rPr>
          <w:rStyle w:val="VerbatimChar"/>
        </w:rPr>
        <w:t xml:space="preserve">aiConversationState String?    // HOT_INBOUND | SENSITIVE | null</w:t>
      </w:r>
      <w:r>
        <w:br/>
      </w:r>
      <w:r>
        <w:rPr>
          <w:rStyle w:val="VerbatimChar"/>
        </w:rPr>
        <w:t xml:space="preserve">aiSignals           Json?      // {revenue, revenueMonthly, revenueAnnual, ask, urgency, product, industry}</w:t>
      </w:r>
      <w:r>
        <w:br/>
      </w:r>
      <w:r>
        <w:rPr>
          <w:rStyle w:val="VerbatimChar"/>
        </w:rPr>
        <w:t xml:space="preserve">aiSuggestions       Json?      // [{type: "BEST"|"ALT", text, cta}]</w:t>
      </w:r>
      <w:r>
        <w:br/>
      </w:r>
      <w:r>
        <w:rPr>
          <w:rStyle w:val="VerbatimChar"/>
        </w:rPr>
        <w:t xml:space="preserve">isCaliforniaNumber  Boolean    @default(false)</w:t>
      </w:r>
      <w:r>
        <w:br/>
      </w:r>
      <w:r>
        <w:rPr>
          <w:rStyle w:val="VerbatimChar"/>
        </w:rPr>
        <w:t xml:space="preserve">aiLeadScore         Int        @default(0)</w:t>
      </w:r>
    </w:p>
    <w:p>
      <w:pPr>
        <w:pStyle w:val="FirstParagraph"/>
      </w:pPr>
      <w:r>
        <w:t xml:space="preserve">Add to</w:t>
      </w:r>
      <w:r>
        <w:t xml:space="preserve"> </w:t>
      </w:r>
      <w:r>
        <w:rPr>
          <w:rStyle w:val="VerbatimChar"/>
        </w:rPr>
        <w:t xml:space="preserve">User</w:t>
      </w:r>
      <w:r>
        <w:t xml:space="preserve"> </w:t>
      </w:r>
      <w:r>
        <w:t xml:space="preserve">model:</w:t>
      </w:r>
    </w:p>
    <w:p>
      <w:pPr>
        <w:pStyle w:val="SourceCode"/>
      </w:pPr>
      <w:r>
        <w:rPr>
          <w:rStyle w:val="VerbatimChar"/>
        </w:rPr>
        <w:t xml:space="preserve">mobilePhone       String?    // E.164 format, set by admin</w:t>
      </w:r>
      <w:r>
        <w:br/>
      </w:r>
      <w:r>
        <w:rPr>
          <w:rStyle w:val="VerbatimChar"/>
        </w:rPr>
        <w:t xml:space="preserve">hotAlertsEnabled  Boolean    @default(true)</w:t>
      </w:r>
    </w:p>
    <w:p>
      <w:pPr>
        <w:pStyle w:val="FirstParagraph"/>
      </w:pPr>
      <w:r>
        <w:rPr>
          <w:b/>
          <w:bCs/>
        </w:rPr>
        <w:t xml:space="preserve">Execution:</w:t>
      </w:r>
      <w:r>
        <w:t xml:space="preserve"> </w:t>
      </w:r>
      <w:r>
        <w:rPr>
          <w:rStyle w:val="VerbatimChar"/>
        </w:rPr>
        <w:t xml:space="preserve">npx prisma migrate dev --name add_ai_inbox_v1</w:t>
      </w:r>
    </w:p>
    <w:p>
      <w:pPr>
        <w:pStyle w:val="BodyText"/>
      </w:pPr>
      <w:r>
        <w:rPr>
          <w:b/>
          <w:bCs/>
        </w:rPr>
        <w:t xml:space="preserve">Validation:</w:t>
      </w:r>
      <w:r>
        <w:t xml:space="preserve"> </w:t>
      </w:r>
      <w:r>
        <w:t xml:space="preserve">- [ ] Migration runs without errors</w:t>
      </w:r>
      <w:r>
        <w:t xml:space="preserve"> </w:t>
      </w:r>
      <w:r>
        <w:t xml:space="preserve">- [ ] Existing data preserved (all new fields nullable or have defaults)</w:t>
      </w:r>
      <w:r>
        <w:t xml:space="preserve"> </w:t>
      </w:r>
      <w:r>
        <w:t xml:space="preserve">- [ ] Prisma Client regenerated with new types</w:t>
      </w:r>
    </w:p>
    <w:bookmarkEnd w:id="17"/>
    <w:bookmarkStart w:id="18" w:name="X070aea3be4c78243eabf629393508f970b84c88"/>
    <w:p>
      <w:pPr>
        <w:pStyle w:val="Heading4"/>
      </w:pPr>
      <w:r>
        <w:t xml:space="preserve">Task 1.2 — AI Service: OpenAI → Two-Model Anthropic Pipeline</w:t>
      </w:r>
    </w:p>
    <w:p>
      <w:pPr>
        <w:pStyle w:val="FirstParagraph"/>
      </w:pPr>
      <w:r>
        <w:rPr>
          <w:b/>
          <w:bCs/>
        </w:rPr>
        <w:t xml:space="preserve">File:</w:t>
      </w:r>
      <w:r>
        <w:t xml:space="preserve"> </w:t>
      </w:r>
      <w:r>
        <w:rPr>
          <w:rStyle w:val="VerbatimChar"/>
        </w:rPr>
        <w:t xml:space="preserve">server/src/services/aiService.ts</w:t>
      </w:r>
      <w:r>
        <w:t xml:space="preserve"> </w:t>
      </w:r>
      <w:r>
        <w:t xml:space="preserve">(complete rewrite)</w:t>
      </w:r>
    </w:p>
    <w:p>
      <w:pPr>
        <w:pStyle w:val="BodyText"/>
      </w:pPr>
      <w:r>
        <w:rPr>
          <w:b/>
          <w:bCs/>
        </w:rPr>
        <w:t xml:space="preserve">Model architecture:</w:t>
      </w:r>
      <w:r>
        <w:t xml:space="preserve"> </w:t>
      </w:r>
      <w:r>
        <w:t xml:space="preserve">-</w:t>
      </w:r>
      <w:r>
        <w:t xml:space="preserve"> </w:t>
      </w:r>
      <w:r>
        <w:rPr>
          <w:rStyle w:val="VerbatimChar"/>
        </w:rPr>
        <w:t xml:space="preserve">classifyInbound()</w:t>
      </w:r>
      <w:r>
        <w:t xml:space="preserve"> </w:t>
      </w:r>
      <w:r>
        <w:t xml:space="preserve">→</w:t>
      </w:r>
      <w:r>
        <w:t xml:space="preserve"> </w:t>
      </w:r>
      <w:r>
        <w:rPr>
          <w:b/>
          <w:bCs/>
        </w:rPr>
        <w:t xml:space="preserve">Haiku 4.5</w:t>
      </w:r>
      <w:r>
        <w:t xml:space="preserve"> </w:t>
      </w:r>
      <w:r>
        <w:t xml:space="preserve">— structured JSON extraction, deterministic output, no creative language needed. Cost: ~$0.001 per call.</w:t>
      </w:r>
      <w:r>
        <w:t xml:space="preserve"> </w:t>
      </w:r>
      <w:r>
        <w:t xml:space="preserve">-</w:t>
      </w:r>
      <w:r>
        <w:t xml:space="preserve"> </w:t>
      </w:r>
      <w:r>
        <w:rPr>
          <w:rStyle w:val="VerbatimChar"/>
        </w:rPr>
        <w:t xml:space="preserve">generateDraftReply()</w:t>
      </w:r>
      <w:r>
        <w:t xml:space="preserve"> </w:t>
      </w:r>
      <w:r>
        <w:t xml:space="preserve">+ BEST/ALT suggestions →</w:t>
      </w:r>
      <w:r>
        <w:t xml:space="preserve"> </w:t>
      </w:r>
      <w:r>
        <w:rPr>
          <w:b/>
          <w:bCs/>
        </w:rPr>
        <w:t xml:space="preserve">Sonnet 4.5</w:t>
      </w:r>
      <w:r>
        <w:t xml:space="preserve"> </w:t>
      </w:r>
      <w:r>
        <w:t xml:space="preserve">— natural language quality matters, user-triggered only (not automatic on every inbound).</w:t>
      </w:r>
      <w:r>
        <w:t xml:space="preserve"> </w:t>
      </w:r>
      <w:r>
        <w:t xml:space="preserve">- Blended cost estimate:</w:t>
      </w:r>
      <w:r>
        <w:t xml:space="preserve"> </w:t>
      </w:r>
      <w:r>
        <w:rPr>
          <w:b/>
          <w:bCs/>
        </w:rPr>
        <w:t xml:space="preserve">~$0.002–0.003 per inbound message</w:t>
      </w:r>
      <w:r>
        <w:t xml:space="preserve"> </w:t>
      </w:r>
      <w:r>
        <w:t xml:space="preserve">(Haiku classification + occasional Sonnet suggestion). $50/month budget covers ~50,000 classification events.</w:t>
      </w:r>
    </w:p>
    <w:p>
      <w:pPr>
        <w:pStyle w:val="BodyText"/>
      </w:pPr>
      <w:r>
        <w:rPr>
          <w:b/>
          <w:bCs/>
        </w:rPr>
        <w:t xml:space="preserve">Sub-tasks:</w:t>
      </w:r>
    </w:p>
    <w:p>
      <w:pPr>
        <w:numPr>
          <w:ilvl w:val="0"/>
          <w:numId w:val="1001"/>
        </w:numPr>
      </w:pPr>
      <w:r>
        <w:rPr>
          <w:b/>
          <w:bCs/>
        </w:rPr>
        <w:t xml:space="preserve">Config layer:</w:t>
      </w:r>
      <w:r>
        <w:t xml:space="preserve"> </w:t>
      </w:r>
      <w:r>
        <w:t xml:space="preserve">Replace</w:t>
      </w:r>
      <w:r>
        <w:t xml:space="preserve"> </w:t>
      </w:r>
      <w:r>
        <w:rPr>
          <w:rStyle w:val="VerbatimChar"/>
        </w:rPr>
        <w:t xml:space="preserve">getConfig()</w:t>
      </w:r>
      <w:r>
        <w:t xml:space="preserve"> </w:t>
      </w:r>
      <w:r>
        <w:t xml:space="preserve">to read</w:t>
      </w:r>
      <w:r>
        <w:t xml:space="preserve"> </w:t>
      </w:r>
      <w:r>
        <w:rPr>
          <w:rStyle w:val="VerbatimChar"/>
        </w:rPr>
        <w:t xml:space="preserve">anthropicApiKey</w:t>
      </w:r>
      <w:r>
        <w:t xml:space="preserve"> </w:t>
      </w:r>
      <w:r>
        <w:t xml:space="preserve">from</w:t>
      </w:r>
      <w:r>
        <w:t xml:space="preserve"> </w:t>
      </w:r>
      <w:r>
        <w:rPr>
          <w:rStyle w:val="VerbatimChar"/>
        </w:rPr>
        <w:t xml:space="preserve">SystemSetting</w:t>
      </w:r>
      <w:r>
        <w:t xml:space="preserve"> </w:t>
      </w:r>
      <w:r>
        <w:t xml:space="preserve">DB table. Two model constants:</w:t>
      </w:r>
      <w:r>
        <w:t xml:space="preserve"> </w:t>
      </w:r>
      <w:r>
        <w:rPr>
          <w:rStyle w:val="VerbatimChar"/>
        </w:rPr>
        <w:t xml:space="preserve">HAIKU_MODEL = "claude-haiku-4-5"</w:t>
      </w:r>
      <w:r>
        <w:t xml:space="preserve">,</w:t>
      </w:r>
      <w:r>
        <w:t xml:space="preserve"> </w:t>
      </w:r>
      <w:r>
        <w:rPr>
          <w:rStyle w:val="VerbatimChar"/>
        </w:rPr>
        <w:t xml:space="preserve">SONNET_MODEL = "claude-sonnet-4-5"</w:t>
      </w:r>
      <w:r>
        <w:t xml:space="preserve">. Maintain backward compatibility — if OpenAI key present, log deprecation warning.</w:t>
      </w:r>
    </w:p>
    <w:p>
      <w:pPr>
        <w:numPr>
          <w:ilvl w:val="0"/>
          <w:numId w:val="1001"/>
        </w:numPr>
      </w:pPr>
      <w:r>
        <w:rPr>
          <w:b/>
          <w:bCs/>
        </w:rPr>
        <w:t xml:space="preserve">Core function —</w:t>
      </w:r>
      <w:r>
        <w:rPr>
          <w:b/>
          <w:bCs/>
        </w:rPr>
        <w:t xml:space="preserve"> </w:t>
      </w:r>
      <w:r>
        <w:rPr>
          <w:rStyle w:val="VerbatimChar"/>
          <w:b/>
          <w:bCs/>
        </w:rPr>
        <w:t xml:space="preserve">classifyInbound()</w:t>
      </w:r>
      <w:r>
        <w:rPr>
          <w:b/>
          <w:bCs/>
        </w:rPr>
        <w:t xml:space="preserve"> </w:t>
      </w:r>
      <w:r>
        <w:rPr>
          <w:b/>
          <w:bCs/>
        </w:rPr>
        <w:t xml:space="preserve">— runs on Haiku 4.5:</w:t>
      </w:r>
    </w:p>
    <w:p>
      <w:pPr>
        <w:numPr>
          <w:ilvl w:val="1"/>
          <w:numId w:val="1002"/>
        </w:numPr>
      </w:pPr>
      <w:r>
        <w:rPr>
          <w:b/>
          <w:bCs/>
        </w:rPr>
        <w:t xml:space="preserve">Input:</w:t>
      </w:r>
      <w:r>
        <w:t xml:space="preserve"> </w:t>
      </w:r>
      <w:r>
        <w:t xml:space="preserve">Full conversation history (last 20 messages), lead info (name, company, phone, existing deal data)</w:t>
      </w:r>
    </w:p>
    <w:p>
      <w:pPr>
        <w:numPr>
          <w:ilvl w:val="1"/>
          <w:numId w:val="1002"/>
        </w:numPr>
      </w:pPr>
      <w:r>
        <w:rPr>
          <w:b/>
          <w:bCs/>
        </w:rPr>
        <w:t xml:space="preserve">Output:</w:t>
      </w:r>
      <w:r>
        <w:t xml:space="preserve"> </w:t>
      </w:r>
      <w:r>
        <w:t xml:space="preserve">Complete JSON schema:</w:t>
      </w:r>
    </w:p>
    <w:p>
      <w:pPr>
        <w:pStyle w:val="SourceCode"/>
        <w:numPr>
          <w:ilvl w:val="1"/>
          <w:numId w:val="1000"/>
        </w:numPr>
      </w:pPr>
      <w:r>
        <w:rPr>
          <w:rStyle w:val="FunctionTok"/>
        </w:rPr>
        <w:t xml:space="preserve">{</w:t>
      </w:r>
      <w:r>
        <w:br/>
      </w:r>
      <w:r>
        <w:rPr>
          <w:rStyle w:val="NormalTok"/>
        </w:rPr>
        <w:t xml:space="preserve">  </w:t>
      </w:r>
      <w:r>
        <w:rPr>
          <w:rStyle w:val="DataTypeTok"/>
        </w:rPr>
        <w:t xml:space="preserve">"classification"</w:t>
      </w:r>
      <w:r>
        <w:rPr>
          <w:rStyle w:val="FunctionTok"/>
        </w:rPr>
        <w:t xml:space="preserve">:</w:t>
      </w:r>
      <w:r>
        <w:rPr>
          <w:rStyle w:val="NormalTok"/>
        </w:rPr>
        <w:t xml:space="preserve"> </w:t>
      </w:r>
      <w:r>
        <w:rPr>
          <w:rStyle w:val="StringTok"/>
        </w:rPr>
        <w:t xml:space="preserve">"HOT | WARM | NURTURE | DEAD | WRONG_NUMBER"</w:t>
      </w:r>
      <w:r>
        <w:rPr>
          <w:rStyle w:val="FunctionTok"/>
        </w:rPr>
        <w:t xml:space="preserve">,</w:t>
      </w:r>
      <w:r>
        <w:br/>
      </w:r>
      <w:r>
        <w:rPr>
          <w:rStyle w:val="NormalTok"/>
        </w:rPr>
        <w:t xml:space="preserve">  </w:t>
      </w:r>
      <w:r>
        <w:rPr>
          <w:rStyle w:val="DataTypeTok"/>
        </w:rPr>
        <w:t xml:space="preserve">"conversationState"</w:t>
      </w:r>
      <w:r>
        <w:rPr>
          <w:rStyle w:val="FunctionTok"/>
        </w:rPr>
        <w:t xml:space="preserve">:</w:t>
      </w:r>
      <w:r>
        <w:rPr>
          <w:rStyle w:val="NormalTok"/>
        </w:rPr>
        <w:t xml:space="preserve"> </w:t>
      </w:r>
      <w:r>
        <w:rPr>
          <w:rStyle w:val="StringTok"/>
        </w:rPr>
        <w:t xml:space="preserve">"HOT_INBOUND | SENSITIVE | null"</w:t>
      </w:r>
      <w:r>
        <w:rPr>
          <w:rStyle w:val="FunctionTok"/>
        </w:rPr>
        <w:t xml:space="preserve">,</w:t>
      </w:r>
      <w:r>
        <w:br/>
      </w:r>
      <w:r>
        <w:rPr>
          <w:rStyle w:val="NormalTok"/>
        </w:rPr>
        <w:t xml:space="preserve">  </w:t>
      </w:r>
      <w:r>
        <w:rPr>
          <w:rStyle w:val="DataTypeTok"/>
        </w:rPr>
        <w:t xml:space="preserve">"isCaliforniaNumber"</w:t>
      </w:r>
      <w:r>
        <w:rPr>
          <w:rStyle w:val="FunctionTok"/>
        </w:rPr>
        <w:t xml:space="preserve">:</w:t>
      </w:r>
      <w:r>
        <w:rPr>
          <w:rStyle w:val="NormalTok"/>
        </w:rPr>
        <w:t xml:space="preserve"> </w:t>
      </w:r>
      <w:r>
        <w:rPr>
          <w:rStyle w:val="KeywordTok"/>
        </w:rPr>
        <w:t xml:space="preserve">true</w:t>
      </w:r>
      <w:r>
        <w:rPr>
          <w:rStyle w:val="ErrorTok"/>
        </w:rPr>
        <w:t xml:space="preserve">/</w:t>
      </w:r>
      <w:r>
        <w:rPr>
          <w:rStyle w:val="KeywordTok"/>
        </w:rPr>
        <w:t xml:space="preserve">false</w:t>
      </w:r>
      <w:r>
        <w:rPr>
          <w:rStyle w:val="FunctionTok"/>
        </w:rPr>
        <w:t xml:space="preserve">,</w:t>
      </w:r>
      <w:r>
        <w:br/>
      </w:r>
      <w:r>
        <w:rPr>
          <w:rStyle w:val="NormalTok"/>
        </w:rPr>
        <w:t xml:space="preserve">  </w:t>
      </w:r>
      <w:r>
        <w:rPr>
          <w:rStyle w:val="DataTypeTok"/>
        </w:rPr>
        <w:t xml:space="preserve">"leadScore"</w:t>
      </w:r>
      <w:r>
        <w:rPr>
          <w:rStyle w:val="FunctionTok"/>
        </w:rPr>
        <w:t xml:space="preserve">:</w:t>
      </w:r>
      <w:r>
        <w:rPr>
          <w:rStyle w:val="NormalTok"/>
        </w:rPr>
        <w:t xml:space="preserve"> </w:t>
      </w:r>
      <w:r>
        <w:rPr>
          <w:rStyle w:val="DecValTok"/>
        </w:rPr>
        <w:t xml:space="preserve">0-100</w:t>
      </w:r>
      <w:r>
        <w:rPr>
          <w:rStyle w:val="FunctionTok"/>
        </w:rPr>
        <w:t xml:space="preserve">,</w:t>
      </w:r>
      <w:r>
        <w:br/>
      </w:r>
      <w:r>
        <w:rPr>
          <w:rStyle w:val="NormalTok"/>
        </w:rPr>
        <w:t xml:space="preserve">  </w:t>
      </w:r>
      <w:r>
        <w:rPr>
          <w:rStyle w:val="DataTypeTok"/>
        </w:rPr>
        <w:t xml:space="preserve">"signals"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"revenue"</w:t>
      </w:r>
      <w:r>
        <w:rPr>
          <w:rStyle w:val="FunctionTok"/>
        </w:rPr>
        <w:t xml:space="preserve">:</w:t>
      </w:r>
      <w:r>
        <w:rPr>
          <w:rStyle w:val="NormalTok"/>
        </w:rPr>
        <w:t xml:space="preserve"> </w:t>
      </w:r>
      <w:r>
        <w:rPr>
          <w:rStyle w:val="StringTok"/>
        </w:rPr>
        <w:t xml:space="preserve">"$850k annually"</w:t>
      </w:r>
      <w:r>
        <w:rPr>
          <w:rStyle w:val="FunctionTok"/>
        </w:rPr>
        <w:t xml:space="preserve">,</w:t>
      </w:r>
      <w:r>
        <w:br/>
      </w:r>
      <w:r>
        <w:rPr>
          <w:rStyle w:val="NormalTok"/>
        </w:rPr>
        <w:t xml:space="preserve">    </w:t>
      </w:r>
      <w:r>
        <w:rPr>
          <w:rStyle w:val="DataTypeTok"/>
        </w:rPr>
        <w:t xml:space="preserve">"revenueMonthly"</w:t>
      </w:r>
      <w:r>
        <w:rPr>
          <w:rStyle w:val="FunctionTok"/>
        </w:rPr>
        <w:t xml:space="preserve">:</w:t>
      </w:r>
      <w:r>
        <w:rPr>
          <w:rStyle w:val="NormalTok"/>
        </w:rPr>
        <w:t xml:space="preserve"> </w:t>
      </w:r>
      <w:r>
        <w:rPr>
          <w:rStyle w:val="DecValTok"/>
        </w:rPr>
        <w:t xml:space="preserve">70833</w:t>
      </w:r>
      <w:r>
        <w:rPr>
          <w:rStyle w:val="FunctionTok"/>
        </w:rPr>
        <w:t xml:space="preserve">,</w:t>
      </w:r>
      <w:r>
        <w:br/>
      </w:r>
      <w:r>
        <w:rPr>
          <w:rStyle w:val="NormalTok"/>
        </w:rPr>
        <w:t xml:space="preserve">    </w:t>
      </w:r>
      <w:r>
        <w:rPr>
          <w:rStyle w:val="DataTypeTok"/>
        </w:rPr>
        <w:t xml:space="preserve">"revenueAnnual"</w:t>
      </w:r>
      <w:r>
        <w:rPr>
          <w:rStyle w:val="FunctionTok"/>
        </w:rPr>
        <w:t xml:space="preserve">:</w:t>
      </w:r>
      <w:r>
        <w:rPr>
          <w:rStyle w:val="NormalTok"/>
        </w:rPr>
        <w:t xml:space="preserve"> </w:t>
      </w:r>
      <w:r>
        <w:rPr>
          <w:rStyle w:val="DecValTok"/>
        </w:rPr>
        <w:t xml:space="preserve">850000</w:t>
      </w:r>
      <w:r>
        <w:rPr>
          <w:rStyle w:val="FunctionTok"/>
        </w:rPr>
        <w:t xml:space="preserve">,</w:t>
      </w:r>
      <w:r>
        <w:br/>
      </w:r>
      <w:r>
        <w:rPr>
          <w:rStyle w:val="NormalTok"/>
        </w:rPr>
        <w:t xml:space="preserve">    </w:t>
      </w:r>
      <w:r>
        <w:rPr>
          <w:rStyle w:val="DataTypeTok"/>
        </w:rPr>
        <w:t xml:space="preserve">"ask"</w:t>
      </w:r>
      <w:r>
        <w:rPr>
          <w:rStyle w:val="FunctionTok"/>
        </w:rPr>
        <w:t xml:space="preserve">:</w:t>
      </w:r>
      <w:r>
        <w:rPr>
          <w:rStyle w:val="NormalTok"/>
        </w:rPr>
        <w:t xml:space="preserve"> </w:t>
      </w:r>
      <w:r>
        <w:rPr>
          <w:rStyle w:val="StringTok"/>
        </w:rPr>
        <w:t xml:space="preserve">"$200k"</w:t>
      </w:r>
      <w:r>
        <w:rPr>
          <w:rStyle w:val="FunctionTok"/>
        </w:rPr>
        <w:t xml:space="preserve">,</w:t>
      </w:r>
      <w:r>
        <w:br/>
      </w:r>
      <w:r>
        <w:rPr>
          <w:rStyle w:val="NormalTok"/>
        </w:rPr>
        <w:t xml:space="preserve">    </w:t>
      </w:r>
      <w:r>
        <w:rPr>
          <w:rStyle w:val="DataTypeTok"/>
        </w:rPr>
        <w:t xml:space="preserve">"product"</w:t>
      </w:r>
      <w:r>
        <w:rPr>
          <w:rStyle w:val="FunctionTok"/>
        </w:rPr>
        <w:t xml:space="preserve">:</w:t>
      </w:r>
      <w:r>
        <w:rPr>
          <w:rStyle w:val="NormalTok"/>
        </w:rPr>
        <w:t xml:space="preserve"> </w:t>
      </w:r>
      <w:r>
        <w:rPr>
          <w:rStyle w:val="StringTok"/>
        </w:rPr>
        <w:t xml:space="preserve">"MCA"</w:t>
      </w:r>
      <w:r>
        <w:rPr>
          <w:rStyle w:val="FunctionTok"/>
        </w:rPr>
        <w:t xml:space="preserve">,</w:t>
      </w:r>
      <w:r>
        <w:br/>
      </w:r>
      <w:r>
        <w:rPr>
          <w:rStyle w:val="NormalTok"/>
        </w:rPr>
        <w:t xml:space="preserve">    </w:t>
      </w:r>
      <w:r>
        <w:rPr>
          <w:rStyle w:val="DataTypeTok"/>
        </w:rPr>
        <w:t xml:space="preserve">"industry"</w:t>
      </w:r>
      <w:r>
        <w:rPr>
          <w:rStyle w:val="FunctionTok"/>
        </w:rPr>
        <w:t xml:space="preserve">:</w:t>
      </w:r>
      <w:r>
        <w:rPr>
          <w:rStyle w:val="NormalTok"/>
        </w:rPr>
        <w:t xml:space="preserve"> </w:t>
      </w:r>
      <w:r>
        <w:rPr>
          <w:rStyle w:val="StringTok"/>
        </w:rPr>
        <w:t xml:space="preserve">"restaurant"</w:t>
      </w:r>
      <w:r>
        <w:rPr>
          <w:rStyle w:val="FunctionTok"/>
        </w:rPr>
        <w:t xml:space="preserve">,</w:t>
      </w:r>
      <w:r>
        <w:br/>
      </w:r>
      <w:r>
        <w:rPr>
          <w:rStyle w:val="NormalTok"/>
        </w:rPr>
        <w:t xml:space="preserve">    </w:t>
      </w:r>
      <w:r>
        <w:rPr>
          <w:rStyle w:val="DataTypeTok"/>
        </w:rPr>
        <w:t xml:space="preserve">"urgency"</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"objections"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numPr>
          <w:ilvl w:val="0"/>
          <w:numId w:val="1001"/>
        </w:numPr>
      </w:pPr>
      <w:r>
        <w:rPr>
          <w:b/>
          <w:bCs/>
        </w:rPr>
        <w:t xml:space="preserve">Suggestion generation —</w:t>
      </w:r>
      <w:r>
        <w:rPr>
          <w:b/>
          <w:bCs/>
        </w:rPr>
        <w:t xml:space="preserve"> </w:t>
      </w:r>
      <w:r>
        <w:rPr>
          <w:rStyle w:val="VerbatimChar"/>
          <w:b/>
          <w:bCs/>
        </w:rPr>
        <w:t xml:space="preserve">generateSuggestions()</w:t>
      </w:r>
      <w:r>
        <w:rPr>
          <w:b/>
          <w:bCs/>
        </w:rPr>
        <w:t xml:space="preserve"> </w:t>
      </w:r>
      <w:r>
        <w:rPr>
          <w:b/>
          <w:bCs/>
        </w:rPr>
        <w:t xml:space="preserve">— runs on Sonnet 4.5:</w:t>
      </w:r>
    </w:p>
    <w:p>
      <w:pPr>
        <w:pStyle w:val="Compact"/>
        <w:numPr>
          <w:ilvl w:val="1"/>
          <w:numId w:val="1003"/>
        </w:numPr>
      </w:pPr>
      <w:r>
        <w:t xml:space="preserve">Called separately after classification, only when rep opens the conversation</w:t>
      </w:r>
    </w:p>
    <w:p>
      <w:pPr>
        <w:pStyle w:val="Compact"/>
        <w:numPr>
          <w:ilvl w:val="1"/>
          <w:numId w:val="1003"/>
        </w:numPr>
      </w:pPr>
      <w:r>
        <w:t xml:space="preserve">Output:</w:t>
      </w:r>
      <w:r>
        <w:t xml:space="preserve"> </w:t>
      </w:r>
      <w:r>
        <w:rPr>
          <w:rStyle w:val="VerbatimChar"/>
        </w:rPr>
        <w:t xml:space="preserve">[{type: "BEST", text, cta}, {type: "ALT", text, cta}]</w:t>
      </w:r>
    </w:p>
    <w:p>
      <w:pPr>
        <w:pStyle w:val="Compact"/>
        <w:numPr>
          <w:ilvl w:val="1"/>
          <w:numId w:val="1003"/>
        </w:numPr>
      </w:pPr>
      <w:r>
        <w:t xml:space="preserve">CA mode: no APR, rate, or factor rate language when</w:t>
      </w:r>
      <w:r>
        <w:t xml:space="preserve"> </w:t>
      </w:r>
      <w:r>
        <w:rPr>
          <w:rStyle w:val="VerbatimChar"/>
        </w:rPr>
        <w:t xml:space="preserve">isCaliforniaNumber === true</w:t>
      </w:r>
    </w:p>
    <w:p>
      <w:pPr>
        <w:numPr>
          <w:ilvl w:val="0"/>
          <w:numId w:val="1001"/>
        </w:numPr>
      </w:pPr>
      <w:r>
        <w:rPr>
          <w:b/>
          <w:bCs/>
        </w:rPr>
        <w:t xml:space="preserve">System prompt —</w:t>
      </w:r>
      <w:r>
        <w:rPr>
          <w:b/>
          <w:bCs/>
        </w:rPr>
        <w:t xml:space="preserve"> </w:t>
      </w:r>
      <w:r>
        <w:rPr>
          <w:rStyle w:val="VerbatimChar"/>
          <w:b/>
          <w:bCs/>
        </w:rPr>
        <w:t xml:space="preserve">getClassifyPrompt(isCA: boolean)</w:t>
      </w:r>
      <w:r>
        <w:rPr>
          <w:b/>
          <w:bCs/>
        </w:rPr>
        <w:t xml:space="preserve">:</w:t>
      </w:r>
    </w:p>
    <w:p>
      <w:pPr>
        <w:pStyle w:val="Compact"/>
        <w:numPr>
          <w:ilvl w:val="1"/>
          <w:numId w:val="1004"/>
        </w:numPr>
      </w:pPr>
      <w:r>
        <w:t xml:space="preserve">Gap Selling methodology (identify pain, quantify impact, build urgency)</w:t>
      </w:r>
    </w:p>
    <w:p>
      <w:pPr>
        <w:pStyle w:val="Compact"/>
        <w:numPr>
          <w:ilvl w:val="1"/>
          <w:numId w:val="1004"/>
        </w:numPr>
      </w:pPr>
      <w:r>
        <w:t xml:space="preserve">Patrick Bet-David tone (direct, conversational, value-focused)</w:t>
      </w:r>
    </w:p>
    <w:p>
      <w:pPr>
        <w:pStyle w:val="Compact"/>
        <w:numPr>
          <w:ilvl w:val="1"/>
          <w:numId w:val="1004"/>
        </w:numPr>
      </w:pPr>
      <w:r>
        <w:t xml:space="preserve">Product matching rules: MCA, LOC, SBA, CRE Bridge, Equipment, HELOC, Factoring</w:t>
      </w:r>
    </w:p>
    <w:p>
      <w:pPr>
        <w:pStyle w:val="Compact"/>
        <w:numPr>
          <w:ilvl w:val="1"/>
          <w:numId w:val="1004"/>
        </w:numPr>
      </w:pPr>
      <w:r>
        <w:t xml:space="preserve">Revenue normalization:</w:t>
      </w:r>
      <w:r>
        <w:t xml:space="preserve"> </w:t>
      </w:r>
      <w:r>
        <w:t xml:space="preserve">“850k annually”</w:t>
      </w:r>
      <w:r>
        <w:t xml:space="preserve"> </w:t>
      </w:r>
      <w:r>
        <w:t xml:space="preserve">→ monthly + annual integers</w:t>
      </w:r>
    </w:p>
    <w:p>
      <w:pPr>
        <w:pStyle w:val="Compact"/>
        <w:numPr>
          <w:ilvl w:val="1"/>
          <w:numId w:val="1004"/>
        </w:numPr>
      </w:pPr>
      <w:r>
        <w:t xml:space="preserve">Classification criteria with clear thresholds</w:t>
      </w:r>
    </w:p>
    <w:p>
      <w:pPr>
        <w:numPr>
          <w:ilvl w:val="0"/>
          <w:numId w:val="1001"/>
        </w:numPr>
      </w:pPr>
      <w:r>
        <w:rPr>
          <w:b/>
          <w:bCs/>
        </w:rPr>
        <w:t xml:space="preserve">Retain</w:t>
      </w:r>
      <w:r>
        <w:rPr>
          <w:b/>
          <w:bCs/>
        </w:rPr>
        <w:t xml:space="preserve"> </w:t>
      </w:r>
      <w:r>
        <w:rPr>
          <w:rStyle w:val="VerbatimChar"/>
          <w:b/>
          <w:bCs/>
        </w:rPr>
        <w:t xml:space="preserve">generateDraftReply()</w:t>
      </w:r>
      <w:r>
        <w:rPr>
          <w:b/>
          <w:bCs/>
        </w:rPr>
        <w:t xml:space="preserve">:</w:t>
      </w:r>
      <w:r>
        <w:t xml:space="preserve"> </w:t>
      </w:r>
      <w:r>
        <w:t xml:space="preserve">Swap to Sonnet 4.5, keep existing AI Draft button working seamlessly.</w:t>
      </w:r>
    </w:p>
    <w:p>
      <w:pPr>
        <w:numPr>
          <w:ilvl w:val="0"/>
          <w:numId w:val="1001"/>
        </w:numPr>
      </w:pPr>
      <w:r>
        <w:rPr>
          <w:b/>
          <w:bCs/>
        </w:rPr>
        <w:t xml:space="preserve">Deterministic lead scoring (0–100):</w:t>
      </w:r>
    </w:p>
    <w:p>
      <w:pPr>
        <w:pStyle w:val="Compact"/>
        <w:numPr>
          <w:ilvl w:val="1"/>
          <w:numId w:val="1005"/>
        </w:numPr>
      </w:pPr>
      <w:r>
        <w:t xml:space="preserve">Revenue signal: 30 points (&gt;$500K = 30, &gt;$200K = 20, &gt;$100K = 10, else 5)</w:t>
      </w:r>
    </w:p>
    <w:p>
      <w:pPr>
        <w:pStyle w:val="Compact"/>
        <w:numPr>
          <w:ilvl w:val="1"/>
          <w:numId w:val="1005"/>
        </w:numPr>
      </w:pPr>
      <w:r>
        <w:t xml:space="preserve">Ask signal: 25 points (explicit $ amount = 25, range = 15, vague = 5)</w:t>
      </w:r>
    </w:p>
    <w:p>
      <w:pPr>
        <w:pStyle w:val="Compact"/>
        <w:numPr>
          <w:ilvl w:val="1"/>
          <w:numId w:val="1005"/>
        </w:numPr>
      </w:pPr>
      <w:r>
        <w:t xml:space="preserve">Urgency signal: 20 points (high = 20, medium = 12, low = 5)</w:t>
      </w:r>
    </w:p>
    <w:p>
      <w:pPr>
        <w:pStyle w:val="Compact"/>
        <w:numPr>
          <w:ilvl w:val="1"/>
          <w:numId w:val="1005"/>
        </w:numPr>
      </w:pPr>
      <w:r>
        <w:t xml:space="preserve">Recency signal: 15 points (replied &lt;1h = 15, &lt;24h = 10, &lt;7d = 5)</w:t>
      </w:r>
    </w:p>
    <w:p>
      <w:pPr>
        <w:pStyle w:val="Compact"/>
        <w:numPr>
          <w:ilvl w:val="1"/>
          <w:numId w:val="1005"/>
        </w:numPr>
      </w:pPr>
      <w:r>
        <w:t xml:space="preserve">Classification signal: 10 points (HOT = 10, WARM = 7, NURTURE = 3)</w:t>
      </w:r>
    </w:p>
    <w:p>
      <w:pPr>
        <w:pStyle w:val="FirstParagraph"/>
      </w:pPr>
      <w:r>
        <w:rPr>
          <w:b/>
          <w:bCs/>
        </w:rPr>
        <w:t xml:space="preserve">Validation:</w:t>
      </w:r>
      <w:r>
        <w:t xml:space="preserve"> </w:t>
      </w:r>
      <w:r>
        <w:t xml:space="preserve">- [ ] classifyInbound() (Haiku 4.5) returns valid JSON schema for test conversation</w:t>
      </w:r>
      <w:r>
        <w:t xml:space="preserve"> </w:t>
      </w:r>
      <w:r>
        <w:t xml:space="preserve">- [ ] Revenue extraction:</w:t>
      </w:r>
      <w:r>
        <w:t xml:space="preserve"> </w:t>
      </w:r>
      <w:r>
        <w:t xml:space="preserve">“we do $850k annually”</w:t>
      </w:r>
      <w:r>
        <w:t xml:space="preserve"> </w:t>
      </w:r>
      <w:r>
        <w:t xml:space="preserve">→</w:t>
      </w:r>
      <w:r>
        <w:t xml:space="preserve"> </w:t>
      </w:r>
      <w:r>
        <w:rPr>
          <w:rStyle w:val="VerbatimChar"/>
        </w:rPr>
        <w:t xml:space="preserve">{revenueMonthly: 70833, revenueAnnual: 850000}</w:t>
      </w:r>
      <w:r>
        <w:t xml:space="preserve"> </w:t>
      </w:r>
      <w:r>
        <w:t xml:space="preserve">- [ ] Revenue extraction:</w:t>
      </w:r>
      <w:r>
        <w:t xml:space="preserve"> </w:t>
      </w:r>
      <w:r>
        <w:t xml:space="preserve">“$90k/month”</w:t>
      </w:r>
      <w:r>
        <w:t xml:space="preserve"> </w:t>
      </w:r>
      <w:r>
        <w:t xml:space="preserve">→</w:t>
      </w:r>
      <w:r>
        <w:t xml:space="preserve"> </w:t>
      </w:r>
      <w:r>
        <w:rPr>
          <w:rStyle w:val="VerbatimChar"/>
        </w:rPr>
        <w:t xml:space="preserve">{revenueMonthly: 90000, revenueAnnual: 1080000}</w:t>
      </w:r>
      <w:r>
        <w:t xml:space="preserve"> </w:t>
      </w:r>
      <w:r>
        <w:t xml:space="preserve">- [ ] Lead score calculation matches formula</w:t>
      </w:r>
      <w:r>
        <w:t xml:space="preserve"> </w:t>
      </w:r>
      <w:r>
        <w:t xml:space="preserve">- [ ] generateSuggestions() (Sonnet 4.5) returns BEST + ALT cards</w:t>
      </w:r>
      <w:r>
        <w:t xml:space="preserve"> </w:t>
      </w:r>
      <w:r>
        <w:t xml:space="preserve">- [ ] CA variant produces compliant suggestions (no rate language)</w:t>
      </w:r>
      <w:r>
        <w:t xml:space="preserve"> </w:t>
      </w:r>
      <w:r>
        <w:t xml:space="preserve">- [ ] generateDraftReply() (Sonnet 4.5) works — existing button preserved</w:t>
      </w:r>
    </w:p>
    <w:bookmarkEnd w:id="18"/>
    <w:bookmarkStart w:id="19" w:name="task-1.3-california-compliance-detection"/>
    <w:p>
      <w:pPr>
        <w:pStyle w:val="Heading4"/>
      </w:pPr>
      <w:r>
        <w:t xml:space="preserve">Task 1.3 — California Compliance Detection</w:t>
      </w:r>
    </w:p>
    <w:p>
      <w:pPr>
        <w:pStyle w:val="FirstParagraph"/>
      </w:pPr>
      <w:r>
        <w:rPr>
          <w:b/>
          <w:bCs/>
        </w:rPr>
        <w:t xml:space="preserve">File:</w:t>
      </w:r>
      <w:r>
        <w:t xml:space="preserve"> </w:t>
      </w:r>
      <w:r>
        <w:rPr>
          <w:rStyle w:val="VerbatimChar"/>
        </w:rPr>
        <w:t xml:space="preserve">server/src/services/complianceService.ts</w:t>
      </w:r>
    </w:p>
    <w:p>
      <w:pPr>
        <w:pStyle w:val="BodyText"/>
      </w:pPr>
      <w:r>
        <w:t xml:space="preserve">Add static method</w:t>
      </w:r>
      <w:r>
        <w:t xml:space="preserve"> </w:t>
      </w:r>
      <w:r>
        <w:rPr>
          <w:rStyle w:val="VerbatimChar"/>
        </w:rPr>
        <w:t xml:space="preserve">isCaliforniaNumber(phone: string): boolean</w:t>
      </w:r>
    </w:p>
    <w:p>
      <w:pPr>
        <w:pStyle w:val="BodyText"/>
      </w:pPr>
      <w:r>
        <w:t xml:space="preserve">Complete CA area code set (38 codes):</w:t>
      </w:r>
    </w:p>
    <w:p>
      <w:pPr>
        <w:pStyle w:val="SourceCode"/>
      </w:pPr>
      <w:r>
        <w:rPr>
          <w:rStyle w:val="VerbatimChar"/>
        </w:rPr>
        <w:t xml:space="preserve">209, 213, 279, 310, 323, 341, 350, 369, 408, 415, 424, 442,</w:t>
      </w:r>
      <w:r>
        <w:br/>
      </w:r>
      <w:r>
        <w:rPr>
          <w:rStyle w:val="VerbatimChar"/>
        </w:rPr>
        <w:t xml:space="preserve">510, 530, 559, 562, 619, 626, 628, 650, 657, 661, 669, 707,</w:t>
      </w:r>
      <w:r>
        <w:br/>
      </w:r>
      <w:r>
        <w:rPr>
          <w:rStyle w:val="VerbatimChar"/>
        </w:rPr>
        <w:t xml:space="preserve">714, 747, 760, 805, 818, 820, 831, 840, 858, 909, 916, 925, 949, 951</w:t>
      </w:r>
    </w:p>
    <w:p>
      <w:pPr>
        <w:pStyle w:val="FirstParagraph"/>
      </w:pPr>
      <w:r>
        <w:rPr>
          <w:b/>
          <w:bCs/>
        </w:rPr>
        <w:t xml:space="preserve">Logic:</w:t>
      </w:r>
      <w:r>
        <w:t xml:space="preserve"> </w:t>
      </w:r>
      <w:r>
        <w:t xml:space="preserve">Extract area code from E.164 phone → check against set → return boolean.</w:t>
      </w:r>
    </w:p>
    <w:p>
      <w:pPr>
        <w:pStyle w:val="BodyText"/>
      </w:pPr>
      <w:r>
        <w:rPr>
          <w:b/>
          <w:bCs/>
        </w:rPr>
        <w:t xml:space="preserve">Validation:</w:t>
      </w:r>
      <w:r>
        <w:t xml:space="preserve"> </w:t>
      </w:r>
      <w:r>
        <w:t xml:space="preserve">- [ ]</w:t>
      </w:r>
      <w:r>
        <w:t xml:space="preserve"> </w:t>
      </w:r>
      <w:r>
        <w:rPr>
          <w:rStyle w:val="VerbatimChar"/>
        </w:rPr>
        <w:t xml:space="preserve">+14155551234</w:t>
      </w:r>
      <w:r>
        <w:t xml:space="preserve"> </w:t>
      </w:r>
      <w:r>
        <w:t xml:space="preserve">→</w:t>
      </w:r>
      <w:r>
        <w:t xml:space="preserve"> </w:t>
      </w:r>
      <w:r>
        <w:rPr>
          <w:rStyle w:val="VerbatimChar"/>
        </w:rPr>
        <w:t xml:space="preserve">true</w:t>
      </w:r>
      <w:r>
        <w:t xml:space="preserve"> </w:t>
      </w:r>
      <w:r>
        <w:t xml:space="preserve">(SF)</w:t>
      </w:r>
      <w:r>
        <w:t xml:space="preserve"> </w:t>
      </w:r>
      <w:r>
        <w:t xml:space="preserve">- [ ]</w:t>
      </w:r>
      <w:r>
        <w:t xml:space="preserve"> </w:t>
      </w:r>
      <w:r>
        <w:rPr>
          <w:rStyle w:val="VerbatimChar"/>
        </w:rPr>
        <w:t xml:space="preserve">+13105551234</w:t>
      </w:r>
      <w:r>
        <w:t xml:space="preserve"> </w:t>
      </w:r>
      <w:r>
        <w:t xml:space="preserve">→</w:t>
      </w:r>
      <w:r>
        <w:t xml:space="preserve"> </w:t>
      </w:r>
      <w:r>
        <w:rPr>
          <w:rStyle w:val="VerbatimChar"/>
        </w:rPr>
        <w:t xml:space="preserve">true</w:t>
      </w:r>
      <w:r>
        <w:t xml:space="preserve"> </w:t>
      </w:r>
      <w:r>
        <w:t xml:space="preserve">(LA)</w:t>
      </w:r>
      <w:r>
        <w:t xml:space="preserve"> </w:t>
      </w:r>
      <w:r>
        <w:t xml:space="preserve">- [ ]</w:t>
      </w:r>
      <w:r>
        <w:t xml:space="preserve"> </w:t>
      </w:r>
      <w:r>
        <w:rPr>
          <w:rStyle w:val="VerbatimChar"/>
        </w:rPr>
        <w:t xml:space="preserve">+12125551234</w:t>
      </w:r>
      <w:r>
        <w:t xml:space="preserve"> </w:t>
      </w:r>
      <w:r>
        <w:t xml:space="preserve">→</w:t>
      </w:r>
      <w:r>
        <w:t xml:space="preserve"> </w:t>
      </w:r>
      <w:r>
        <w:rPr>
          <w:rStyle w:val="VerbatimChar"/>
        </w:rPr>
        <w:t xml:space="preserve">false</w:t>
      </w:r>
      <w:r>
        <w:t xml:space="preserve"> </w:t>
      </w:r>
      <w:r>
        <w:t xml:space="preserve">(NYC)</w:t>
      </w:r>
    </w:p>
    <w:bookmarkEnd w:id="19"/>
    <w:bookmarkStart w:id="20" w:name="X5de361d9808e5d09d56e7d58a36a9badf1764b2"/>
    <w:p>
      <w:pPr>
        <w:pStyle w:val="Heading4"/>
      </w:pPr>
      <w:r>
        <w:t xml:space="preserve">Task 1.4 — Wire Classification into Inbound Webhook</w:t>
      </w:r>
    </w:p>
    <w:p>
      <w:pPr>
        <w:pStyle w:val="FirstParagraph"/>
      </w:pPr>
      <w:r>
        <w:rPr>
          <w:b/>
          <w:bCs/>
        </w:rPr>
        <w:t xml:space="preserve">File:</w:t>
      </w:r>
      <w:r>
        <w:t xml:space="preserve"> </w:t>
      </w:r>
      <w:r>
        <w:rPr>
          <w:rStyle w:val="VerbatimChar"/>
        </w:rPr>
        <w:t xml:space="preserve">server/src/webhooks/twilioWebhooks.ts</w:t>
      </w:r>
    </w:p>
    <w:p>
      <w:pPr>
        <w:pStyle w:val="BodyText"/>
      </w:pPr>
      <w:r>
        <w:t xml:space="preserve">After existing compliance check, add:</w:t>
      </w:r>
    </w:p>
    <w:p>
      <w:pPr>
        <w:pStyle w:val="Compact"/>
        <w:numPr>
          <w:ilvl w:val="0"/>
          <w:numId w:val="1006"/>
        </w:numPr>
      </w:pPr>
      <w:r>
        <w:rPr>
          <w:b/>
          <w:bCs/>
        </w:rPr>
        <w:t xml:space="preserve">Call</w:t>
      </w:r>
      <w:r>
        <w:rPr>
          <w:b/>
          <w:bCs/>
        </w:rPr>
        <w:t xml:space="preserve"> </w:t>
      </w:r>
      <w:r>
        <w:rPr>
          <w:rStyle w:val="VerbatimChar"/>
          <w:b/>
          <w:bCs/>
        </w:rPr>
        <w:t xml:space="preserve">classifyInbound()</w:t>
      </w:r>
      <w:r>
        <w:t xml:space="preserve"> </w:t>
      </w:r>
      <w:r>
        <w:t xml:space="preserve">— async, non-blocking (don’t delay Twilio 200 response)</w:t>
      </w:r>
    </w:p>
    <w:p>
      <w:pPr>
        <w:pStyle w:val="Compact"/>
        <w:numPr>
          <w:ilvl w:val="0"/>
          <w:numId w:val="1006"/>
        </w:numPr>
      </w:pPr>
      <w:r>
        <w:rPr>
          <w:b/>
          <w:bCs/>
        </w:rPr>
        <w:t xml:space="preserve">Store results</w:t>
      </w:r>
      <w:r>
        <w:t xml:space="preserve"> </w:t>
      </w:r>
      <w:r>
        <w:t xml:space="preserve">on Conversation: aiClassification, aiSignals, aiSuggestions, aiLeadScore, isCaliforniaNumber, aiConversationState</w:t>
      </w:r>
    </w:p>
    <w:p>
      <w:pPr>
        <w:pStyle w:val="Compact"/>
        <w:numPr>
          <w:ilvl w:val="0"/>
          <w:numId w:val="1006"/>
        </w:numPr>
      </w:pPr>
      <w:r>
        <w:rPr>
          <w:b/>
          <w:bCs/>
        </w:rPr>
        <w:t xml:space="preserve">Emit Socket.io events:</w:t>
      </w:r>
    </w:p>
    <w:p>
      <w:pPr>
        <w:pStyle w:val="Compact"/>
        <w:numPr>
          <w:ilvl w:val="1"/>
          <w:numId w:val="1007"/>
        </w:numPr>
      </w:pPr>
      <w:r>
        <w:rPr>
          <w:rStyle w:val="VerbatimChar"/>
        </w:rPr>
        <w:t xml:space="preserve">classification-updated</w:t>
      </w:r>
      <w:r>
        <w:t xml:space="preserve"> </w:t>
      </w:r>
      <w:r>
        <w:t xml:space="preserve">→ triggers banner + card update</w:t>
      </w:r>
    </w:p>
    <w:p>
      <w:pPr>
        <w:pStyle w:val="Compact"/>
        <w:numPr>
          <w:ilvl w:val="1"/>
          <w:numId w:val="1007"/>
        </w:numPr>
      </w:pPr>
      <w:r>
        <w:rPr>
          <w:rStyle w:val="VerbatimChar"/>
        </w:rPr>
        <w:t xml:space="preserve">revenue_updated</w:t>
      </w:r>
      <w:r>
        <w:t xml:space="preserve"> </w:t>
      </w:r>
      <w:r>
        <w:t xml:space="preserve">→ triggers revenue chip animation</w:t>
      </w:r>
    </w:p>
    <w:p>
      <w:pPr>
        <w:pStyle w:val="Compact"/>
        <w:numPr>
          <w:ilvl w:val="1"/>
          <w:numId w:val="1007"/>
        </w:numPr>
      </w:pPr>
      <w:r>
        <w:rPr>
          <w:rStyle w:val="VerbatimChar"/>
        </w:rPr>
        <w:t xml:space="preserve">hot-lead-detected</w:t>
      </w:r>
      <w:r>
        <w:t xml:space="preserve"> </w:t>
      </w:r>
      <w:r>
        <w:t xml:space="preserve">→ triggers HOT toast + sound + escalation</w:t>
      </w:r>
    </w:p>
    <w:p>
      <w:pPr>
        <w:pStyle w:val="Compact"/>
        <w:numPr>
          <w:ilvl w:val="0"/>
          <w:numId w:val="1006"/>
        </w:numPr>
      </w:pPr>
      <w:r>
        <w:rPr>
          <w:b/>
          <w:bCs/>
        </w:rPr>
        <w:t xml:space="preserve">If HOT → queue escalation jobs</w:t>
      </w:r>
      <w:r>
        <w:t xml:space="preserve"> </w:t>
      </w:r>
      <w:r>
        <w:t xml:space="preserve">(Step 2)</w:t>
      </w:r>
    </w:p>
    <w:p>
      <w:pPr>
        <w:pStyle w:val="FirstParagraph"/>
      </w:pPr>
      <w:r>
        <w:rPr>
          <w:b/>
          <w:bCs/>
        </w:rPr>
        <w:t xml:space="preserve">Validation:</w:t>
      </w:r>
      <w:r>
        <w:t xml:space="preserve"> </w:t>
      </w:r>
      <w:r>
        <w:t xml:space="preserve">- [ ] Send test SMS → classifyInbound() fires → DB updated within 5 seconds</w:t>
      </w:r>
      <w:r>
        <w:t xml:space="preserve"> </w:t>
      </w:r>
      <w:r>
        <w:t xml:space="preserve">- [ ] Socket.io events fire and reach connected clients</w:t>
      </w:r>
      <w:r>
        <w:t xml:space="preserve"> </w:t>
      </w:r>
      <w:r>
        <w:t xml:space="preserve">- [ ] Twilio webhook returns 200 immediately (not blocked by AI call)</w:t>
      </w:r>
    </w:p>
    <w:bookmarkEnd w:id="20"/>
    <w:bookmarkStart w:id="21" w:name="task-1.5-new-api-route"/>
    <w:p>
      <w:pPr>
        <w:pStyle w:val="Heading4"/>
      </w:pPr>
      <w:r>
        <w:t xml:space="preserve">Task 1.5 — New API Route</w:t>
      </w:r>
    </w:p>
    <w:p>
      <w:pPr>
        <w:pStyle w:val="FirstParagraph"/>
      </w:pPr>
      <w:r>
        <w:rPr>
          <w:b/>
          <w:bCs/>
        </w:rPr>
        <w:t xml:space="preserve">File:</w:t>
      </w:r>
      <w:r>
        <w:t xml:space="preserve"> </w:t>
      </w:r>
      <w:r>
        <w:rPr>
          <w:rStyle w:val="VerbatimChar"/>
        </w:rPr>
        <w:t xml:space="preserve">server/src/routes/ai.ts</w:t>
      </w:r>
    </w:p>
    <w:p>
      <w:pPr>
        <w:pStyle w:val="BodyText"/>
      </w:pPr>
      <w:r>
        <w:t xml:space="preserve">Add</w:t>
      </w:r>
      <w:r>
        <w:t xml:space="preserve"> </w:t>
      </w:r>
      <w:r>
        <w:rPr>
          <w:rStyle w:val="VerbatimChar"/>
        </w:rPr>
        <w:t xml:space="preserve">POST /api/ai/classify-inbound</w:t>
      </w:r>
      <w:r>
        <w:t xml:space="preserve"> </w:t>
      </w:r>
      <w:r>
        <w:t xml:space="preserve">— accepts</w:t>
      </w:r>
      <w:r>
        <w:t xml:space="preserve"> </w:t>
      </w:r>
      <w:r>
        <w:rPr>
          <w:rStyle w:val="VerbatimChar"/>
        </w:rPr>
        <w:t xml:space="preserve">conversationId</w:t>
      </w:r>
      <w:r>
        <w:t xml:space="preserve">, runs classifyInbound() manually. For admin testing and re-classification.</w:t>
      </w:r>
    </w:p>
    <w:p>
      <w:pPr>
        <w:pStyle w:val="BodyText"/>
      </w:pPr>
      <w:r>
        <w:rPr>
          <w:b/>
          <w:bCs/>
        </w:rPr>
        <w:t xml:space="preserve">Validation:</w:t>
      </w:r>
      <w:r>
        <w:t xml:space="preserve"> </w:t>
      </w:r>
      <w:r>
        <w:t xml:space="preserve">- [ ] Endpoint returns classification JSON</w:t>
      </w:r>
      <w:r>
        <w:t xml:space="preserve"> </w:t>
      </w:r>
      <w:r>
        <w:t xml:space="preserve">- [ ] DB updated after manual call</w:t>
      </w:r>
    </w:p>
    <w:p>
      <w:r>
        <w:pict>
          <v:rect style="width:0;height:1.5pt" o:hralign="center" o:hrstd="t" o:hr="t"/>
        </w:pict>
      </w:r>
    </w:p>
    <w:bookmarkEnd w:id="21"/>
    <w:bookmarkEnd w:id="22"/>
    <w:bookmarkStart w:id="26" w:name="X647520aa089dd0002a8db65c69210d7005df38e"/>
    <w:p>
      <w:pPr>
        <w:pStyle w:val="Heading3"/>
      </w:pPr>
      <w:r>
        <w:t xml:space="preserve">STEP 2 — HOT System: Escalation Queue + Mobile Alerts</w:t>
      </w:r>
    </w:p>
    <w:p>
      <w:pPr>
        <w:pStyle w:val="FirstParagraph"/>
      </w:pPr>
      <w:r>
        <w:rPr>
          <w:b/>
          <w:bCs/>
        </w:rPr>
        <w:t xml:space="preserve">Duration:</w:t>
      </w:r>
      <w:r>
        <w:t xml:space="preserve"> </w:t>
      </w:r>
      <w:r>
        <w:t xml:space="preserve">1–2 working days</w:t>
      </w:r>
      <w:r>
        <w:br/>
      </w:r>
      <w:r>
        <w:rPr>
          <w:b/>
          <w:bCs/>
        </w:rPr>
        <w:t xml:space="preserve">Risk Level:</w:t>
      </w:r>
      <w:r>
        <w:t xml:space="preserve"> </w:t>
      </w:r>
      <w:r>
        <w:t xml:space="preserve">Medium (BullMQ timing + Twilio SMS delivery)</w:t>
      </w:r>
    </w:p>
    <w:bookmarkStart w:id="23" w:name="task-2.1-bullmq-hot-escalation-queue"/>
    <w:p>
      <w:pPr>
        <w:pStyle w:val="Heading4"/>
      </w:pPr>
      <w:r>
        <w:t xml:space="preserve">Task 2.1 — BullMQ HOT Escalation Queue</w:t>
      </w:r>
    </w:p>
    <w:p>
      <w:pPr>
        <w:pStyle w:val="FirstParagraph"/>
      </w:pPr>
      <w:r>
        <w:rPr>
          <w:b/>
          <w:bCs/>
        </w:rPr>
        <w:t xml:space="preserve">New file:</w:t>
      </w:r>
      <w:r>
        <w:t xml:space="preserve"> </w:t>
      </w:r>
      <w:r>
        <w:rPr>
          <w:rStyle w:val="VerbatimChar"/>
        </w:rPr>
        <w:t xml:space="preserve">server/src/queues/hotQueue.ts</w:t>
      </w:r>
    </w:p>
    <w:p>
      <w:pPr>
        <w:pStyle w:val="BodyText"/>
      </w:pPr>
      <w:r>
        <w:rPr>
          <w:b/>
          <w:bCs/>
        </w:rPr>
        <w:t xml:space="preserve">3-stop escalation ladder — 2 delayed BullMQ jobs per HOT conversation:</w:t>
      </w:r>
    </w:p>
    <w:tbl>
      <w:tblPr>
        <w:tblStyle w:val="Table"/>
        <w:tblW w:type="pct" w:w="5000"/>
        <w:tblLayout w:type="fixed"/>
        <w:tblLook w:firstRow="1" w:lastRow="0" w:firstColumn="0" w:lastColumn="0" w:noHBand="0" w:noVBand="0" w:val="0020"/>
      </w:tblPr>
      <w:tblGrid>
        <w:gridCol w:w="2376"/>
        <w:gridCol w:w="2376"/>
        <w:gridCol w:w="3168"/>
      </w:tblGrid>
      <w:tr>
        <w:trPr>
          <w:tblHeader w:val="on"/>
        </w:trPr>
        <w:tc>
          <w:tcPr/>
          <w:p>
            <w:pPr>
              <w:pStyle w:val="Compact"/>
            </w:pPr>
            <w:r>
              <w:t xml:space="preserve">Stop</w:t>
            </w:r>
          </w:p>
        </w:tc>
        <w:tc>
          <w:tcPr/>
          <w:p>
            <w:pPr>
              <w:pStyle w:val="Compact"/>
            </w:pPr>
            <w:r>
              <w:t xml:space="preserve">Time</w:t>
            </w:r>
          </w:p>
        </w:tc>
        <w:tc>
          <w:tcPr/>
          <w:p>
            <w:pPr>
              <w:pStyle w:val="Compact"/>
            </w:pPr>
            <w:r>
              <w:t xml:space="preserve">Action</w:t>
            </w:r>
          </w:p>
        </w:tc>
      </w:tr>
      <w:tr>
        <w:tc>
          <w:tcPr/>
          <w:p>
            <w:pPr>
              <w:pStyle w:val="Compact"/>
            </w:pPr>
            <w:r>
              <w:t xml:space="preserve">T+0</w:t>
            </w:r>
          </w:p>
        </w:tc>
        <w:tc>
          <w:tcPr/>
          <w:p>
            <w:pPr>
              <w:pStyle w:val="Compact"/>
            </w:pPr>
            <w:r>
              <w:t xml:space="preserve">Immediate</w:t>
            </w:r>
          </w:p>
        </w:tc>
        <w:tc>
          <w:tcPr/>
          <w:p>
            <w:pPr>
              <w:pStyle w:val="Compact"/>
            </w:pPr>
            <w:r>
              <w:t xml:space="preserve">HOT detected → rep SMS alert (mobileAlertService, not a BullMQ job)</w:t>
            </w:r>
          </w:p>
        </w:tc>
      </w:tr>
      <w:tr>
        <w:tc>
          <w:tcPr/>
          <w:p>
            <w:pPr>
              <w:pStyle w:val="Compact"/>
            </w:pPr>
            <w:r>
              <w:t xml:space="preserve">T+2min</w:t>
            </w:r>
          </w:p>
        </w:tc>
        <w:tc>
          <w:tcPr/>
          <w:p>
            <w:pPr>
              <w:pStyle w:val="Compact"/>
            </w:pPr>
            <w:r>
              <w:t xml:space="preserve">Delayed job #1</w:t>
            </w:r>
          </w:p>
        </w:tc>
        <w:tc>
          <w:tcPr/>
          <w:p>
            <w:pPr>
              <w:pStyle w:val="Compact"/>
            </w:pPr>
            <w:r>
              <w:t xml:space="preserve">Re-alert SMS to assigned rep:</w:t>
            </w:r>
            <w:r>
              <w:t xml:space="preserve"> </w:t>
            </w:r>
            <w:r>
              <w:t xml:space="preserve">“Reminder: HOT lead [Name] still waiting — 2 mins. Open SCL now.”</w:t>
            </w:r>
          </w:p>
        </w:tc>
      </w:tr>
      <w:tr>
        <w:tc>
          <w:tcPr/>
          <w:p>
            <w:pPr>
              <w:pStyle w:val="Compact"/>
            </w:pPr>
            <w:r>
              <w:t xml:space="preserve">T+10min</w:t>
            </w:r>
          </w:p>
        </w:tc>
        <w:tc>
          <w:tcPr/>
          <w:p>
            <w:pPr>
              <w:pStyle w:val="Compact"/>
            </w:pPr>
            <w:r>
              <w:t xml:space="preserve">Delayed job #2</w:t>
            </w:r>
          </w:p>
        </w:tc>
        <w:tc>
          <w:tcPr/>
          <w:p>
            <w:pPr>
              <w:pStyle w:val="Compact"/>
            </w:pPr>
            <w:r>
              <w:t xml:space="preserve">Admin (JB) notification SMS:</w:t>
            </w:r>
            <w:r>
              <w:t xml:space="preserve"> </w:t>
            </w:r>
            <w:r>
              <w:t xml:space="preserve">“HOT lead [Name] — [Rep] has not responded in 10 min.”</w:t>
            </w:r>
          </w:p>
        </w:tc>
      </w:tr>
    </w:tbl>
    <w:p>
      <w:pPr>
        <w:pStyle w:val="BodyText"/>
      </w:pPr>
      <w:r>
        <w:t xml:space="preserve">No auto-reassign. No backup admin logic. Admin already has full inbox visibility and manual takeover via existing deal-share UI.</w:t>
      </w:r>
    </w:p>
    <w:p>
      <w:pPr>
        <w:pStyle w:val="BodyText"/>
      </w:pPr>
      <w:r>
        <w:rPr>
          <w:b/>
          <w:bCs/>
        </w:rPr>
        <w:t xml:space="preserve">Cancellation logic:</w:t>
      </w:r>
      <w:r>
        <w:t xml:space="preserve"> </w:t>
      </w:r>
      <w:r>
        <w:t xml:space="preserve">When assigned rep sends ANY outbound reply to the conversation:</w:t>
      </w:r>
      <w:r>
        <w:t xml:space="preserve"> </w:t>
      </w:r>
      <w:r>
        <w:t xml:space="preserve">- Cancel both delayed jobs via</w:t>
      </w:r>
      <w:r>
        <w:t xml:space="preserve"> </w:t>
      </w:r>
      <w:r>
        <w:rPr>
          <w:rStyle w:val="VerbatimChar"/>
        </w:rPr>
        <w:t xml:space="preserve">hotQueue.remove(jobId)</w:t>
      </w:r>
      <w:r>
        <w:t xml:space="preserve"> </w:t>
      </w:r>
      <w:r>
        <w:t xml:space="preserve">- Mark escalation as resolved</w:t>
      </w:r>
      <w:r>
        <w:t xml:space="preserve"> </w:t>
      </w:r>
      <w:r>
        <w:t xml:space="preserve">- Emit Socket.io</w:t>
      </w:r>
      <w:r>
        <w:t xml:space="preserve"> </w:t>
      </w:r>
      <w:r>
        <w:rPr>
          <w:rStyle w:val="VerbatimChar"/>
        </w:rPr>
        <w:t xml:space="preserve">escalation-resolved</w:t>
      </w:r>
    </w:p>
    <w:p>
      <w:pPr>
        <w:pStyle w:val="BodyText"/>
      </w:pPr>
      <w:r>
        <w:rPr>
          <w:b/>
          <w:bCs/>
        </w:rPr>
        <w:t xml:space="preserve">Edge cases handled:</w:t>
      </w:r>
      <w:r>
        <w:t xml:space="preserve"> </w:t>
      </w:r>
      <w:r>
        <w:t xml:space="preserve">- Duplicate HOT on same conversation → skip if jobs already exist (check by job ID pattern)</w:t>
      </w:r>
      <w:r>
        <w:t xml:space="preserve"> </w:t>
      </w:r>
      <w:r>
        <w:t xml:space="preserve">- Conversation deleted or opted-out → verify state before each job fires</w:t>
      </w:r>
      <w:r>
        <w:t xml:space="preserve"> </w:t>
      </w:r>
      <w:r>
        <w:t xml:space="preserve">- Redis connection failure → retry with exponential backoff (BullMQ built-in)</w:t>
      </w:r>
    </w:p>
    <w:p>
      <w:pPr>
        <w:pStyle w:val="BodyText"/>
      </w:pPr>
      <w:r>
        <w:rPr>
          <w:b/>
          <w:bCs/>
        </w:rPr>
        <w:t xml:space="preserve">Validation:</w:t>
      </w:r>
      <w:r>
        <w:t xml:space="preserve"> </w:t>
      </w:r>
      <w:r>
        <w:t xml:space="preserve">- [ ] HOT classification → 2 delayed jobs created with correct delays</w:t>
      </w:r>
      <w:r>
        <w:t xml:space="preserve"> </w:t>
      </w:r>
      <w:r>
        <w:t xml:space="preserve">- [ ] Rep reply → both jobs cancelled within 1 second</w:t>
      </w:r>
      <w:r>
        <w:t xml:space="preserve"> </w:t>
      </w:r>
      <w:r>
        <w:t xml:space="preserve">- [ ] T+2min job fires → SMS sent to rep</w:t>
      </w:r>
      <w:r>
        <w:t xml:space="preserve"> </w:t>
      </w:r>
      <w:r>
        <w:t xml:space="preserve">- [ ] T+10min job fires → SMS sent to admin (JB)</w:t>
      </w:r>
    </w:p>
    <w:bookmarkEnd w:id="23"/>
    <w:bookmarkStart w:id="24" w:name="task-2.2-mobile-alert-service"/>
    <w:p>
      <w:pPr>
        <w:pStyle w:val="Heading4"/>
      </w:pPr>
      <w:r>
        <w:t xml:space="preserve">Task 2.2 — Mobile Alert Service</w:t>
      </w:r>
    </w:p>
    <w:p>
      <w:pPr>
        <w:pStyle w:val="FirstParagraph"/>
      </w:pPr>
      <w:r>
        <w:rPr>
          <w:b/>
          <w:bCs/>
        </w:rPr>
        <w:t xml:space="preserve">New file:</w:t>
      </w:r>
      <w:r>
        <w:t xml:space="preserve"> </w:t>
      </w:r>
      <w:r>
        <w:rPr>
          <w:rStyle w:val="VerbatimChar"/>
        </w:rPr>
        <w:t xml:space="preserve">server/src/services/mobileAlertService.ts</w:t>
      </w:r>
    </w:p>
    <w:p>
      <w:pPr>
        <w:pStyle w:val="BodyText"/>
      </w:pPr>
      <w:r>
        <w:rPr>
          <w:b/>
          <w:bCs/>
        </w:rPr>
        <w:t xml:space="preserve">Functions:</w:t>
      </w:r>
      <w:r>
        <w:t xml:space="preserve"> </w:t>
      </w:r>
      <w:r>
        <w:t xml:space="preserve">-</w:t>
      </w:r>
      <w:r>
        <w:t xml:space="preserve"> </w:t>
      </w:r>
      <w:r>
        <w:rPr>
          <w:rStyle w:val="VerbatimChar"/>
        </w:rPr>
        <w:t xml:space="preserve">sendHotAlert(repId, conversationId, leadName, messagePreview)</w:t>
      </w:r>
      <w:r>
        <w:t xml:space="preserve"> </w:t>
      </w:r>
      <w:r>
        <w:t xml:space="preserve">→ Twilio SMS to</w:t>
      </w:r>
      <w:r>
        <w:t xml:space="preserve"> </w:t>
      </w:r>
      <w:r>
        <w:rPr>
          <w:rStyle w:val="VerbatimChar"/>
        </w:rPr>
        <w:t xml:space="preserve">User.mobilePhone</w:t>
      </w:r>
      <w:r>
        <w:t xml:space="preserve"> </w:t>
      </w:r>
      <w:r>
        <w:t xml:space="preserve">-</w:t>
      </w:r>
      <w:r>
        <w:t xml:space="preserve"> </w:t>
      </w:r>
      <w:r>
        <w:rPr>
          <w:rStyle w:val="VerbatimChar"/>
        </w:rPr>
        <w:t xml:space="preserve">sendAdminAlert(conversationId, leadName, repName)</w:t>
      </w:r>
      <w:r>
        <w:t xml:space="preserve"> </w:t>
      </w:r>
      <w:r>
        <w:t xml:space="preserve">→ Twilio SMS to admin mobile</w:t>
      </w:r>
    </w:p>
    <w:p>
      <w:pPr>
        <w:pStyle w:val="BodyText"/>
      </w:pPr>
      <w:r>
        <w:rPr>
          <w:b/>
          <w:bCs/>
        </w:rPr>
        <w:t xml:space="preserve">Rate limiting:</w:t>
      </w:r>
      <w:r>
        <w:t xml:space="preserve"> </w:t>
      </w:r>
      <w:r>
        <w:t xml:space="preserve">Redis key</w:t>
      </w:r>
      <w:r>
        <w:t xml:space="preserve"> </w:t>
      </w:r>
      <w:r>
        <w:rPr>
          <w:rStyle w:val="VerbatimChar"/>
        </w:rPr>
        <w:t xml:space="preserve">alert:${conversationId}:${repId}</w:t>
      </w:r>
      <w:r>
        <w:t xml:space="preserve"> </w:t>
      </w:r>
      <w:r>
        <w:t xml:space="preserve">with 3-minute TTL — prevents duplicate alerts for rapid-fire messages in same conversation.</w:t>
      </w:r>
    </w:p>
    <w:p>
      <w:pPr>
        <w:pStyle w:val="BodyText"/>
      </w:pPr>
      <w:r>
        <w:rPr>
          <w:b/>
          <w:bCs/>
        </w:rPr>
        <w:t xml:space="preserve">Alert formats:</w:t>
      </w:r>
      <w:r>
        <w:t xml:space="preserve"> </w:t>
      </w:r>
      <w:r>
        <w:t xml:space="preserve">- Rep:</w:t>
      </w:r>
      <w:r>
        <w:t xml:space="preserve"> </w:t>
      </w:r>
      <w:r>
        <w:rPr>
          <w:rStyle w:val="VerbatimChar"/>
        </w:rPr>
        <w:t xml:space="preserve">"🔥 HOT lead reply from [Name]: [first 60 chars] — check SCL now."</w:t>
      </w:r>
      <w:r>
        <w:t xml:space="preserve"> </w:t>
      </w:r>
      <w:r>
        <w:t xml:space="preserve">- Admin:</w:t>
      </w:r>
      <w:r>
        <w:t xml:space="preserve"> </w:t>
      </w:r>
      <w:r>
        <w:rPr>
          <w:rStyle w:val="VerbatimChar"/>
        </w:rPr>
        <w:t xml:space="preserve">"⚡ HOT lead [Name] — [RepName] has not responded in 10 min."</w:t>
      </w:r>
    </w:p>
    <w:p>
      <w:pPr>
        <w:pStyle w:val="BodyText"/>
      </w:pPr>
      <w:r>
        <w:rPr>
          <w:b/>
          <w:bCs/>
        </w:rPr>
        <w:t xml:space="preserve">Fallback:</w:t>
      </w:r>
      <w:r>
        <w:t xml:space="preserve"> </w:t>
      </w:r>
      <w:r>
        <w:t xml:space="preserve">If</w:t>
      </w:r>
      <w:r>
        <w:t xml:space="preserve"> </w:t>
      </w:r>
      <w:r>
        <w:rPr>
          <w:rStyle w:val="VerbatimChar"/>
        </w:rPr>
        <w:t xml:space="preserve">mobilePhone</w:t>
      </w:r>
      <w:r>
        <w:t xml:space="preserve"> </w:t>
      </w:r>
      <w:r>
        <w:t xml:space="preserve">is null or</w:t>
      </w:r>
      <w:r>
        <w:t xml:space="preserve"> </w:t>
      </w:r>
      <w:r>
        <w:rPr>
          <w:rStyle w:val="VerbatimChar"/>
        </w:rPr>
        <w:t xml:space="preserve">hotAlertsEnabled</w:t>
      </w:r>
      <w:r>
        <w:t xml:space="preserve"> </w:t>
      </w:r>
      <w:r>
        <w:t xml:space="preserve">is false → skip silently, log warning.</w:t>
      </w:r>
    </w:p>
    <w:p>
      <w:pPr>
        <w:pStyle w:val="BodyText"/>
      </w:pPr>
      <w:r>
        <w:rPr>
          <w:b/>
          <w:bCs/>
        </w:rPr>
        <w:t xml:space="preserve">Validation:</w:t>
      </w:r>
      <w:r>
        <w:t xml:space="preserve"> </w:t>
      </w:r>
      <w:r>
        <w:t xml:space="preserve">- [ ] HOT classification → rep receives SMS within 30 seconds</w:t>
      </w:r>
      <w:r>
        <w:t xml:space="preserve"> </w:t>
      </w:r>
      <w:r>
        <w:t xml:space="preserve">- [ ] Rate limit: 2 HOT messages within 1 minute → only 1 SMS sent</w:t>
      </w:r>
      <w:r>
        <w:t xml:space="preserve"> </w:t>
      </w:r>
      <w:r>
        <w:t xml:space="preserve">- [ ] Missing phone number → no error, warning logged</w:t>
      </w:r>
      <w:r>
        <w:t xml:space="preserve"> </w:t>
      </w:r>
      <w:r>
        <w:t xml:space="preserve">- [ ] hotAlertsEnabled=false → no SMS sent</w:t>
      </w:r>
    </w:p>
    <w:bookmarkEnd w:id="24"/>
    <w:bookmarkStart w:id="25" w:name="task-2.3-settings-ui-for-mobile-phones"/>
    <w:p>
      <w:pPr>
        <w:pStyle w:val="Heading4"/>
      </w:pPr>
      <w:r>
        <w:t xml:space="preserve">Task 2.3 — Settings UI for Mobile Phones</w:t>
      </w:r>
    </w:p>
    <w:p>
      <w:pPr>
        <w:pStyle w:val="FirstParagraph"/>
      </w:pPr>
      <w:r>
        <w:rPr>
          <w:b/>
          <w:bCs/>
        </w:rPr>
        <w:t xml:space="preserve">File:</w:t>
      </w:r>
      <w:r>
        <w:t xml:space="preserve"> </w:t>
      </w:r>
      <w:r>
        <w:rPr>
          <w:rStyle w:val="VerbatimChar"/>
        </w:rPr>
        <w:t xml:space="preserve">client/src/pages/SettingsPage.tsx</w:t>
      </w:r>
      <w:r>
        <w:t xml:space="preserve"> </w:t>
      </w:r>
      <w:r>
        <w:t xml:space="preserve">(extend existing)</w:t>
      </w:r>
    </w:p>
    <w:p>
      <w:pPr>
        <w:pStyle w:val="Compact"/>
        <w:numPr>
          <w:ilvl w:val="0"/>
          <w:numId w:val="1008"/>
        </w:numPr>
      </w:pPr>
      <w:r>
        <w:t xml:space="preserve">Add</w:t>
      </w:r>
      <w:r>
        <w:t xml:space="preserve"> </w:t>
      </w:r>
      <w:r>
        <w:rPr>
          <w:rStyle w:val="VerbatimChar"/>
        </w:rPr>
        <w:t xml:space="preserve">Mobile Phone</w:t>
      </w:r>
      <w:r>
        <w:t xml:space="preserve"> </w:t>
      </w:r>
      <w:r>
        <w:t xml:space="preserve">field to user profile section</w:t>
      </w:r>
    </w:p>
    <w:p>
      <w:pPr>
        <w:pStyle w:val="Compact"/>
        <w:numPr>
          <w:ilvl w:val="0"/>
          <w:numId w:val="1008"/>
        </w:numPr>
      </w:pPr>
      <w:r>
        <w:t xml:space="preserve">Admin can view/edit mobile numbers for all reps</w:t>
      </w:r>
    </w:p>
    <w:p>
      <w:pPr>
        <w:pStyle w:val="Compact"/>
        <w:numPr>
          <w:ilvl w:val="0"/>
          <w:numId w:val="1008"/>
        </w:numPr>
      </w:pPr>
      <w:r>
        <w:t xml:space="preserve">Toggle for</w:t>
      </w:r>
      <w:r>
        <w:t xml:space="preserve"> </w:t>
      </w:r>
      <w:r>
        <w:rPr>
          <w:rStyle w:val="VerbatimChar"/>
        </w:rPr>
        <w:t xml:space="preserve">Hot Alerts Enabled</w:t>
      </w:r>
      <w:r>
        <w:t xml:space="preserve"> </w:t>
      </w:r>
      <w:r>
        <w:t xml:space="preserve">per user</w:t>
      </w:r>
    </w:p>
    <w:p>
      <w:pPr>
        <w:pStyle w:val="Compact"/>
        <w:numPr>
          <w:ilvl w:val="0"/>
          <w:numId w:val="1008"/>
        </w:numPr>
      </w:pPr>
      <w:r>
        <w:t xml:space="preserve">Phone validation: E.164 format required</w:t>
      </w:r>
    </w:p>
    <w:p>
      <w:pPr>
        <w:pStyle w:val="FirstParagraph"/>
      </w:pPr>
      <w:r>
        <w:rPr>
          <w:b/>
          <w:bCs/>
        </w:rPr>
        <w:t xml:space="preserve">Validation:</w:t>
      </w:r>
      <w:r>
        <w:t xml:space="preserve"> </w:t>
      </w:r>
      <w:r>
        <w:t xml:space="preserve">- [ ] Admin can set rep mobile number</w:t>
      </w:r>
      <w:r>
        <w:t xml:space="preserve"> </w:t>
      </w:r>
      <w:r>
        <w:t xml:space="preserve">- [ ] Toggle enables/disables alerts</w:t>
      </w:r>
      <w:r>
        <w:t xml:space="preserve"> </w:t>
      </w:r>
      <w:r>
        <w:t xml:space="preserve">- [ ] Invalid phone format rejected</w:t>
      </w:r>
    </w:p>
    <w:p>
      <w:r>
        <w:pict>
          <v:rect style="width:0;height:1.5pt" o:hralign="center" o:hrstd="t" o:hr="t"/>
        </w:pict>
      </w:r>
    </w:p>
    <w:bookmarkEnd w:id="25"/>
    <w:bookmarkEnd w:id="26"/>
    <w:bookmarkStart w:id="35" w:name="X8bf155e016c65ffe45ece9b553313cfa5070632"/>
    <w:p>
      <w:pPr>
        <w:pStyle w:val="Heading3"/>
      </w:pPr>
      <w:r>
        <w:t xml:space="preserve">STEP 3 — Frontend: AI Inbox UI (Platform-Consistent, Prototype-Informed)</w:t>
      </w:r>
    </w:p>
    <w:p>
      <w:pPr>
        <w:pStyle w:val="FirstParagraph"/>
      </w:pPr>
      <w:r>
        <w:rPr>
          <w:b/>
          <w:bCs/>
        </w:rPr>
        <w:t xml:space="preserve">Duration:</w:t>
      </w:r>
      <w:r>
        <w:t xml:space="preserve"> </w:t>
      </w:r>
      <w:r>
        <w:t xml:space="preserve">2–3 working days</w:t>
      </w:r>
      <w:r>
        <w:br/>
      </w:r>
      <w:r>
        <w:rPr>
          <w:b/>
          <w:bCs/>
        </w:rPr>
        <w:t xml:space="preserve">Risk Level:</w:t>
      </w:r>
      <w:r>
        <w:t xml:space="preserve"> </w:t>
      </w:r>
      <w:r>
        <w:t xml:space="preserve">Low (no backend dependencies — can parallelize with Step 2)</w:t>
      </w:r>
    </w:p>
    <w:p>
      <w:pPr>
        <w:pStyle w:val="BodyText"/>
      </w:pPr>
      <w:r>
        <w:t xml:space="preserve">All 8 components follow the approved prototype for behavior, information hierarchy, and key visual cues (HOT red, revenue green, urgency amber). Where the prototype conflicts with existing platform UI conventions (button styles, modal patterns, spacing tokens), platform consistency takes priority — specific conflicts flagged for review.</w:t>
      </w:r>
    </w:p>
    <w:bookmarkStart w:id="27" w:name="task-3.1-ai-intelligence-banner"/>
    <w:p>
      <w:pPr>
        <w:pStyle w:val="Heading4"/>
      </w:pPr>
      <w:r>
        <w:t xml:space="preserve">Task 3.1 — AI Intelligence Banner</w:t>
      </w:r>
    </w:p>
    <w:p>
      <w:pPr>
        <w:pStyle w:val="FirstParagraph"/>
      </w:pPr>
      <w:r>
        <w:rPr>
          <w:b/>
          <w:bCs/>
        </w:rPr>
        <w:t xml:space="preserve">New file:</w:t>
      </w:r>
      <w:r>
        <w:t xml:space="preserve"> </w:t>
      </w:r>
      <w:r>
        <w:rPr>
          <w:rStyle w:val="VerbatimChar"/>
        </w:rPr>
        <w:t xml:space="preserve">client/src/components/AIBanner.tsx</w:t>
      </w:r>
    </w:p>
    <w:p>
      <w:pPr>
        <w:pStyle w:val="Compact"/>
        <w:numPr>
          <w:ilvl w:val="0"/>
          <w:numId w:val="1009"/>
        </w:numPr>
      </w:pPr>
      <w:r>
        <w:rPr>
          <w:b/>
          <w:bCs/>
        </w:rPr>
        <w:t xml:space="preserve">Position:</w:t>
      </w:r>
      <w:r>
        <w:t xml:space="preserve"> </w:t>
      </w:r>
      <w:r>
        <w:t xml:space="preserve">Above message thread, below conversation header</w:t>
      </w:r>
    </w:p>
    <w:p>
      <w:pPr>
        <w:pStyle w:val="Compact"/>
        <w:numPr>
          <w:ilvl w:val="0"/>
          <w:numId w:val="1009"/>
        </w:numPr>
      </w:pPr>
      <w:r>
        <w:rPr>
          <w:b/>
          <w:bCs/>
        </w:rPr>
        <w:t xml:space="preserve">Content:</w:t>
      </w:r>
      <w:r>
        <w:t xml:space="preserve"> </w:t>
      </w:r>
      <w:r>
        <w:t xml:space="preserve">Classification badge (🔥 HOT red / 🌡 WARM amber / 🌱 NURTURE green / ☠ DEAD grey), extracted signal chips (revenue, ask, urgency, product, industry), assigned rep name, live countdown timer for HOT conversations</w:t>
      </w:r>
    </w:p>
    <w:p>
      <w:pPr>
        <w:pStyle w:val="Compact"/>
        <w:numPr>
          <w:ilvl w:val="0"/>
          <w:numId w:val="1009"/>
        </w:numPr>
      </w:pPr>
      <w:r>
        <w:rPr>
          <w:b/>
          <w:bCs/>
        </w:rPr>
        <w:t xml:space="preserve">Behavior:</w:t>
      </w:r>
      <w:r>
        <w:t xml:space="preserve"> </w:t>
      </w:r>
      <w:r>
        <w:t xml:space="preserve">Hidden when</w:t>
      </w:r>
      <w:r>
        <w:t xml:space="preserve"> </w:t>
      </w:r>
      <w:r>
        <w:rPr>
          <w:rStyle w:val="VerbatimChar"/>
        </w:rPr>
        <w:t xml:space="preserve">aiClassification</w:t>
      </w:r>
      <w:r>
        <w:t xml:space="preserve"> </w:t>
      </w:r>
      <w:r>
        <w:t xml:space="preserve">is null. Updates in real-time via Socket.io</w:t>
      </w:r>
      <w:r>
        <w:t xml:space="preserve"> </w:t>
      </w:r>
      <w:r>
        <w:rPr>
          <w:rStyle w:val="VerbatimChar"/>
        </w:rPr>
        <w:t xml:space="preserve">classification-updated</w:t>
      </w:r>
      <w:r>
        <w:t xml:space="preserve"> </w:t>
      </w:r>
      <w:r>
        <w:t xml:space="preserve">— no page refresh needed.</w:t>
      </w:r>
    </w:p>
    <w:p>
      <w:pPr>
        <w:pStyle w:val="Compact"/>
        <w:numPr>
          <w:ilvl w:val="0"/>
          <w:numId w:val="1009"/>
        </w:numPr>
      </w:pPr>
      <w:r>
        <w:rPr>
          <w:b/>
          <w:bCs/>
        </w:rPr>
        <w:t xml:space="preserve">Design:</w:t>
      </w:r>
      <w:r>
        <w:t xml:space="preserve"> </w:t>
      </w:r>
      <w:r>
        <w:t xml:space="preserve">Matches prototype information hierarchy and color cues. Adapts to existing platform theme where prototype diverges from platform conventions.</w:t>
      </w:r>
    </w:p>
    <w:bookmarkEnd w:id="27"/>
    <w:bookmarkStart w:id="28" w:name="task-3.2-ai-enhanced-inbox-cards"/>
    <w:p>
      <w:pPr>
        <w:pStyle w:val="Heading4"/>
      </w:pPr>
      <w:r>
        <w:t xml:space="preserve">Task 3.2 — AI-Enhanced Inbox Cards</w:t>
      </w:r>
    </w:p>
    <w:p>
      <w:pPr>
        <w:pStyle w:val="FirstParagraph"/>
      </w:pPr>
      <w:r>
        <w:rPr>
          <w:b/>
          <w:bCs/>
        </w:rPr>
        <w:t xml:space="preserve">New file:</w:t>
      </w:r>
      <w:r>
        <w:t xml:space="preserve"> </w:t>
      </w:r>
      <w:r>
        <w:rPr>
          <w:rStyle w:val="VerbatimChar"/>
        </w:rPr>
        <w:t xml:space="preserve">client/src/components/InboxCardAI.tsx</w:t>
      </w:r>
    </w:p>
    <w:p>
      <w:pPr>
        <w:pStyle w:val="Compact"/>
        <w:numPr>
          <w:ilvl w:val="0"/>
          <w:numId w:val="1010"/>
        </w:numPr>
      </w:pPr>
      <w:r>
        <w:rPr>
          <w:b/>
          <w:bCs/>
        </w:rPr>
        <w:t xml:space="preserve">Extends:</w:t>
      </w:r>
      <w:r>
        <w:t xml:space="preserve"> </w:t>
      </w:r>
      <w:r>
        <w:t xml:space="preserve">Existing inbox conversation card layout</w:t>
      </w:r>
    </w:p>
    <w:p>
      <w:pPr>
        <w:pStyle w:val="Compact"/>
        <w:numPr>
          <w:ilvl w:val="0"/>
          <w:numId w:val="1010"/>
        </w:numPr>
      </w:pPr>
      <w:r>
        <w:rPr>
          <w:b/>
          <w:bCs/>
        </w:rPr>
        <w:t xml:space="preserve">Additions:</w:t>
      </w:r>
    </w:p>
    <w:p>
      <w:pPr>
        <w:pStyle w:val="Compact"/>
        <w:numPr>
          <w:ilvl w:val="1"/>
          <w:numId w:val="1011"/>
        </w:numPr>
      </w:pPr>
      <w:r>
        <w:t xml:space="preserve">HOT badge: red background, white text, pulsing animation</w:t>
      </w:r>
    </w:p>
    <w:p>
      <w:pPr>
        <w:pStyle w:val="Compact"/>
        <w:numPr>
          <w:ilvl w:val="1"/>
          <w:numId w:val="1011"/>
        </w:numPr>
      </w:pPr>
      <w:r>
        <w:t xml:space="preserve">Revenue chip: green background, formatted amount ($1.06M)</w:t>
      </w:r>
    </w:p>
    <w:p>
      <w:pPr>
        <w:pStyle w:val="Compact"/>
        <w:numPr>
          <w:ilvl w:val="1"/>
          <w:numId w:val="1011"/>
        </w:numPr>
      </w:pPr>
      <w:r>
        <w:t xml:space="preserve">Ask chip: blue background, formatted amount ($500K)</w:t>
      </w:r>
    </w:p>
    <w:p>
      <w:pPr>
        <w:pStyle w:val="Compact"/>
        <w:numPr>
          <w:ilvl w:val="1"/>
          <w:numId w:val="1011"/>
        </w:numPr>
      </w:pPr>
      <w:r>
        <w:t xml:space="preserve">Urgency chip: amber background (HIGH / MEDIUM / LOW)</w:t>
      </w:r>
    </w:p>
    <w:p>
      <w:pPr>
        <w:pStyle w:val="Compact"/>
        <w:numPr>
          <w:ilvl w:val="1"/>
          <w:numId w:val="1011"/>
        </w:numPr>
      </w:pPr>
      <w:r>
        <w:t xml:space="preserve">Product chip: grey background (MCA / SBA / etc.)</w:t>
      </w:r>
    </w:p>
    <w:p>
      <w:pPr>
        <w:pStyle w:val="Compact"/>
        <w:numPr>
          <w:ilvl w:val="0"/>
          <w:numId w:val="1010"/>
        </w:numPr>
      </w:pPr>
      <w:r>
        <w:rPr>
          <w:b/>
          <w:bCs/>
        </w:rPr>
        <w:t xml:space="preserve">Score bar:</w:t>
      </w:r>
      <w:r>
        <w:t xml:space="preserve"> </w:t>
      </w:r>
      <w:r>
        <w:t xml:space="preserve">Thin 3px colored line at bottom of card</w:t>
      </w:r>
    </w:p>
    <w:p>
      <w:pPr>
        <w:pStyle w:val="Compact"/>
        <w:numPr>
          <w:ilvl w:val="1"/>
          <w:numId w:val="1012"/>
        </w:numPr>
      </w:pPr>
      <w:r>
        <w:t xml:space="preserve">Red: score ≥ 80</w:t>
      </w:r>
    </w:p>
    <w:p>
      <w:pPr>
        <w:pStyle w:val="Compact"/>
        <w:numPr>
          <w:ilvl w:val="1"/>
          <w:numId w:val="1012"/>
        </w:numPr>
      </w:pPr>
      <w:r>
        <w:t xml:space="preserve">Amber: score 50–79</w:t>
      </w:r>
    </w:p>
    <w:p>
      <w:pPr>
        <w:pStyle w:val="Compact"/>
        <w:numPr>
          <w:ilvl w:val="1"/>
          <w:numId w:val="1012"/>
        </w:numPr>
      </w:pPr>
      <w:r>
        <w:t xml:space="preserve">Grey: score &lt; 50</w:t>
      </w:r>
    </w:p>
    <w:p>
      <w:pPr>
        <w:pStyle w:val="Compact"/>
        <w:numPr>
          <w:ilvl w:val="1"/>
          <w:numId w:val="1012"/>
        </w:numPr>
      </w:pPr>
      <w:r>
        <w:t xml:space="preserve">Score</w:t>
      </w:r>
      <w:r>
        <w:t xml:space="preserve"> </w:t>
      </w:r>
      <w:r>
        <w:rPr>
          <w:b/>
          <w:bCs/>
        </w:rPr>
        <w:t xml:space="preserve">number is NEVER displayed</w:t>
      </w:r>
      <w:r>
        <w:t xml:space="preserve"> </w:t>
      </w:r>
      <w:r>
        <w:t xml:space="preserve">to reps — only the color bar</w:t>
      </w:r>
    </w:p>
    <w:p>
      <w:pPr>
        <w:pStyle w:val="Compact"/>
        <w:numPr>
          <w:ilvl w:val="0"/>
          <w:numId w:val="1010"/>
        </w:numPr>
      </w:pPr>
      <w:r>
        <w:rPr>
          <w:b/>
          <w:bCs/>
        </w:rPr>
        <w:t xml:space="preserve">Real-time:</w:t>
      </w:r>
      <w:r>
        <w:t xml:space="preserve"> </w:t>
      </w:r>
      <w:r>
        <w:t xml:space="preserve">Revenue chip animates in when</w:t>
      </w:r>
      <w:r>
        <w:t xml:space="preserve"> </w:t>
      </w:r>
      <w:r>
        <w:rPr>
          <w:rStyle w:val="VerbatimChar"/>
        </w:rPr>
        <w:t xml:space="preserve">revenue_updated</w:t>
      </w:r>
      <w:r>
        <w:t xml:space="preserve"> </w:t>
      </w:r>
      <w:r>
        <w:t xml:space="preserve">Socket.io event fires</w:t>
      </w:r>
    </w:p>
    <w:bookmarkEnd w:id="28"/>
    <w:bookmarkStart w:id="29" w:name="task-3.3-ai-suggestions-panel"/>
    <w:p>
      <w:pPr>
        <w:pStyle w:val="Heading4"/>
      </w:pPr>
      <w:r>
        <w:t xml:space="preserve">Task 3.3 — AI Suggestions Panel</w:t>
      </w:r>
    </w:p>
    <w:p>
      <w:pPr>
        <w:pStyle w:val="FirstParagraph"/>
      </w:pPr>
      <w:r>
        <w:rPr>
          <w:b/>
          <w:bCs/>
        </w:rPr>
        <w:t xml:space="preserve">New file:</w:t>
      </w:r>
      <w:r>
        <w:t xml:space="preserve"> </w:t>
      </w:r>
      <w:r>
        <w:rPr>
          <w:rStyle w:val="VerbatimChar"/>
        </w:rPr>
        <w:t xml:space="preserve">client/src/components/AISuggestions.tsx</w:t>
      </w:r>
    </w:p>
    <w:p>
      <w:pPr>
        <w:pStyle w:val="Compact"/>
        <w:numPr>
          <w:ilvl w:val="0"/>
          <w:numId w:val="1013"/>
        </w:numPr>
      </w:pPr>
      <w:r>
        <w:rPr>
          <w:b/>
          <w:bCs/>
        </w:rPr>
        <w:t xml:space="preserve">Layout:</w:t>
      </w:r>
      <w:r>
        <w:t xml:space="preserve"> </w:t>
      </w:r>
      <w:r>
        <w:t xml:space="preserve">2 cards side-by-side below compose box</w:t>
      </w:r>
    </w:p>
    <w:p>
      <w:pPr>
        <w:pStyle w:val="Compact"/>
        <w:numPr>
          <w:ilvl w:val="0"/>
          <w:numId w:val="1013"/>
        </w:numPr>
      </w:pPr>
      <w:r>
        <w:rPr>
          <w:b/>
          <w:bCs/>
        </w:rPr>
        <w:t xml:space="preserve">BEST card:</w:t>
      </w:r>
      <w:r>
        <w:t xml:space="preserve"> </w:t>
      </w:r>
      <w:r>
        <w:t xml:space="preserve">Gold/amber badge, suggestion text, CTA button (e.g.,</w:t>
      </w:r>
      <w:r>
        <w:t xml:space="preserve"> </w:t>
      </w:r>
      <w:r>
        <w:t xml:space="preserve">“→ SEND FUNDING LINK”</w:t>
      </w:r>
      <w:r>
        <w:t xml:space="preserve">)</w:t>
      </w:r>
    </w:p>
    <w:p>
      <w:pPr>
        <w:pStyle w:val="Compact"/>
        <w:numPr>
          <w:ilvl w:val="0"/>
          <w:numId w:val="1013"/>
        </w:numPr>
      </w:pPr>
      <w:r>
        <w:rPr>
          <w:b/>
          <w:bCs/>
        </w:rPr>
        <w:t xml:space="preserve">ALT card:</w:t>
      </w:r>
      <w:r>
        <w:t xml:space="preserve"> </w:t>
      </w:r>
      <w:r>
        <w:t xml:space="preserve">Grey badge, alternative suggestion text, CTA button (e.g.,</w:t>
      </w:r>
      <w:r>
        <w:t xml:space="preserve"> </w:t>
      </w:r>
      <w:r>
        <w:t xml:space="preserve">“→ SURFACE THE GAP”</w:t>
      </w:r>
      <w:r>
        <w:t xml:space="preserve">)</w:t>
      </w:r>
    </w:p>
    <w:p>
      <w:pPr>
        <w:pStyle w:val="Compact"/>
        <w:numPr>
          <w:ilvl w:val="0"/>
          <w:numId w:val="1013"/>
        </w:numPr>
      </w:pPr>
      <w:r>
        <w:rPr>
          <w:b/>
          <w:bCs/>
        </w:rPr>
        <w:t xml:space="preserve">Click behavior:</w:t>
      </w:r>
      <w:r>
        <w:t xml:space="preserve"> </w:t>
      </w:r>
      <w:r>
        <w:t xml:space="preserve">Inserts suggestion text into compose textarea. Rep can edit freely before sending. Never blocks or auto-sends.</w:t>
      </w:r>
    </w:p>
    <w:p>
      <w:pPr>
        <w:pStyle w:val="Compact"/>
        <w:numPr>
          <w:ilvl w:val="0"/>
          <w:numId w:val="1013"/>
        </w:numPr>
      </w:pPr>
      <w:r>
        <w:rPr>
          <w:b/>
          <w:bCs/>
        </w:rPr>
        <w:t xml:space="preserve">CA mode:</w:t>
      </w:r>
      <w:r>
        <w:t xml:space="preserve"> </w:t>
      </w:r>
      <w:r>
        <w:t xml:space="preserve">When</w:t>
      </w:r>
      <w:r>
        <w:t xml:space="preserve"> </w:t>
      </w:r>
      <w:r>
        <w:rPr>
          <w:rStyle w:val="VerbatimChar"/>
        </w:rPr>
        <w:t xml:space="preserve">isCaliforniaNumber === true</w:t>
      </w:r>
      <w:r>
        <w:t xml:space="preserve">, suggestions auto-adjust — no APR, rate, or factor rate language. Redirect to disclosure docs only.</w:t>
      </w:r>
    </w:p>
    <w:bookmarkEnd w:id="29"/>
    <w:bookmarkStart w:id="30" w:name="task-3.4-hot-toast-sound"/>
    <w:p>
      <w:pPr>
        <w:pStyle w:val="Heading4"/>
      </w:pPr>
      <w:r>
        <w:t xml:space="preserve">Task 3.4 — HOT Toast + Sound</w:t>
      </w:r>
    </w:p>
    <w:p>
      <w:pPr>
        <w:pStyle w:val="FirstParagraph"/>
      </w:pPr>
      <w:r>
        <w:rPr>
          <w:b/>
          <w:bCs/>
        </w:rPr>
        <w:t xml:space="preserve">New file:</w:t>
      </w:r>
      <w:r>
        <w:t xml:space="preserve"> </w:t>
      </w:r>
      <w:r>
        <w:rPr>
          <w:rStyle w:val="VerbatimChar"/>
        </w:rPr>
        <w:t xml:space="preserve">client/src/components/HOTToast.tsx</w:t>
      </w:r>
    </w:p>
    <w:p>
      <w:pPr>
        <w:pStyle w:val="Compact"/>
        <w:numPr>
          <w:ilvl w:val="0"/>
          <w:numId w:val="1014"/>
        </w:numPr>
      </w:pPr>
      <w:r>
        <w:rPr>
          <w:b/>
          <w:bCs/>
        </w:rPr>
        <w:t xml:space="preserve">Trigger:</w:t>
      </w:r>
      <w:r>
        <w:t xml:space="preserve"> </w:t>
      </w:r>
      <w:r>
        <w:t xml:space="preserve">Socket.io</w:t>
      </w:r>
      <w:r>
        <w:t xml:space="preserve"> </w:t>
      </w:r>
      <w:r>
        <w:rPr>
          <w:rStyle w:val="VerbatimChar"/>
        </w:rPr>
        <w:t xml:space="preserve">hot-lead-detected</w:t>
      </w:r>
      <w:r>
        <w:t xml:space="preserve"> </w:t>
      </w:r>
      <w:r>
        <w:t xml:space="preserve">event</w:t>
      </w:r>
    </w:p>
    <w:p>
      <w:pPr>
        <w:pStyle w:val="Compact"/>
        <w:numPr>
          <w:ilvl w:val="0"/>
          <w:numId w:val="1014"/>
        </w:numPr>
      </w:pPr>
      <w:r>
        <w:rPr>
          <w:b/>
          <w:bCs/>
        </w:rPr>
        <w:t xml:space="preserve">Visual:</w:t>
      </w:r>
      <w:r>
        <w:t xml:space="preserve"> </w:t>
      </w:r>
      <w:r>
        <w:t xml:space="preserve">Red toast notification in bottom-right corner, lead name + message preview. Shown to ALL inbox users.</w:t>
      </w:r>
    </w:p>
    <w:p>
      <w:pPr>
        <w:pStyle w:val="Compact"/>
        <w:numPr>
          <w:ilvl w:val="0"/>
          <w:numId w:val="1014"/>
        </w:numPr>
      </w:pPr>
      <w:r>
        <w:rPr>
          <w:b/>
          <w:bCs/>
        </w:rPr>
        <w:t xml:space="preserve">Sound:</w:t>
      </w:r>
      <w:r>
        <w:t xml:space="preserve"> </w:t>
      </w:r>
      <w:r>
        <w:t xml:space="preserve">3-pulse Web Audio API sequence: 600Hz → 800Hz → 1050Hz, each pulse 170ms, 170ms gap. Plays</w:t>
      </w:r>
      <w:r>
        <w:t xml:space="preserve"> </w:t>
      </w:r>
      <w:r>
        <w:rPr>
          <w:b/>
          <w:bCs/>
        </w:rPr>
        <w:t xml:space="preserve">only for the assigned rep and admin (JB)</w:t>
      </w:r>
      <w:r>
        <w:t xml:space="preserve">. Other reps with inbox open get visual toast only — no audio.</w:t>
      </w:r>
    </w:p>
    <w:p>
      <w:pPr>
        <w:pStyle w:val="Compact"/>
        <w:numPr>
          <w:ilvl w:val="0"/>
          <w:numId w:val="1014"/>
        </w:numPr>
      </w:pPr>
      <w:r>
        <w:rPr>
          <w:b/>
          <w:bCs/>
        </w:rPr>
        <w:t xml:space="preserve">Mute toggle:</w:t>
      </w:r>
      <w:r>
        <w:t xml:space="preserve"> </w:t>
      </w:r>
      <w:r>
        <w:t xml:space="preserve">Available in Mobile Alerts tab. Mute kills audio only — visual toast and Twilio SMS alert remain active regardless.</w:t>
      </w:r>
    </w:p>
    <w:p>
      <w:pPr>
        <w:pStyle w:val="Compact"/>
        <w:numPr>
          <w:ilvl w:val="0"/>
          <w:numId w:val="1014"/>
        </w:numPr>
      </w:pPr>
      <w:r>
        <w:rPr>
          <w:b/>
          <w:bCs/>
        </w:rPr>
        <w:t xml:space="preserve">Behavior:</w:t>
      </w:r>
      <w:r>
        <w:t xml:space="preserve"> </w:t>
      </w:r>
      <w:r>
        <w:t xml:space="preserve">Auto-dismisses after 8 seconds. Click navigates directly to the HOT conversation.</w:t>
      </w:r>
    </w:p>
    <w:bookmarkEnd w:id="30"/>
    <w:bookmarkStart w:id="31" w:name="task-3.5-escalation-progress-bar"/>
    <w:p>
      <w:pPr>
        <w:pStyle w:val="Heading4"/>
      </w:pPr>
      <w:r>
        <w:t xml:space="preserve">Task 3.5 — Escalation Progress Bar</w:t>
      </w:r>
    </w:p>
    <w:p>
      <w:pPr>
        <w:pStyle w:val="FirstParagraph"/>
      </w:pPr>
      <w:r>
        <w:rPr>
          <w:b/>
          <w:bCs/>
        </w:rPr>
        <w:t xml:space="preserve">New file:</w:t>
      </w:r>
      <w:r>
        <w:t xml:space="preserve"> </w:t>
      </w:r>
      <w:r>
        <w:rPr>
          <w:rStyle w:val="VerbatimChar"/>
        </w:rPr>
        <w:t xml:space="preserve">client/src/components/EscalationBar.tsx</w:t>
      </w:r>
    </w:p>
    <w:p>
      <w:pPr>
        <w:pStyle w:val="Compact"/>
        <w:numPr>
          <w:ilvl w:val="0"/>
          <w:numId w:val="1015"/>
        </w:numPr>
      </w:pPr>
      <w:r>
        <w:rPr>
          <w:b/>
          <w:bCs/>
        </w:rPr>
        <w:t xml:space="preserve">Position:</w:t>
      </w:r>
      <w:r>
        <w:t xml:space="preserve"> </w:t>
      </w:r>
      <w:r>
        <w:t xml:space="preserve">Thin horizontal bar under AI Banner for HOT conversations only</w:t>
      </w:r>
    </w:p>
    <w:p>
      <w:pPr>
        <w:pStyle w:val="Compact"/>
        <w:numPr>
          <w:ilvl w:val="0"/>
          <w:numId w:val="1015"/>
        </w:numPr>
      </w:pPr>
      <w:r>
        <w:rPr>
          <w:b/>
          <w:bCs/>
        </w:rPr>
        <w:t xml:space="preserve">3 stages displayed (per confirmed escalation ladder):</w:t>
      </w:r>
    </w:p>
    <w:p>
      <w:pPr>
        <w:pStyle w:val="Compact"/>
        <w:numPr>
          <w:ilvl w:val="1"/>
          <w:numId w:val="1016"/>
        </w:numPr>
      </w:pPr>
      <w:r>
        <w:t xml:space="preserve">0:00 — HOT DETECTED → rep alerted</w:t>
      </w:r>
    </w:p>
    <w:p>
      <w:pPr>
        <w:pStyle w:val="Compact"/>
        <w:numPr>
          <w:ilvl w:val="1"/>
          <w:numId w:val="1016"/>
        </w:numPr>
      </w:pPr>
      <w:r>
        <w:t xml:space="preserve">2:00 — RE-ALERT sent to rep</w:t>
      </w:r>
    </w:p>
    <w:p>
      <w:pPr>
        <w:pStyle w:val="Compact"/>
        <w:numPr>
          <w:ilvl w:val="1"/>
          <w:numId w:val="1016"/>
        </w:numPr>
      </w:pPr>
      <w:r>
        <w:t xml:space="preserve">10:00 — ADMIN PING sent to JB</w:t>
      </w:r>
    </w:p>
    <w:p>
      <w:pPr>
        <w:pStyle w:val="Compact"/>
        <w:numPr>
          <w:ilvl w:val="0"/>
          <w:numId w:val="1015"/>
        </w:numPr>
      </w:pPr>
      <w:r>
        <w:rPr>
          <w:b/>
          <w:bCs/>
        </w:rPr>
        <w:t xml:space="preserve">Live timer:</w:t>
      </w:r>
      <w:r>
        <w:t xml:space="preserve"> </w:t>
      </w:r>
      <w:r>
        <w:t xml:space="preserve">Counts up from HOT detection time. Current stage highlighted with color.</w:t>
      </w:r>
    </w:p>
    <w:p>
      <w:pPr>
        <w:pStyle w:val="Compact"/>
        <w:numPr>
          <w:ilvl w:val="0"/>
          <w:numId w:val="1015"/>
        </w:numPr>
      </w:pPr>
      <w:r>
        <w:rPr>
          <w:b/>
          <w:bCs/>
        </w:rPr>
        <w:t xml:space="preserve">Resolution:</w:t>
      </w:r>
      <w:r>
        <w:t xml:space="preserve"> </w:t>
      </w:r>
      <w:r>
        <w:t xml:space="preserve">When rep replies, both BullMQ jobs cancel and bar shows</w:t>
      </w:r>
      <w:r>
        <w:t xml:space="preserve"> </w:t>
      </w:r>
      <w:r>
        <w:t xml:space="preserve">“✓ Resolved”</w:t>
      </w:r>
      <w:r>
        <w:t xml:space="preserve"> </w:t>
      </w:r>
      <w:r>
        <w:t xml:space="preserve">state and fades</w:t>
      </w:r>
    </w:p>
    <w:bookmarkEnd w:id="31"/>
    <w:bookmarkStart w:id="32" w:name="task-3.6-california-compliance-banner"/>
    <w:p>
      <w:pPr>
        <w:pStyle w:val="Heading4"/>
      </w:pPr>
      <w:r>
        <w:t xml:space="preserve">Task 3.6 — California Compliance Banner</w:t>
      </w:r>
    </w:p>
    <w:p>
      <w:pPr>
        <w:pStyle w:val="FirstParagraph"/>
      </w:pPr>
      <w:r>
        <w:rPr>
          <w:b/>
          <w:bCs/>
        </w:rPr>
        <w:t xml:space="preserve">New file:</w:t>
      </w:r>
      <w:r>
        <w:t xml:space="preserve"> </w:t>
      </w:r>
      <w:r>
        <w:rPr>
          <w:rStyle w:val="VerbatimChar"/>
        </w:rPr>
        <w:t xml:space="preserve">client/src/components/CAComplianceBar.tsx</w:t>
      </w:r>
    </w:p>
    <w:p>
      <w:pPr>
        <w:pStyle w:val="Compact"/>
        <w:numPr>
          <w:ilvl w:val="0"/>
          <w:numId w:val="1017"/>
        </w:numPr>
      </w:pPr>
      <w:r>
        <w:rPr>
          <w:b/>
          <w:bCs/>
        </w:rPr>
        <w:t xml:space="preserve">Trigger:</w:t>
      </w:r>
      <w:r>
        <w:t xml:space="preserve"> </w:t>
      </w:r>
      <w:r>
        <w:rPr>
          <w:rStyle w:val="VerbatimChar"/>
        </w:rPr>
        <w:t xml:space="preserve">conversation.isCaliforniaNumber === true</w:t>
      </w:r>
    </w:p>
    <w:p>
      <w:pPr>
        <w:pStyle w:val="Compact"/>
        <w:numPr>
          <w:ilvl w:val="0"/>
          <w:numId w:val="1017"/>
        </w:numPr>
      </w:pPr>
      <w:r>
        <w:rPr>
          <w:b/>
          <w:bCs/>
        </w:rPr>
        <w:t xml:space="preserve">Visual:</w:t>
      </w:r>
      <w:r>
        <w:t xml:space="preserve"> </w:t>
      </w:r>
      <w:r>
        <w:t xml:space="preserve">Red persistent banner across full width:</w:t>
      </w:r>
      <w:r>
        <w:t xml:space="preserve"> </w:t>
      </w:r>
      <w:r>
        <w:t xml:space="preserve">“⚠ CALIFORNIA — Do NOT quote APR, rates, or factor rates. Redirect to disclosure docs only.”</w:t>
      </w:r>
    </w:p>
    <w:p>
      <w:pPr>
        <w:pStyle w:val="Compact"/>
        <w:numPr>
          <w:ilvl w:val="0"/>
          <w:numId w:val="1017"/>
        </w:numPr>
      </w:pPr>
      <w:r>
        <w:rPr>
          <w:b/>
          <w:bCs/>
        </w:rPr>
        <w:t xml:space="preserve">Behavior:</w:t>
      </w:r>
      <w:r>
        <w:t xml:space="preserve"> </w:t>
      </w:r>
      <w:r>
        <w:t xml:space="preserve">Non-dismissible. Always visible on California conversations. Cannot be closed or hidden.</w:t>
      </w:r>
    </w:p>
    <w:bookmarkEnd w:id="32"/>
    <w:bookmarkStart w:id="33" w:name="Xfd2c9b2dfacfb7421b5c5b8c22943a37249bb16"/>
    <w:p>
      <w:pPr>
        <w:pStyle w:val="Heading4"/>
      </w:pPr>
      <w:r>
        <w:t xml:space="preserve">Task 3.7 — Right Panel: AI State + Mobile Alerts Tabs</w:t>
      </w:r>
    </w:p>
    <w:p>
      <w:pPr>
        <w:pStyle w:val="FirstParagraph"/>
      </w:pPr>
      <w:r>
        <w:rPr>
          <w:b/>
          <w:bCs/>
        </w:rPr>
        <w:t xml:space="preserve">File:</w:t>
      </w:r>
      <w:r>
        <w:t xml:space="preserve"> </w:t>
      </w:r>
      <w:r>
        <w:rPr>
          <w:rStyle w:val="VerbatimChar"/>
        </w:rPr>
        <w:t xml:space="preserve">client/src/pages/InboxPage.tsx</w:t>
      </w:r>
      <w:r>
        <w:t xml:space="preserve"> </w:t>
      </w:r>
      <w:r>
        <w:t xml:space="preserve">(extend right panel)</w:t>
      </w:r>
    </w:p>
    <w:p>
      <w:pPr>
        <w:pStyle w:val="BodyText"/>
      </w:pPr>
      <w:r>
        <w:t xml:space="preserve">Add 2 new tabs alongside existing Contact/Notes:</w:t>
      </w:r>
    </w:p>
    <w:p>
      <w:pPr>
        <w:pStyle w:val="BodyText"/>
      </w:pPr>
      <w:r>
        <w:rPr>
          <w:b/>
          <w:bCs/>
        </w:rPr>
        <w:t xml:space="preserve">AI State tab:</w:t>
      </w:r>
      <w:r>
        <w:t xml:space="preserve"> </w:t>
      </w:r>
      <w:r>
        <w:t xml:space="preserve">- Classification badge with explanation</w:t>
      </w:r>
      <w:r>
        <w:t xml:space="preserve"> </w:t>
      </w:r>
      <w:r>
        <w:t xml:space="preserve">- All extracted signals (revenue, ask, product, urgency, industry, objections)</w:t>
      </w:r>
      <w:r>
        <w:t xml:space="preserve"> </w:t>
      </w:r>
      <w:r>
        <w:t xml:space="preserve">- Lead score visualization (color bar with label)</w:t>
      </w:r>
      <w:r>
        <w:t xml:space="preserve"> </w:t>
      </w:r>
      <w:r>
        <w:t xml:space="preserve">- Routing info (current assignment, escalation status)</w:t>
      </w:r>
    </w:p>
    <w:p>
      <w:pPr>
        <w:pStyle w:val="BodyText"/>
      </w:pPr>
      <w:r>
        <w:rPr>
          <w:b/>
          <w:bCs/>
        </w:rPr>
        <w:t xml:space="preserve">Mobile Alerts tab:</w:t>
      </w:r>
      <w:r>
        <w:t xml:space="preserve"> </w:t>
      </w:r>
      <w:r>
        <w:t xml:space="preserve">- Rep’s alert status (enabled/disabled)</w:t>
      </w:r>
      <w:r>
        <w:t xml:space="preserve"> </w:t>
      </w:r>
      <w:r>
        <w:t xml:space="preserve">- Alert history for this conversation (timestamps + types)</w:t>
      </w:r>
      <w:r>
        <w:t xml:space="preserve"> </w:t>
      </w:r>
      <w:r>
        <w:t xml:space="preserve">- Quick toggle for hot alerts (rep can mute per-conversation)</w:t>
      </w:r>
      <w:r>
        <w:t xml:space="preserve"> </w:t>
      </w:r>
      <w:r>
        <w:t xml:space="preserve">- Admin view: sees alert status for all reps</w:t>
      </w:r>
    </w:p>
    <w:bookmarkEnd w:id="33"/>
    <w:bookmarkStart w:id="34" w:name="task-3.8-inbox-sorting-filtering"/>
    <w:p>
      <w:pPr>
        <w:pStyle w:val="Heading4"/>
      </w:pPr>
      <w:r>
        <w:t xml:space="preserve">Task 3.8 — Inbox Sorting &amp; Filtering</w:t>
      </w:r>
    </w:p>
    <w:p>
      <w:pPr>
        <w:pStyle w:val="FirstParagraph"/>
      </w:pPr>
      <w:r>
        <w:rPr>
          <w:b/>
          <w:bCs/>
        </w:rPr>
        <w:t xml:space="preserve">File:</w:t>
      </w:r>
      <w:r>
        <w:t xml:space="preserve"> </w:t>
      </w:r>
      <w:r>
        <w:rPr>
          <w:rStyle w:val="VerbatimChar"/>
        </w:rPr>
        <w:t xml:space="preserve">client/src/pages/InboxPage.tsx</w:t>
      </w:r>
    </w:p>
    <w:p>
      <w:pPr>
        <w:pStyle w:val="BodyText"/>
      </w:pPr>
      <w:r>
        <w:rPr>
          <w:b/>
          <w:bCs/>
        </w:rPr>
        <w:t xml:space="preserve">New sort option —</w:t>
      </w:r>
      <w:r>
        <w:rPr>
          <w:b/>
          <w:bCs/>
        </w:rPr>
        <w:t xml:space="preserve"> </w:t>
      </w:r>
      <w:r>
        <w:rPr>
          <w:b/>
          <w:bCs/>
        </w:rPr>
        <w:t xml:space="preserve">“AI Priority”</w:t>
      </w:r>
      <w:r>
        <w:rPr>
          <w:b/>
          <w:bCs/>
        </w:rPr>
        <w:t xml:space="preserve">:</w:t>
      </w:r>
      <w:r>
        <w:t xml:space="preserve"> </w:t>
      </w:r>
      <w:r>
        <w:t xml:space="preserve">- Sorts by</w:t>
      </w:r>
      <w:r>
        <w:t xml:space="preserve"> </w:t>
      </w:r>
      <w:r>
        <w:rPr>
          <w:rStyle w:val="VerbatimChar"/>
        </w:rPr>
        <w:t xml:space="preserve">aiLeadScore</w:t>
      </w:r>
      <w:r>
        <w:t xml:space="preserve"> </w:t>
      </w:r>
      <w:r>
        <w:t xml:space="preserve">descending</w:t>
      </w:r>
      <w:r>
        <w:t xml:space="preserve"> </w:t>
      </w:r>
      <w:r>
        <w:t xml:space="preserve">- HOT conversations always surface to top</w:t>
      </w:r>
      <w:r>
        <w:t xml:space="preserve"> </w:t>
      </w:r>
      <w:r>
        <w:t xml:space="preserve">- Becomes default sort when AI is active</w:t>
      </w:r>
      <w:r>
        <w:t xml:space="preserve"> </w:t>
      </w:r>
      <w:r>
        <w:t xml:space="preserve">- Silent implementation — reps see reordered list without knowing score numbers</w:t>
      </w:r>
    </w:p>
    <w:p>
      <w:pPr>
        <w:pStyle w:val="BodyText"/>
      </w:pPr>
      <w:r>
        <w:rPr>
          <w:b/>
          <w:bCs/>
        </w:rPr>
        <w:t xml:space="preserve">New filter —</w:t>
      </w:r>
      <w:r>
        <w:rPr>
          <w:b/>
          <w:bCs/>
        </w:rPr>
        <w:t xml:space="preserve"> </w:t>
      </w:r>
      <w:r>
        <w:rPr>
          <w:b/>
          <w:bCs/>
        </w:rPr>
        <w:t xml:space="preserve">“🔥 Hot”</w:t>
      </w:r>
      <w:r>
        <w:rPr>
          <w:b/>
          <w:bCs/>
        </w:rPr>
        <w:t xml:space="preserve">:</w:t>
      </w:r>
      <w:r>
        <w:t xml:space="preserve"> </w:t>
      </w:r>
      <w:r>
        <w:t xml:space="preserve">- Shows only conversations where</w:t>
      </w:r>
      <w:r>
        <w:t xml:space="preserve"> </w:t>
      </w:r>
      <w:r>
        <w:rPr>
          <w:rStyle w:val="VerbatimChar"/>
        </w:rPr>
        <w:t xml:space="preserve">aiClassification === "HOT"</w:t>
      </w:r>
      <w:r>
        <w:t xml:space="preserve"> </w:t>
      </w:r>
      <w:r>
        <w:t xml:space="preserve">- Added to existing filter bar alongside: all, unread, replied, interested, not_interested, dnc, opted_out</w:t>
      </w:r>
    </w:p>
    <w:p>
      <w:r>
        <w:pict>
          <v:rect style="width:0;height:1.5pt" o:hralign="center" o:hrstd="t" o:hr="t"/>
        </w:pict>
      </w:r>
    </w:p>
    <w:bookmarkEnd w:id="34"/>
    <w:bookmarkEnd w:id="35"/>
    <w:bookmarkStart w:id="40" w:name="X15824183bc64f9287c4cebcb65ec6ee9baa22cf"/>
    <w:p>
      <w:pPr>
        <w:pStyle w:val="Heading3"/>
      </w:pPr>
      <w:r>
        <w:t xml:space="preserve">STEP 4 — Nav Restructure + Bug Fix + Testing + Deploy</w:t>
      </w:r>
    </w:p>
    <w:p>
      <w:pPr>
        <w:pStyle w:val="FirstParagraph"/>
      </w:pPr>
      <w:r>
        <w:rPr>
          <w:b/>
          <w:bCs/>
        </w:rPr>
        <w:t xml:space="preserve">Duration:</w:t>
      </w:r>
      <w:r>
        <w:t xml:space="preserve"> </w:t>
      </w:r>
      <w:r>
        <w:t xml:space="preserve">1 working day</w:t>
      </w:r>
      <w:r>
        <w:br/>
      </w:r>
      <w:r>
        <w:rPr>
          <w:b/>
          <w:bCs/>
        </w:rPr>
        <w:t xml:space="preserve">Risk Level:</w:t>
      </w:r>
      <w:r>
        <w:t xml:space="preserve"> </w:t>
      </w:r>
      <w:r>
        <w:t xml:space="preserve">Low</w:t>
      </w:r>
    </w:p>
    <w:bookmarkStart w:id="36" w:name="task-4.1-navigation-restructure"/>
    <w:p>
      <w:pPr>
        <w:pStyle w:val="Heading4"/>
      </w:pPr>
      <w:r>
        <w:t xml:space="preserve">Task 4.1 — Navigation Restructure</w:t>
      </w:r>
    </w:p>
    <w:p>
      <w:pPr>
        <w:pStyle w:val="FirstParagraph"/>
      </w:pPr>
      <w:r>
        <w:rPr>
          <w:b/>
          <w:bCs/>
        </w:rPr>
        <w:t xml:space="preserve">File:</w:t>
      </w:r>
      <w:r>
        <w:t xml:space="preserve"> </w:t>
      </w:r>
      <w:r>
        <w:rPr>
          <w:rStyle w:val="VerbatimChar"/>
        </w:rPr>
        <w:t xml:space="preserve">client/src/components/layout/AppLayout.tsx</w:t>
      </w:r>
    </w:p>
    <w:tbl>
      <w:tblPr>
        <w:tblStyle w:val="Table"/>
        <w:tblW w:type="pct" w:w="5000"/>
        <w:tblLayout w:type="fixed"/>
        <w:tblLook w:firstRow="1" w:lastRow="0" w:firstColumn="0" w:lastColumn="0" w:noHBand="0" w:noVBand="0" w:val="0020"/>
      </w:tblPr>
      <w:tblGrid>
        <w:gridCol w:w="2754"/>
        <w:gridCol w:w="2754"/>
        <w:gridCol w:w="2410"/>
      </w:tblGrid>
      <w:tr>
        <w:trPr>
          <w:tblHeader w:val="on"/>
        </w:trPr>
        <w:tc>
          <w:tcPr/>
          <w:p>
            <w:pPr>
              <w:pStyle w:val="Compact"/>
            </w:pPr>
            <w:r>
              <w:t xml:space="preserve">Change</w:t>
            </w:r>
          </w:p>
        </w:tc>
        <w:tc>
          <w:tcPr/>
          <w:p>
            <w:pPr>
              <w:pStyle w:val="Compact"/>
            </w:pPr>
            <w:r>
              <w:t xml:space="preserve">Before</w:t>
            </w:r>
          </w:p>
        </w:tc>
        <w:tc>
          <w:tcPr/>
          <w:p>
            <w:pPr>
              <w:pStyle w:val="Compact"/>
            </w:pPr>
            <w:r>
              <w:t xml:space="preserve">After</w:t>
            </w:r>
          </w:p>
        </w:tc>
      </w:tr>
      <w:tr>
        <w:tc>
          <w:tcPr/>
          <w:p>
            <w:pPr>
              <w:pStyle w:val="Compact"/>
            </w:pPr>
            <w:r>
              <w:t xml:space="preserve">Dashboard</w:t>
            </w:r>
          </w:p>
        </w:tc>
        <w:tc>
          <w:tcPr/>
          <w:p>
            <w:pPr>
              <w:pStyle w:val="Compact"/>
            </w:pPr>
            <w:r>
              <w:t xml:space="preserve">Separate nav item + page</w:t>
            </w:r>
          </w:p>
        </w:tc>
        <w:tc>
          <w:tcPr/>
          <w:p>
            <w:pPr>
              <w:pStyle w:val="Compact"/>
            </w:pPr>
            <w:r>
              <w:rPr>
                <w:b/>
                <w:bCs/>
              </w:rPr>
              <w:t xml:space="preserve">Removed.</w:t>
            </w:r>
            <w:r>
              <w:t xml:space="preserve"> </w:t>
            </w:r>
            <w:r>
              <w:t xml:space="preserve">SMS metrics merged into Command Center bottom section.</w:t>
            </w:r>
          </w:p>
        </w:tc>
      </w:tr>
      <w:tr>
        <w:tc>
          <w:tcPr/>
          <w:p>
            <w:pPr>
              <w:pStyle w:val="Compact"/>
            </w:pPr>
            <w:r>
              <w:t xml:space="preserve">Dashboard route</w:t>
            </w:r>
          </w:p>
        </w:tc>
        <w:tc>
          <w:tcPr/>
          <w:p>
            <w:pPr>
              <w:pStyle w:val="Compact"/>
            </w:pPr>
            <w:r>
              <w:rPr>
                <w:rStyle w:val="VerbatimChar"/>
              </w:rPr>
              <w:t xml:space="preserve">/dashboard</w:t>
            </w:r>
          </w:p>
        </w:tc>
        <w:tc>
          <w:tcPr/>
          <w:p>
            <w:pPr>
              <w:pStyle w:val="Compact"/>
            </w:pPr>
            <w:r>
              <w:rPr>
                <w:b/>
                <w:bCs/>
              </w:rPr>
              <w:t xml:space="preserve">Deleted.</w:t>
            </w:r>
            <w:r>
              <w:t xml:space="preserve"> </w:t>
            </w:r>
            <w:r>
              <w:t xml:space="preserve">Redirect to</w:t>
            </w:r>
            <w:r>
              <w:t xml:space="preserve"> </w:t>
            </w:r>
            <w:r>
              <w:rPr>
                <w:rStyle w:val="VerbatimChar"/>
              </w:rPr>
              <w:t xml:space="preserve">/command-center</w:t>
            </w:r>
            <w:r>
              <w:t xml:space="preserve"> </w:t>
            </w:r>
            <w:r>
              <w:t xml:space="preserve">if bookmarked.</w:t>
            </w:r>
          </w:p>
        </w:tc>
      </w:tr>
      <w:tr>
        <w:tc>
          <w:tcPr/>
          <w:p>
            <w:pPr>
              <w:pStyle w:val="Compact"/>
            </w:pPr>
            <w:r>
              <w:t xml:space="preserve">Pipeline icon</w:t>
            </w:r>
          </w:p>
        </w:tc>
        <w:tc>
          <w:tcPr/>
          <w:p>
            <w:pPr>
              <w:pStyle w:val="Compact"/>
            </w:pPr>
            <w:r>
              <w:rPr>
                <w:rStyle w:val="VerbatimChar"/>
              </w:rPr>
              <w:t xml:space="preserve">Kanban</w:t>
            </w:r>
            <w:r>
              <w:t xml:space="preserve"> </w:t>
            </w:r>
            <w:r>
              <w:t xml:space="preserve">(lucide-react)</w:t>
            </w:r>
          </w:p>
        </w:tc>
        <w:tc>
          <w:tcPr/>
          <w:p>
            <w:pPr>
              <w:pStyle w:val="Compact"/>
            </w:pPr>
            <w:r>
              <w:t xml:space="preserve">Custom 4-square grid SVG (2×2, rounded corners, 1px gap)</w:t>
            </w:r>
          </w:p>
        </w:tc>
      </w:tr>
      <w:tr>
        <w:tc>
          <w:tcPr/>
          <w:p>
            <w:pPr>
              <w:pStyle w:val="Compact"/>
            </w:pPr>
            <w:r>
              <w:t xml:space="preserve">Automation icon</w:t>
            </w:r>
          </w:p>
        </w:tc>
        <w:tc>
          <w:tcPr/>
          <w:p>
            <w:pPr>
              <w:pStyle w:val="Compact"/>
            </w:pPr>
            <w:r>
              <w:rPr>
                <w:rStyle w:val="VerbatimChar"/>
              </w:rPr>
              <w:t xml:space="preserve">Bot</w:t>
            </w:r>
            <w:r>
              <w:t xml:space="preserve"> </w:t>
            </w:r>
            <w:r>
              <w:t xml:space="preserve">(lucide-react)</w:t>
            </w:r>
          </w:p>
        </w:tc>
        <w:tc>
          <w:tcPr/>
          <w:p>
            <w:pPr>
              <w:pStyle w:val="Compact"/>
            </w:pPr>
            <w:r>
              <w:t xml:space="preserve">Lightning bolt polygon SVG</w:t>
            </w:r>
          </w:p>
        </w:tc>
      </w:tr>
    </w:tbl>
    <w:p>
      <w:pPr>
        <w:pStyle w:val="BodyText"/>
      </w:pPr>
      <w:r>
        <w:rPr>
          <w:b/>
          <w:bCs/>
        </w:rPr>
        <w:t xml:space="preserve">File:</w:t>
      </w:r>
      <w:r>
        <w:t xml:space="preserve"> </w:t>
      </w:r>
      <w:r>
        <w:rPr>
          <w:rStyle w:val="VerbatimChar"/>
        </w:rPr>
        <w:t xml:space="preserve">client/src/pages/CommandCenterPage.tsx</w:t>
      </w:r>
    </w:p>
    <w:p>
      <w:pPr>
        <w:pStyle w:val="Compact"/>
        <w:numPr>
          <w:ilvl w:val="0"/>
          <w:numId w:val="1018"/>
        </w:numPr>
      </w:pPr>
      <w:r>
        <w:t xml:space="preserve">Add new section at bottom:</w:t>
      </w:r>
      <w:r>
        <w:t xml:space="preserve"> </w:t>
      </w:r>
      <w:r>
        <w:t xml:space="preserve">“SMS Performance”</w:t>
      </w:r>
      <w:r>
        <w:t xml:space="preserve"> </w:t>
      </w:r>
      <w:r>
        <w:t xml:space="preserve">with migrated Dashboard metrics (sent/delivered/reply rate/failed — 24h and 7d)</w:t>
      </w:r>
    </w:p>
    <w:bookmarkEnd w:id="36"/>
    <w:bookmarkStart w:id="37" w:name="task-4.2-csv_import-source-bug-fix"/>
    <w:p>
      <w:pPr>
        <w:pStyle w:val="Heading4"/>
      </w:pPr>
      <w:r>
        <w:t xml:space="preserve">Task 4.2 — csv_import Source Bug Fix</w:t>
      </w:r>
    </w:p>
    <w:p>
      <w:pPr>
        <w:pStyle w:val="FirstParagraph"/>
      </w:pPr>
      <w:r>
        <w:rPr>
          <w:b/>
          <w:bCs/>
        </w:rPr>
        <w:t xml:space="preserve">File:</w:t>
      </w:r>
      <w:r>
        <w:t xml:space="preserve"> </w:t>
      </w:r>
      <w:r>
        <w:rPr>
          <w:rStyle w:val="VerbatimChar"/>
        </w:rPr>
        <w:t xml:space="preserve">server/src/controllers/leadController.ts</w:t>
      </w:r>
    </w:p>
    <w:p>
      <w:pPr>
        <w:pStyle w:val="BodyText"/>
      </w:pPr>
      <w:r>
        <w:rPr>
          <w:b/>
          <w:bCs/>
        </w:rPr>
        <w:t xml:space="preserve">Bug:</w:t>
      </w:r>
      <w:r>
        <w:t xml:space="preserve"> </w:t>
      </w:r>
      <w:r>
        <w:t xml:space="preserve">Lines ~351 and ~570 hardcode</w:t>
      </w:r>
      <w:r>
        <w:t xml:space="preserve"> </w:t>
      </w:r>
      <w:r>
        <w:rPr>
          <w:rStyle w:val="VerbatimChar"/>
        </w:rPr>
        <w:t xml:space="preserve">source: "csv_import"</w:t>
      </w:r>
      <w:r>
        <w:t xml:space="preserve"> </w:t>
      </w:r>
      <w:r>
        <w:t xml:space="preserve">instead of using the actual campaign/list name from the import.</w:t>
      </w:r>
    </w:p>
    <w:p>
      <w:pPr>
        <w:pStyle w:val="BodyText"/>
      </w:pPr>
      <w:r>
        <w:rPr>
          <w:b/>
          <w:bCs/>
        </w:rPr>
        <w:t xml:space="preserve">Fix:</w:t>
      </w:r>
      <w:r>
        <w:t xml:space="preserve"> </w:t>
      </w:r>
      <w:r>
        <w:t xml:space="preserve">Replace hardcoded string with dynamic campaign name from import metadata.</w:t>
      </w:r>
    </w:p>
    <w:p>
      <w:pPr>
        <w:pStyle w:val="BodyText"/>
      </w:pPr>
      <w:r>
        <w:rPr>
          <w:b/>
          <w:bCs/>
        </w:rPr>
        <w:t xml:space="preserve">Impact:</w:t>
      </w:r>
      <w:r>
        <w:t xml:space="preserve"> </w:t>
      </w:r>
      <w:r>
        <w:t xml:space="preserve">Fix applies to new imports only. Existing 22,797 records retain</w:t>
      </w:r>
      <w:r>
        <w:t xml:space="preserve"> </w:t>
      </w:r>
      <w:r>
        <w:t xml:space="preserve">“csv_import”</w:t>
      </w:r>
      <w:r>
        <w:t xml:space="preserve"> </w:t>
      </w:r>
      <w:r>
        <w:t xml:space="preserve">— no retroactive migration.</w:t>
      </w:r>
    </w:p>
    <w:bookmarkEnd w:id="37"/>
    <w:bookmarkStart w:id="38" w:name="task-4.3-acceptance-testing"/>
    <w:p>
      <w:pPr>
        <w:pStyle w:val="Heading4"/>
      </w:pPr>
      <w:r>
        <w:t xml:space="preserve">Task 4.3 — Acceptance Testing</w:t>
      </w:r>
    </w:p>
    <w:p>
      <w:pPr>
        <w:pStyle w:val="FirstParagraph"/>
      </w:pPr>
      <w:r>
        <w:t xml:space="preserve">All 12 tests executed on production (</w:t>
      </w:r>
      <w:r>
        <w:rPr>
          <w:rStyle w:val="VerbatimChar"/>
        </w:rPr>
        <w:t xml:space="preserve">app.sclcapital.io</w:t>
      </w:r>
      <w:r>
        <w:t xml:space="preserve">) after deploy:</w:t>
      </w:r>
    </w:p>
    <w:p>
      <w:pPr>
        <w:pStyle w:val="BodyText"/>
      </w:pPr>
      <w:r>
        <w:rPr>
          <w:b/>
          <w:bCs/>
        </w:rPr>
        <w:t xml:space="preserve">AI Classification Tests (9):</w:t>
      </w:r>
    </w:p>
    <w:tbl>
      <w:tblPr>
        <w:tblStyle w:val="Table"/>
        <w:tblW w:type="pct" w:w="5000"/>
        <w:tblLayout w:type="fixed"/>
        <w:tblLook w:firstRow="1" w:lastRow="0" w:firstColumn="0" w:lastColumn="0" w:noHBand="0" w:noVBand="0" w:val="0020"/>
      </w:tblPr>
      <w:tblGrid>
        <w:gridCol w:w="579"/>
        <w:gridCol w:w="2704"/>
        <w:gridCol w:w="1352"/>
        <w:gridCol w:w="3283"/>
      </w:tblGrid>
      <w:tr>
        <w:trPr>
          <w:tblHeader w:val="on"/>
        </w:trPr>
        <w:tc>
          <w:tcPr/>
          <w:p>
            <w:pPr>
              <w:pStyle w:val="Compact"/>
            </w:pPr>
            <w:r>
              <w:t xml:space="preserve">#</w:t>
            </w:r>
          </w:p>
        </w:tc>
        <w:tc>
          <w:tcPr/>
          <w:p>
            <w:pPr>
              <w:pStyle w:val="Compact"/>
            </w:pPr>
            <w:r>
              <w:t xml:space="preserve">Test Scenario</w:t>
            </w:r>
          </w:p>
        </w:tc>
        <w:tc>
          <w:tcPr/>
          <w:p>
            <w:pPr>
              <w:pStyle w:val="Compact"/>
            </w:pPr>
            <w:r>
              <w:t xml:space="preserve">Steps</w:t>
            </w:r>
          </w:p>
        </w:tc>
        <w:tc>
          <w:tcPr/>
          <w:p>
            <w:pPr>
              <w:pStyle w:val="Compact"/>
            </w:pPr>
            <w:r>
              <w:t xml:space="preserve">Expected Result</w:t>
            </w:r>
          </w:p>
        </w:tc>
      </w:tr>
      <w:tr>
        <w:tc>
          <w:tcPr/>
          <w:p>
            <w:pPr>
              <w:pStyle w:val="Compact"/>
            </w:pPr>
            <w:r>
              <w:t xml:space="preserve">1</w:t>
            </w:r>
          </w:p>
        </w:tc>
        <w:tc>
          <w:tcPr/>
          <w:p>
            <w:pPr>
              <w:pStyle w:val="Compact"/>
            </w:pPr>
            <w:r>
              <w:t xml:space="preserve">HOT classification</w:t>
            </w:r>
          </w:p>
        </w:tc>
        <w:tc>
          <w:tcPr/>
          <w:p>
            <w:pPr>
              <w:pStyle w:val="Compact"/>
            </w:pPr>
            <w:r>
              <w:t xml:space="preserve">Send inbound SMS with revenue ($1M+), urgency (high), and funding ask → wait 5s</w:t>
            </w:r>
          </w:p>
        </w:tc>
        <w:tc>
          <w:tcPr/>
          <w:p>
            <w:pPr>
              <w:pStyle w:val="Compact"/>
            </w:pPr>
            <w:r>
              <w:rPr>
                <w:rStyle w:val="VerbatimChar"/>
              </w:rPr>
              <w:t xml:space="preserve">aiClassification = "HOT"</w:t>
            </w:r>
            <w:r>
              <w:t xml:space="preserve"> </w:t>
            </w:r>
            <w:r>
              <w:t xml:space="preserve">in DB, Socket.io</w:t>
            </w:r>
            <w:r>
              <w:t xml:space="preserve"> </w:t>
            </w:r>
            <w:r>
              <w:rPr>
                <w:rStyle w:val="VerbatimChar"/>
              </w:rPr>
              <w:t xml:space="preserve">hot-lead-detected</w:t>
            </w:r>
            <w:r>
              <w:t xml:space="preserve"> </w:t>
            </w:r>
            <w:r>
              <w:t xml:space="preserve">fires</w:t>
            </w:r>
          </w:p>
        </w:tc>
      </w:tr>
      <w:tr>
        <w:tc>
          <w:tcPr/>
          <w:p>
            <w:pPr>
              <w:pStyle w:val="Compact"/>
            </w:pPr>
            <w:r>
              <w:t xml:space="preserve">2</w:t>
            </w:r>
          </w:p>
        </w:tc>
        <w:tc>
          <w:tcPr/>
          <w:p>
            <w:pPr>
              <w:pStyle w:val="Compact"/>
            </w:pPr>
            <w:r>
              <w:t xml:space="preserve">Signal chips on inbox card</w:t>
            </w:r>
          </w:p>
        </w:tc>
        <w:tc>
          <w:tcPr/>
          <w:p>
            <w:pPr>
              <w:pStyle w:val="Compact"/>
            </w:pPr>
            <w:r>
              <w:t xml:space="preserve">After Test 1: check inbox card UI</w:t>
            </w:r>
          </w:p>
        </w:tc>
        <w:tc>
          <w:tcPr/>
          <w:p>
            <w:pPr>
              <w:pStyle w:val="Compact"/>
            </w:pPr>
            <w:r>
              <w:t xml:space="preserve">Revenue chip ($1M), ask chip, urgency chip visible — no page refresh</w:t>
            </w:r>
          </w:p>
        </w:tc>
      </w:tr>
      <w:tr>
        <w:tc>
          <w:tcPr/>
          <w:p>
            <w:pPr>
              <w:pStyle w:val="Compact"/>
            </w:pPr>
            <w:r>
              <w:t xml:space="preserve">3</w:t>
            </w:r>
          </w:p>
        </w:tc>
        <w:tc>
          <w:tcPr/>
          <w:p>
            <w:pPr>
              <w:pStyle w:val="Compact"/>
            </w:pPr>
            <w:r>
              <w:t xml:space="preserve">AI Intelligence banner</w:t>
            </w:r>
          </w:p>
        </w:tc>
        <w:tc>
          <w:tcPr/>
          <w:p>
            <w:pPr>
              <w:pStyle w:val="Compact"/>
            </w:pPr>
            <w:r>
              <w:t xml:space="preserve">Open the HOT conversation</w:t>
            </w:r>
          </w:p>
        </w:tc>
        <w:tc>
          <w:tcPr/>
          <w:p>
            <w:pPr>
              <w:pStyle w:val="Compact"/>
            </w:pPr>
            <w:r>
              <w:t xml:space="preserve">Banner shows: 🔥 HOT badge, revenue signal, urgency signal, rep name, countdown timer</w:t>
            </w:r>
          </w:p>
        </w:tc>
      </w:tr>
      <w:tr>
        <w:tc>
          <w:tcPr/>
          <w:p>
            <w:pPr>
              <w:pStyle w:val="Compact"/>
            </w:pPr>
            <w:r>
              <w:t xml:space="preserve">4</w:t>
            </w:r>
          </w:p>
        </w:tc>
        <w:tc>
          <w:tcPr/>
          <w:p>
            <w:pPr>
              <w:pStyle w:val="Compact"/>
            </w:pPr>
            <w:r>
              <w:t xml:space="preserve">BEST + ALT suggestions</w:t>
            </w:r>
          </w:p>
        </w:tc>
        <w:tc>
          <w:tcPr/>
          <w:p>
            <w:pPr>
              <w:pStyle w:val="Compact"/>
            </w:pPr>
            <w:r>
              <w:t xml:space="preserve">Scroll to suggestion cards</w:t>
            </w:r>
          </w:p>
        </w:tc>
        <w:tc>
          <w:tcPr/>
          <w:p>
            <w:pPr>
              <w:pStyle w:val="Compact"/>
            </w:pPr>
            <w:r>
              <w:t xml:space="preserve">Two cards: BEST (gold badge) + ALT (grey badge), both reference actual signals from conversation</w:t>
            </w:r>
          </w:p>
        </w:tc>
      </w:tr>
      <w:tr>
        <w:tc>
          <w:tcPr/>
          <w:p>
            <w:pPr>
              <w:pStyle w:val="Compact"/>
            </w:pPr>
            <w:r>
              <w:t xml:space="preserve">5</w:t>
            </w:r>
          </w:p>
        </w:tc>
        <w:tc>
          <w:tcPr/>
          <w:p>
            <w:pPr>
              <w:pStyle w:val="Compact"/>
            </w:pPr>
            <w:r>
              <w:t xml:space="preserve">Suggestion → compose</w:t>
            </w:r>
          </w:p>
        </w:tc>
        <w:tc>
          <w:tcPr/>
          <w:p>
            <w:pPr>
              <w:pStyle w:val="Compact"/>
            </w:pPr>
            <w:r>
              <w:t xml:space="preserve">Click BEST suggestion CTA</w:t>
            </w:r>
          </w:p>
        </w:tc>
        <w:tc>
          <w:tcPr/>
          <w:p>
            <w:pPr>
              <w:pStyle w:val="Compact"/>
            </w:pPr>
            <w:r>
              <w:t xml:space="preserve">Text pre-fills compose textarea. Editable. Sendable.</w:t>
            </w:r>
          </w:p>
        </w:tc>
      </w:tr>
      <w:tr>
        <w:tc>
          <w:tcPr/>
          <w:p>
            <w:pPr>
              <w:pStyle w:val="Compact"/>
            </w:pPr>
            <w:r>
              <w:t xml:space="preserve">6</w:t>
            </w:r>
          </w:p>
        </w:tc>
        <w:tc>
          <w:tcPr/>
          <w:p>
            <w:pPr>
              <w:pStyle w:val="Compact"/>
            </w:pPr>
            <w:r>
              <w:t xml:space="preserve">California compliance</w:t>
            </w:r>
          </w:p>
        </w:tc>
        <w:tc>
          <w:tcPr/>
          <w:p>
            <w:pPr>
              <w:pStyle w:val="Compact"/>
            </w:pPr>
            <w:r>
              <w:t xml:space="preserve">Send SMS from +1 415 number</w:t>
            </w:r>
          </w:p>
        </w:tc>
        <w:tc>
          <w:tcPr/>
          <w:p>
            <w:pPr>
              <w:pStyle w:val="Compact"/>
            </w:pPr>
            <w:r>
              <w:t xml:space="preserve">Red CA banner appears. Suggestions contain NO APR/rate language.</w:t>
            </w:r>
          </w:p>
        </w:tc>
      </w:tr>
      <w:tr>
        <w:tc>
          <w:tcPr/>
          <w:p>
            <w:pPr>
              <w:pStyle w:val="Compact"/>
            </w:pPr>
            <w:r>
              <w:t xml:space="preserve">7</w:t>
            </w:r>
          </w:p>
        </w:tc>
        <w:tc>
          <w:tcPr/>
          <w:p>
            <w:pPr>
              <w:pStyle w:val="Compact"/>
            </w:pPr>
            <w:r>
              <w:t xml:space="preserve">Revenue live update</w:t>
            </w:r>
          </w:p>
        </w:tc>
        <w:tc>
          <w:tcPr/>
          <w:p>
            <w:pPr>
              <w:pStyle w:val="Compact"/>
            </w:pPr>
            <w:r>
              <w:t xml:space="preserve">Lead replies</w:t>
            </w:r>
            <w:r>
              <w:t xml:space="preserve"> </w:t>
            </w:r>
            <w:r>
              <w:t xml:space="preserve">“$90k/month”</w:t>
            </w:r>
          </w:p>
        </w:tc>
        <w:tc>
          <w:tcPr/>
          <w:p>
            <w:pPr>
              <w:pStyle w:val="Compact"/>
            </w:pPr>
            <w:r>
              <w:t xml:space="preserve">Revenue chip on inbox card updates within 5s, no refresh</w:t>
            </w:r>
          </w:p>
        </w:tc>
      </w:tr>
      <w:tr>
        <w:tc>
          <w:tcPr/>
          <w:p>
            <w:pPr>
              <w:pStyle w:val="Compact"/>
            </w:pPr>
            <w:r>
              <w:t xml:space="preserve">8</w:t>
            </w:r>
          </w:p>
        </w:tc>
        <w:tc>
          <w:tcPr/>
          <w:p>
            <w:pPr>
              <w:pStyle w:val="Compact"/>
            </w:pPr>
            <w:r>
              <w:t xml:space="preserve">HOT mobile SMS</w:t>
            </w:r>
          </w:p>
        </w:tc>
        <w:tc>
          <w:tcPr/>
          <w:p>
            <w:pPr>
              <w:pStyle w:val="Compact"/>
            </w:pPr>
            <w:r>
              <w:t xml:space="preserve">Rep has mobilePhone configured</w:t>
            </w:r>
          </w:p>
        </w:tc>
        <w:tc>
          <w:tcPr/>
          <w:p>
            <w:pPr>
              <w:pStyle w:val="Compact"/>
            </w:pPr>
            <w:r>
              <w:t xml:space="preserve">Rep receives SMS within 30s of HOT classification</w:t>
            </w:r>
          </w:p>
        </w:tc>
      </w:tr>
      <w:tr>
        <w:tc>
          <w:tcPr/>
          <w:p>
            <w:pPr>
              <w:pStyle w:val="Compact"/>
            </w:pPr>
            <w:r>
              <w:t xml:space="preserve">9</w:t>
            </w:r>
          </w:p>
        </w:tc>
        <w:tc>
          <w:tcPr/>
          <w:p>
            <w:pPr>
              <w:pStyle w:val="Compact"/>
            </w:pPr>
            <w:r>
              <w:t xml:space="preserve">Escalation ladder (3-stop)</w:t>
            </w:r>
          </w:p>
        </w:tc>
        <w:tc>
          <w:tcPr/>
          <w:p>
            <w:pPr>
              <w:pStyle w:val="Compact"/>
            </w:pPr>
            <w:r>
              <w:t xml:space="preserve">Do NOT reply to HOT lead</w:t>
            </w:r>
          </w:p>
        </w:tc>
        <w:tc>
          <w:tcPr/>
          <w:p>
            <w:pPr>
              <w:pStyle w:val="Compact"/>
            </w:pPr>
            <w:r>
              <w:t xml:space="preserve">T+2min: rep re-alert SMS fires. T+10min: admin (JB) notification SMS fires. Verify both BullMQ jobs processed.</w:t>
            </w:r>
          </w:p>
        </w:tc>
      </w:tr>
    </w:tbl>
    <w:p>
      <w:pPr>
        <w:pStyle w:val="BodyText"/>
      </w:pPr>
      <w:r>
        <w:rPr>
          <w:b/>
          <w:bCs/>
        </w:rPr>
        <w:t xml:space="preserve">Data Fix Test (1):</w:t>
      </w:r>
    </w:p>
    <w:tbl>
      <w:tblPr>
        <w:tblStyle w:val="Table"/>
        <w:tblW w:type="pct" w:w="5000"/>
        <w:tblLayout w:type="fixed"/>
        <w:tblLook w:firstRow="1" w:lastRow="0" w:firstColumn="0" w:lastColumn="0" w:noHBand="0" w:noVBand="0" w:val="0020"/>
      </w:tblPr>
      <w:tblGrid>
        <w:gridCol w:w="579"/>
        <w:gridCol w:w="2704"/>
        <w:gridCol w:w="1352"/>
        <w:gridCol w:w="3283"/>
      </w:tblGrid>
      <w:tr>
        <w:trPr>
          <w:tblHeader w:val="on"/>
        </w:trPr>
        <w:tc>
          <w:tcPr/>
          <w:p>
            <w:pPr>
              <w:pStyle w:val="Compact"/>
            </w:pPr>
            <w:r>
              <w:t xml:space="preserve">#</w:t>
            </w:r>
          </w:p>
        </w:tc>
        <w:tc>
          <w:tcPr/>
          <w:p>
            <w:pPr>
              <w:pStyle w:val="Compact"/>
            </w:pPr>
            <w:r>
              <w:t xml:space="preserve">Test Scenario</w:t>
            </w:r>
          </w:p>
        </w:tc>
        <w:tc>
          <w:tcPr/>
          <w:p>
            <w:pPr>
              <w:pStyle w:val="Compact"/>
            </w:pPr>
            <w:r>
              <w:t xml:space="preserve">Steps</w:t>
            </w:r>
          </w:p>
        </w:tc>
        <w:tc>
          <w:tcPr/>
          <w:p>
            <w:pPr>
              <w:pStyle w:val="Compact"/>
            </w:pPr>
            <w:r>
              <w:t xml:space="preserve">Expected Result</w:t>
            </w:r>
          </w:p>
        </w:tc>
      </w:tr>
      <w:tr>
        <w:tc>
          <w:tcPr/>
          <w:p>
            <w:pPr>
              <w:pStyle w:val="Compact"/>
            </w:pPr>
            <w:r>
              <w:t xml:space="preserve">10</w:t>
            </w:r>
          </w:p>
        </w:tc>
        <w:tc>
          <w:tcPr/>
          <w:p>
            <w:pPr>
              <w:pStyle w:val="Compact"/>
            </w:pPr>
            <w:r>
              <w:t xml:space="preserve">csv_import source fixed</w:t>
            </w:r>
          </w:p>
        </w:tc>
        <w:tc>
          <w:tcPr/>
          <w:p>
            <w:pPr>
              <w:pStyle w:val="Compact"/>
            </w:pPr>
            <w:r>
              <w:t xml:space="preserve">Import test CSV file</w:t>
            </w:r>
          </w:p>
        </w:tc>
        <w:tc>
          <w:tcPr/>
          <w:p>
            <w:pPr>
              <w:pStyle w:val="Compact"/>
            </w:pPr>
            <w:r>
              <w:t xml:space="preserve">New leads have source = campaign name, not</w:t>
            </w:r>
            <w:r>
              <w:t xml:space="preserve"> </w:t>
            </w:r>
            <w:r>
              <w:t xml:space="preserve">“csv_import”</w:t>
            </w:r>
          </w:p>
        </w:tc>
      </w:tr>
    </w:tbl>
    <w:p>
      <w:pPr>
        <w:pStyle w:val="BodyText"/>
      </w:pPr>
      <w:r>
        <w:rPr>
          <w:b/>
          <w:bCs/>
        </w:rPr>
        <w:t xml:space="preserve">Navigation Tests (3):</w:t>
      </w:r>
    </w:p>
    <w:tbl>
      <w:tblPr>
        <w:tblStyle w:val="Table"/>
        <w:tblW w:type="pct" w:w="5000"/>
        <w:tblLayout w:type="fixed"/>
        <w:tblLook w:firstRow="1" w:lastRow="0" w:firstColumn="0" w:lastColumn="0" w:noHBand="0" w:noVBand="0" w:val="0020"/>
      </w:tblPr>
      <w:tblGrid>
        <w:gridCol w:w="579"/>
        <w:gridCol w:w="2704"/>
        <w:gridCol w:w="1352"/>
        <w:gridCol w:w="3283"/>
      </w:tblGrid>
      <w:tr>
        <w:trPr>
          <w:tblHeader w:val="on"/>
        </w:trPr>
        <w:tc>
          <w:tcPr/>
          <w:p>
            <w:pPr>
              <w:pStyle w:val="Compact"/>
            </w:pPr>
            <w:r>
              <w:t xml:space="preserve">#</w:t>
            </w:r>
          </w:p>
        </w:tc>
        <w:tc>
          <w:tcPr/>
          <w:p>
            <w:pPr>
              <w:pStyle w:val="Compact"/>
            </w:pPr>
            <w:r>
              <w:t xml:space="preserve">Test Scenario</w:t>
            </w:r>
          </w:p>
        </w:tc>
        <w:tc>
          <w:tcPr/>
          <w:p>
            <w:pPr>
              <w:pStyle w:val="Compact"/>
            </w:pPr>
            <w:r>
              <w:t xml:space="preserve">Steps</w:t>
            </w:r>
          </w:p>
        </w:tc>
        <w:tc>
          <w:tcPr/>
          <w:p>
            <w:pPr>
              <w:pStyle w:val="Compact"/>
            </w:pPr>
            <w:r>
              <w:t xml:space="preserve">Expected Result</w:t>
            </w:r>
          </w:p>
        </w:tc>
      </w:tr>
      <w:tr>
        <w:tc>
          <w:tcPr/>
          <w:p>
            <w:pPr>
              <w:pStyle w:val="Compact"/>
            </w:pPr>
            <w:r>
              <w:t xml:space="preserve">N1</w:t>
            </w:r>
          </w:p>
        </w:tc>
        <w:tc>
          <w:tcPr/>
          <w:p>
            <w:pPr>
              <w:pStyle w:val="Compact"/>
            </w:pPr>
            <w:r>
              <w:t xml:space="preserve">Dashboard removed</w:t>
            </w:r>
          </w:p>
        </w:tc>
        <w:tc>
          <w:tcPr/>
          <w:p>
            <w:pPr>
              <w:pStyle w:val="Compact"/>
            </w:pPr>
            <w:r>
              <w:t xml:space="preserve">Navigate to</w:t>
            </w:r>
            <w:r>
              <w:t xml:space="preserve"> </w:t>
            </w:r>
            <w:r>
              <w:rPr>
                <w:rStyle w:val="VerbatimChar"/>
              </w:rPr>
              <w:t xml:space="preserve">/dashboard</w:t>
            </w:r>
          </w:p>
        </w:tc>
        <w:tc>
          <w:tcPr/>
          <w:p>
            <w:pPr>
              <w:pStyle w:val="Compact"/>
            </w:pPr>
            <w:r>
              <w:t xml:space="preserve">Redirect to Command Center. No sidebar item.</w:t>
            </w:r>
          </w:p>
        </w:tc>
      </w:tr>
      <w:tr>
        <w:tc>
          <w:tcPr/>
          <w:p>
            <w:pPr>
              <w:pStyle w:val="Compact"/>
            </w:pPr>
            <w:r>
              <w:t xml:space="preserve">N2</w:t>
            </w:r>
          </w:p>
        </w:tc>
        <w:tc>
          <w:tcPr/>
          <w:p>
            <w:pPr>
              <w:pStyle w:val="Compact"/>
            </w:pPr>
            <w:r>
              <w:t xml:space="preserve">Metrics in Command Center</w:t>
            </w:r>
          </w:p>
        </w:tc>
        <w:tc>
          <w:tcPr/>
          <w:p>
            <w:pPr>
              <w:pStyle w:val="Compact"/>
            </w:pPr>
            <w:r>
              <w:t xml:space="preserve">Open Command Center page</w:t>
            </w:r>
          </w:p>
        </w:tc>
        <w:tc>
          <w:tcPr/>
          <w:p>
            <w:pPr>
              <w:pStyle w:val="Compact"/>
            </w:pPr>
            <w:r>
              <w:t xml:space="preserve">Existing metrics + absorbed Dashboard metrics (sent/delivered/reply/failed) visible</w:t>
            </w:r>
          </w:p>
        </w:tc>
      </w:tr>
      <w:tr>
        <w:tc>
          <w:tcPr/>
          <w:p>
            <w:pPr>
              <w:pStyle w:val="Compact"/>
            </w:pPr>
            <w:r>
              <w:t xml:space="preserve">N3</w:t>
            </w:r>
          </w:p>
        </w:tc>
        <w:tc>
          <w:tcPr/>
          <w:p>
            <w:pPr>
              <w:pStyle w:val="Compact"/>
            </w:pPr>
            <w:r>
              <w:t xml:space="preserve">Icons updated</w:t>
            </w:r>
          </w:p>
        </w:tc>
        <w:tc>
          <w:tcPr/>
          <w:p>
            <w:pPr>
              <w:pStyle w:val="Compact"/>
            </w:pPr>
            <w:r>
              <w:t xml:space="preserve">Check sidebar</w:t>
            </w:r>
          </w:p>
        </w:tc>
        <w:tc>
          <w:tcPr/>
          <w:p>
            <w:pPr>
              <w:pStyle w:val="Compact"/>
            </w:pPr>
            <w:r>
              <w:t xml:space="preserve">Pipeline = 4-square grid icon. Automation = lightning bolt. All routes functional.</w:t>
            </w:r>
          </w:p>
        </w:tc>
      </w:tr>
    </w:tbl>
    <w:bookmarkEnd w:id="38"/>
    <w:bookmarkStart w:id="39" w:name="task-4.4-production-deployment"/>
    <w:p>
      <w:pPr>
        <w:pStyle w:val="Heading4"/>
      </w:pPr>
      <w:r>
        <w:t xml:space="preserve">Task 4.4 — Production Deployment</w:t>
      </w:r>
    </w:p>
    <w:p>
      <w:pPr>
        <w:pStyle w:val="Compact"/>
        <w:numPr>
          <w:ilvl w:val="0"/>
          <w:numId w:val="1019"/>
        </w:numPr>
      </w:pPr>
      <w:r>
        <w:t xml:space="preserve">Build client and server bundles</w:t>
      </w:r>
    </w:p>
    <w:p>
      <w:pPr>
        <w:pStyle w:val="Compact"/>
        <w:numPr>
          <w:ilvl w:val="0"/>
          <w:numId w:val="1019"/>
        </w:numPr>
      </w:pPr>
      <w:r>
        <w:t xml:space="preserve">Deploy to</w:t>
      </w:r>
      <w:r>
        <w:t xml:space="preserve"> </w:t>
      </w:r>
      <w:r>
        <w:rPr>
          <w:rStyle w:val="VerbatimChar"/>
        </w:rPr>
        <w:t xml:space="preserve">app.sclcapital.io</w:t>
      </w:r>
      <w:r>
        <w:t xml:space="preserve"> </w:t>
      </w:r>
      <w:r>
        <w:t xml:space="preserve">(198.199.91.174)</w:t>
      </w:r>
    </w:p>
    <w:p>
      <w:pPr>
        <w:pStyle w:val="Compact"/>
        <w:numPr>
          <w:ilvl w:val="0"/>
          <w:numId w:val="1019"/>
        </w:numPr>
      </w:pPr>
      <w:r>
        <w:t xml:space="preserve">Run Prisma migration on production MySQL database</w:t>
      </w:r>
    </w:p>
    <w:p>
      <w:pPr>
        <w:pStyle w:val="Compact"/>
        <w:numPr>
          <w:ilvl w:val="0"/>
          <w:numId w:val="1019"/>
        </w:numPr>
      </w:pPr>
      <w:r>
        <w:t xml:space="preserve">Set Anthropic API key in Settings → Integrations</w:t>
      </w:r>
    </w:p>
    <w:p>
      <w:pPr>
        <w:pStyle w:val="Compact"/>
        <w:numPr>
          <w:ilvl w:val="0"/>
          <w:numId w:val="1019"/>
        </w:numPr>
      </w:pPr>
      <w:r>
        <w:t xml:space="preserve">Configure rep mobile phone numbers</w:t>
      </w:r>
    </w:p>
    <w:p>
      <w:pPr>
        <w:pStyle w:val="Compact"/>
        <w:numPr>
          <w:ilvl w:val="0"/>
          <w:numId w:val="1019"/>
        </w:numPr>
      </w:pPr>
      <w:r>
        <w:t xml:space="preserve">Execute all 12 acceptance tests live</w:t>
      </w:r>
    </w:p>
    <w:p>
      <w:pPr>
        <w:pStyle w:val="Compact"/>
        <w:numPr>
          <w:ilvl w:val="0"/>
          <w:numId w:val="1019"/>
        </w:numPr>
      </w:pPr>
      <w:r>
        <w:t xml:space="preserve">Monitor PM2 error logs for 24 hours post-deploy</w:t>
      </w:r>
    </w:p>
    <w:p>
      <w:pPr>
        <w:pStyle w:val="Compact"/>
        <w:numPr>
          <w:ilvl w:val="0"/>
          <w:numId w:val="1019"/>
        </w:numPr>
      </w:pPr>
      <w:r>
        <w:t xml:space="preserve">Verify Redis connectivity and BullMQ job processing</w:t>
      </w:r>
    </w:p>
    <w:p>
      <w:r>
        <w:pict>
          <v:rect style="width:0;height:1.5pt" o:hralign="center" o:hrstd="t" o:hr="t"/>
        </w:pict>
      </w:r>
    </w:p>
    <w:bookmarkEnd w:id="39"/>
    <w:bookmarkEnd w:id="40"/>
    <w:bookmarkEnd w:id="41"/>
    <w:bookmarkStart w:id="42" w:name="timeline-summary"/>
    <w:p>
      <w:pPr>
        <w:pStyle w:val="Heading2"/>
      </w:pPr>
      <w:r>
        <w:t xml:space="preserve">4. Timeline Summary</w:t>
      </w:r>
    </w:p>
    <w:tbl>
      <w:tblPr>
        <w:tblStyle w:val="Table"/>
        <w:tblW w:type="pct" w:w="5000"/>
        <w:tblLayout w:type="fixed"/>
        <w:tblLook w:firstRow="1" w:lastRow="0" w:firstColumn="0" w:lastColumn="0" w:noHBand="0" w:noVBand="0" w:val="0020"/>
      </w:tblPr>
      <w:tblGrid>
        <w:gridCol w:w="1131"/>
        <w:gridCol w:w="2451"/>
        <w:gridCol w:w="1885"/>
        <w:gridCol w:w="2451"/>
      </w:tblGrid>
      <w:tr>
        <w:trPr>
          <w:tblHeader w:val="on"/>
        </w:trPr>
        <w:tc>
          <w:tcPr/>
          <w:p>
            <w:pPr>
              <w:pStyle w:val="Compact"/>
            </w:pPr>
            <w:r>
              <w:t xml:space="preserve">Step</w:t>
            </w:r>
          </w:p>
        </w:tc>
        <w:tc>
          <w:tcPr/>
          <w:p>
            <w:pPr>
              <w:pStyle w:val="Compact"/>
            </w:pPr>
            <w:r>
              <w:t xml:space="preserve">Work Stream</w:t>
            </w:r>
          </w:p>
        </w:tc>
        <w:tc>
          <w:tcPr/>
          <w:p>
            <w:pPr>
              <w:pStyle w:val="Compact"/>
            </w:pPr>
            <w:r>
              <w:t xml:space="preserve">Duration</w:t>
            </w:r>
          </w:p>
        </w:tc>
        <w:tc>
          <w:tcPr/>
          <w:p>
            <w:pPr>
              <w:pStyle w:val="Compact"/>
            </w:pPr>
            <w:r>
              <w:t xml:space="preserve">Dependencies</w:t>
            </w:r>
          </w:p>
        </w:tc>
      </w:tr>
      <w:tr>
        <w:tc>
          <w:tcPr/>
          <w:p>
            <w:pPr>
              <w:pStyle w:val="Compact"/>
            </w:pPr>
            <w:r>
              <w:rPr>
                <w:b/>
                <w:bCs/>
              </w:rPr>
              <w:t xml:space="preserve">Step 1</w:t>
            </w:r>
          </w:p>
        </w:tc>
        <w:tc>
          <w:tcPr/>
          <w:p>
            <w:pPr>
              <w:pStyle w:val="Compact"/>
            </w:pPr>
            <w:r>
              <w:t xml:space="preserve">Schema + AI Engine + CA Compliance + Webhook</w:t>
            </w:r>
          </w:p>
        </w:tc>
        <w:tc>
          <w:tcPr/>
          <w:p>
            <w:pPr>
              <w:pStyle w:val="Compact"/>
            </w:pPr>
            <w:r>
              <w:t xml:space="preserve">2 days</w:t>
            </w:r>
          </w:p>
        </w:tc>
        <w:tc>
          <w:tcPr/>
          <w:p>
            <w:pPr>
              <w:pStyle w:val="Compact"/>
            </w:pPr>
            <w:r>
              <w:t xml:space="preserve">Anthropic API key required</w:t>
            </w:r>
          </w:p>
        </w:tc>
      </w:tr>
      <w:tr>
        <w:tc>
          <w:tcPr/>
          <w:p>
            <w:pPr>
              <w:pStyle w:val="Compact"/>
            </w:pPr>
            <w:r>
              <w:rPr>
                <w:b/>
                <w:bCs/>
              </w:rPr>
              <w:t xml:space="preserve">Step 2</w:t>
            </w:r>
          </w:p>
        </w:tc>
        <w:tc>
          <w:tcPr/>
          <w:p>
            <w:pPr>
              <w:pStyle w:val="Compact"/>
            </w:pPr>
            <w:r>
              <w:t xml:space="preserve">HOT Escalation Queue + Mobile Alerts + Settings</w:t>
            </w:r>
          </w:p>
        </w:tc>
        <w:tc>
          <w:tcPr/>
          <w:p>
            <w:pPr>
              <w:pStyle w:val="Compact"/>
            </w:pPr>
            <w:r>
              <w:t xml:space="preserve">1–2 days</w:t>
            </w:r>
          </w:p>
        </w:tc>
        <w:tc>
          <w:tcPr/>
          <w:p>
            <w:pPr>
              <w:pStyle w:val="Compact"/>
            </w:pPr>
            <w:r>
              <w:t xml:space="preserve">Step 1 complete</w:t>
            </w:r>
          </w:p>
        </w:tc>
      </w:tr>
      <w:tr>
        <w:tc>
          <w:tcPr/>
          <w:p>
            <w:pPr>
              <w:pStyle w:val="Compact"/>
            </w:pPr>
            <w:r>
              <w:rPr>
                <w:b/>
                <w:bCs/>
              </w:rPr>
              <w:t xml:space="preserve">Step 3</w:t>
            </w:r>
          </w:p>
        </w:tc>
        <w:tc>
          <w:tcPr/>
          <w:p>
            <w:pPr>
              <w:pStyle w:val="Compact"/>
            </w:pPr>
            <w:r>
              <w:t xml:space="preserve">8 Frontend Components + Sort + Filters (Pixel-Perfect)</w:t>
            </w:r>
          </w:p>
        </w:tc>
        <w:tc>
          <w:tcPr/>
          <w:p>
            <w:pPr>
              <w:pStyle w:val="Compact"/>
            </w:pPr>
            <w:r>
              <w:t xml:space="preserve">2–3 days</w:t>
            </w:r>
          </w:p>
        </w:tc>
        <w:tc>
          <w:tcPr/>
          <w:p>
            <w:pPr>
              <w:pStyle w:val="Compact"/>
            </w:pPr>
            <w:r>
              <w:t xml:space="preserve">Can start in parallel with Step 2</w:t>
            </w:r>
          </w:p>
        </w:tc>
      </w:tr>
      <w:tr>
        <w:tc>
          <w:tcPr/>
          <w:p>
            <w:pPr>
              <w:pStyle w:val="Compact"/>
            </w:pPr>
            <w:r>
              <w:rPr>
                <w:b/>
                <w:bCs/>
              </w:rPr>
              <w:t xml:space="preserve">Step 4</w:t>
            </w:r>
          </w:p>
        </w:tc>
        <w:tc>
          <w:tcPr/>
          <w:p>
            <w:pPr>
              <w:pStyle w:val="Compact"/>
            </w:pPr>
            <w:r>
              <w:t xml:space="preserve">Nav Restructure + Bug Fix + 12 Tests + Deploy</w:t>
            </w:r>
          </w:p>
        </w:tc>
        <w:tc>
          <w:tcPr/>
          <w:p>
            <w:pPr>
              <w:pStyle w:val="Compact"/>
            </w:pPr>
            <w:r>
              <w:t xml:space="preserve">1 day</w:t>
            </w:r>
          </w:p>
        </w:tc>
        <w:tc>
          <w:tcPr/>
          <w:p>
            <w:pPr>
              <w:pStyle w:val="Compact"/>
            </w:pPr>
            <w:r>
              <w:t xml:space="preserve">Steps 1–3 complete</w:t>
            </w:r>
          </w:p>
        </w:tc>
      </w:tr>
      <w:tr>
        <w:tc>
          <w:tcPr/>
          <w:p>
            <w:pPr>
              <w:pStyle w:val="Compact"/>
            </w:pPr>
          </w:p>
        </w:tc>
        <w:tc>
          <w:tcPr/>
          <w:p>
            <w:pPr>
              <w:pStyle w:val="Compact"/>
            </w:pPr>
            <w:r>
              <w:rPr>
                <w:b/>
                <w:bCs/>
              </w:rPr>
              <w:t xml:space="preserve">Total</w:t>
            </w:r>
          </w:p>
        </w:tc>
        <w:tc>
          <w:tcPr/>
          <w:p>
            <w:pPr>
              <w:pStyle w:val="Compact"/>
            </w:pPr>
            <w:r>
              <w:rPr>
                <w:b/>
                <w:bCs/>
              </w:rPr>
              <w:t xml:space="preserve">6–8 working days</w:t>
            </w:r>
          </w:p>
        </w:tc>
        <w:tc>
          <w:tcPr/>
          <w:p>
            <w:pPr>
              <w:pStyle w:val="Compact"/>
            </w:pPr>
          </w:p>
        </w:tc>
      </w:tr>
    </w:tbl>
    <w:p>
      <w:pPr>
        <w:pStyle w:val="BodyText"/>
      </w:pPr>
      <w:r>
        <w:rPr>
          <w:b/>
          <w:bCs/>
        </w:rPr>
        <w:t xml:space="preserve">Note:</w:t>
      </w:r>
      <w:r>
        <w:t xml:space="preserve"> </w:t>
      </w:r>
      <w:r>
        <w:t xml:space="preserve">Steps 2 and 3 can be parallelized, reducing total to</w:t>
      </w:r>
      <w:r>
        <w:t xml:space="preserve"> </w:t>
      </w:r>
      <w:r>
        <w:rPr>
          <w:b/>
          <w:bCs/>
        </w:rPr>
        <w:t xml:space="preserve">5–6 working days</w:t>
      </w:r>
      <w:r>
        <w:t xml:space="preserve">.</w:t>
      </w:r>
    </w:p>
    <w:p>
      <w:r>
        <w:pict>
          <v:rect style="width:0;height:1.5pt" o:hralign="center" o:hrstd="t" o:hr="t"/>
        </w:pict>
      </w:r>
    </w:p>
    <w:bookmarkEnd w:id="42"/>
    <w:bookmarkStart w:id="43" w:name="confirmed-decisions"/>
    <w:p>
      <w:pPr>
        <w:pStyle w:val="Heading2"/>
      </w:pPr>
      <w:r>
        <w:t xml:space="preserve">5. Confirmed Decisions</w:t>
      </w:r>
    </w:p>
    <w:p>
      <w:pPr>
        <w:pStyle w:val="FirstParagraph"/>
      </w:pPr>
      <w:r>
        <w:t xml:space="preserve">All pre-build questions have been resolved. The following decisions are locked and reflected throughout this document:</w:t>
      </w:r>
    </w:p>
    <w:tbl>
      <w:tblPr>
        <w:tblStyle w:val="Table"/>
        <w:tblW w:type="pct" w:w="5000"/>
        <w:tblLayout w:type="fixed"/>
        <w:tblLook w:firstRow="1" w:lastRow="0" w:firstColumn="0" w:lastColumn="0" w:noHBand="0" w:noVBand="0" w:val="0020"/>
      </w:tblPr>
      <w:tblGrid>
        <w:gridCol w:w="950"/>
        <w:gridCol w:w="3168"/>
        <w:gridCol w:w="3801"/>
      </w:tblGrid>
      <w:tr>
        <w:trPr>
          <w:tblHeader w:val="on"/>
        </w:trPr>
        <w:tc>
          <w:tcPr/>
          <w:p>
            <w:pPr>
              <w:pStyle w:val="Compact"/>
            </w:pPr>
            <w:r>
              <w:t xml:space="preserve">#</w:t>
            </w:r>
          </w:p>
        </w:tc>
        <w:tc>
          <w:tcPr/>
          <w:p>
            <w:pPr>
              <w:pStyle w:val="Compact"/>
            </w:pPr>
            <w:r>
              <w:t xml:space="preserve">Decision</w:t>
            </w:r>
          </w:p>
        </w:tc>
        <w:tc>
          <w:tcPr/>
          <w:p>
            <w:pPr>
              <w:pStyle w:val="Compact"/>
            </w:pPr>
            <w:r>
              <w:t xml:space="preserve">Resolution</w:t>
            </w:r>
          </w:p>
        </w:tc>
      </w:tr>
      <w:tr>
        <w:tc>
          <w:tcPr/>
          <w:p>
            <w:pPr>
              <w:pStyle w:val="Compact"/>
            </w:pPr>
            <w:r>
              <w:t xml:space="preserve">1</w:t>
            </w:r>
          </w:p>
        </w:tc>
        <w:tc>
          <w:tcPr/>
          <w:p>
            <w:pPr>
              <w:pStyle w:val="Compact"/>
            </w:pPr>
            <w:r>
              <w:rPr>
                <w:b/>
                <w:bCs/>
              </w:rPr>
              <w:t xml:space="preserve">AI Model</w:t>
            </w:r>
          </w:p>
        </w:tc>
        <w:tc>
          <w:tcPr/>
          <w:p>
            <w:pPr>
              <w:pStyle w:val="Compact"/>
            </w:pPr>
            <w:r>
              <w:t xml:space="preserve">Two-model pipeline: Haiku 4.5 for</w:t>
            </w:r>
            <w:r>
              <w:t xml:space="preserve"> </w:t>
            </w:r>
            <w:r>
              <w:rPr>
                <w:rStyle w:val="VerbatimChar"/>
              </w:rPr>
              <w:t xml:space="preserve">classifyInbound()</w:t>
            </w:r>
            <w:r>
              <w:t xml:space="preserve">, Sonnet 4.5 for suggestions + draft reply. Blended cost ~$0.002–0.003/message. $50/month budget covers ~50K classifications.</w:t>
            </w:r>
          </w:p>
        </w:tc>
      </w:tr>
      <w:tr>
        <w:tc>
          <w:tcPr/>
          <w:p>
            <w:pPr>
              <w:pStyle w:val="Compact"/>
            </w:pPr>
            <w:r>
              <w:t xml:space="preserve">2</w:t>
            </w:r>
          </w:p>
        </w:tc>
        <w:tc>
          <w:tcPr/>
          <w:p>
            <w:pPr>
              <w:pStyle w:val="Compact"/>
            </w:pPr>
            <w:r>
              <w:rPr>
                <w:b/>
                <w:bCs/>
              </w:rPr>
              <w:t xml:space="preserve">Rep Mobile Numbers</w:t>
            </w:r>
          </w:p>
        </w:tc>
        <w:tc>
          <w:tcPr/>
          <w:p>
            <w:pPr>
              <w:pStyle w:val="Compact"/>
            </w:pPr>
            <w:r>
              <w:t xml:space="preserve">All 6 active reps + Admin. All US (+1). Delivered via secure channel with Anthropic API key.</w:t>
            </w:r>
          </w:p>
        </w:tc>
      </w:tr>
      <w:tr>
        <w:tc>
          <w:tcPr/>
          <w:p>
            <w:pPr>
              <w:pStyle w:val="Compact"/>
            </w:pPr>
            <w:r>
              <w:t xml:space="preserve">3</w:t>
            </w:r>
          </w:p>
        </w:tc>
        <w:tc>
          <w:tcPr/>
          <w:p>
            <w:pPr>
              <w:pStyle w:val="Compact"/>
            </w:pPr>
            <w:r>
              <w:rPr>
                <w:b/>
                <w:bCs/>
              </w:rPr>
              <w:t xml:space="preserve">Escalation Ladder</w:t>
            </w:r>
          </w:p>
        </w:tc>
        <w:tc>
          <w:tcPr/>
          <w:p>
            <w:pPr>
              <w:pStyle w:val="Compact"/>
            </w:pPr>
            <w:r>
              <w:t xml:space="preserve">3-stop, 2 BullMQ jobs. T+0 immediate alert, T+2min re-alert, T+10min admin ping. No auto-reassign. No JB edge case.</w:t>
            </w:r>
          </w:p>
        </w:tc>
      </w:tr>
      <w:tr>
        <w:tc>
          <w:tcPr/>
          <w:p>
            <w:pPr>
              <w:pStyle w:val="Compact"/>
            </w:pPr>
            <w:r>
              <w:t xml:space="preserve">4</w:t>
            </w:r>
          </w:p>
        </w:tc>
        <w:tc>
          <w:tcPr/>
          <w:p>
            <w:pPr>
              <w:pStyle w:val="Compact"/>
            </w:pPr>
            <w:r>
              <w:rPr>
                <w:b/>
                <w:bCs/>
              </w:rPr>
              <w:t xml:space="preserve">Existing 22,797 Leads</w:t>
            </w:r>
          </w:p>
        </w:tc>
        <w:tc>
          <w:tcPr/>
          <w:p>
            <w:pPr>
              <w:pStyle w:val="Compact"/>
            </w:pPr>
            <w:r>
              <w:t xml:space="preserve">Forward-only fix. Historical records retain</w:t>
            </w:r>
            <w:r>
              <w:t xml:space="preserve"> </w:t>
            </w:r>
            <w:r>
              <w:t xml:space="preserve">“csv_import”</w:t>
            </w:r>
            <w:r>
              <w:t xml:space="preserve">. No retroactive migration.</w:t>
            </w:r>
          </w:p>
        </w:tc>
      </w:tr>
      <w:tr>
        <w:tc>
          <w:tcPr/>
          <w:p>
            <w:pPr>
              <w:pStyle w:val="Compact"/>
            </w:pPr>
            <w:r>
              <w:t xml:space="preserve">5</w:t>
            </w:r>
          </w:p>
        </w:tc>
        <w:tc>
          <w:tcPr/>
          <w:p>
            <w:pPr>
              <w:pStyle w:val="Compact"/>
            </w:pPr>
            <w:r>
              <w:rPr>
                <w:b/>
                <w:bCs/>
              </w:rPr>
              <w:t xml:space="preserve">HOT Sound Scope</w:t>
            </w:r>
          </w:p>
        </w:tc>
        <w:tc>
          <w:tcPr/>
          <w:p>
            <w:pPr>
              <w:pStyle w:val="Compact"/>
            </w:pPr>
            <w:r>
              <w:t xml:space="preserve">Audio plays for assigned rep + admin (JB) only. Mute toggle kills audio only — toast and Twilio SMS unaffected.</w:t>
            </w:r>
          </w:p>
        </w:tc>
      </w:tr>
      <w:tr>
        <w:tc>
          <w:tcPr/>
          <w:p>
            <w:pPr>
              <w:pStyle w:val="Compact"/>
            </w:pPr>
            <w:r>
              <w:t xml:space="preserve">6</w:t>
            </w:r>
          </w:p>
        </w:tc>
        <w:tc>
          <w:tcPr/>
          <w:p>
            <w:pPr>
              <w:pStyle w:val="Compact"/>
            </w:pPr>
            <w:r>
              <w:rPr>
                <w:b/>
                <w:bCs/>
              </w:rPr>
              <w:t xml:space="preserve">AI Retroactive Classification</w:t>
            </w:r>
          </w:p>
        </w:tc>
        <w:tc>
          <w:tcPr/>
          <w:p>
            <w:pPr>
              <w:pStyle w:val="Compact"/>
            </w:pPr>
            <w:r>
              <w:t xml:space="preserve">Forward-only. No backfill on existing conversations.</w:t>
            </w:r>
          </w:p>
        </w:tc>
      </w:tr>
      <w:tr>
        <w:tc>
          <w:tcPr/>
          <w:p>
            <w:pPr>
              <w:pStyle w:val="Compact"/>
            </w:pPr>
            <w:r>
              <w:t xml:space="preserve">7</w:t>
            </w:r>
          </w:p>
        </w:tc>
        <w:tc>
          <w:tcPr/>
          <w:p>
            <w:pPr>
              <w:pStyle w:val="Compact"/>
            </w:pPr>
            <w:r>
              <w:rPr>
                <w:b/>
                <w:bCs/>
              </w:rPr>
              <w:t xml:space="preserve">Prototype Fidelity</w:t>
            </w:r>
          </w:p>
        </w:tc>
        <w:tc>
          <w:tcPr/>
          <w:p>
            <w:pPr>
              <w:pStyle w:val="Compact"/>
            </w:pPr>
            <w:r>
              <w:t xml:space="preserve">Practical consistency: same behavior, same information hierarchy, same key color cues. Platform UI conventions take priority over prototype where they conflict. Specific conflicts flagged before implementation.</w:t>
            </w:r>
          </w:p>
        </w:tc>
      </w:tr>
    </w:tbl>
    <w:p>
      <w:r>
        <w:pict>
          <v:rect style="width:0;height:1.5pt" o:hralign="center" o:hrstd="t" o:hr="t"/>
        </w:pict>
      </w:r>
    </w:p>
    <w:bookmarkEnd w:id="43"/>
    <w:bookmarkStart w:id="44" w:name="deliverable-summary"/>
    <w:p>
      <w:pPr>
        <w:pStyle w:val="Heading2"/>
      </w:pPr>
      <w:r>
        <w:t xml:space="preserve">6. Deliverable Summary</w:t>
      </w:r>
    </w:p>
    <w:p>
      <w:pPr>
        <w:pStyle w:val="FirstParagraph"/>
      </w:pPr>
      <w:r>
        <w:t xml:space="preserve">Upon completion, the platform will have:</w:t>
      </w:r>
    </w:p>
    <w:p>
      <w:pPr>
        <w:pStyle w:val="Compact"/>
        <w:numPr>
          <w:ilvl w:val="0"/>
          <w:numId w:val="1020"/>
        </w:numPr>
      </w:pPr>
      <w:r>
        <w:t xml:space="preserve">✅ Anthropic Haiku 4.5 classifying every inbound SMS in real-time (~$0.001/call)</w:t>
      </w:r>
    </w:p>
    <w:p>
      <w:pPr>
        <w:pStyle w:val="Compact"/>
        <w:numPr>
          <w:ilvl w:val="0"/>
          <w:numId w:val="1020"/>
        </w:numPr>
      </w:pPr>
      <w:r>
        <w:t xml:space="preserve">✅ Anthropic Sonnet 4.5 generating BEST/ALT suggestions and draft replies</w:t>
      </w:r>
    </w:p>
    <w:p>
      <w:pPr>
        <w:pStyle w:val="Compact"/>
        <w:numPr>
          <w:ilvl w:val="0"/>
          <w:numId w:val="1020"/>
        </w:numPr>
      </w:pPr>
      <w:r>
        <w:t xml:space="preserve">✅ 5-signal lead scoring (Revenue, Ask, Urgency, Recency, Classification)</w:t>
      </w:r>
    </w:p>
    <w:p>
      <w:pPr>
        <w:pStyle w:val="Compact"/>
        <w:numPr>
          <w:ilvl w:val="0"/>
          <w:numId w:val="1020"/>
        </w:numPr>
      </w:pPr>
      <w:r>
        <w:t xml:space="preserve">✅ HOT lead detection with 3-stop escalation ladder (T+0 → T+2min → T+10min)</w:t>
      </w:r>
    </w:p>
    <w:p>
      <w:pPr>
        <w:pStyle w:val="Compact"/>
        <w:numPr>
          <w:ilvl w:val="0"/>
          <w:numId w:val="1020"/>
        </w:numPr>
      </w:pPr>
      <w:r>
        <w:t xml:space="preserve">✅ Mobile SMS alerts to assigned rep + admin for HOT leads</w:t>
      </w:r>
    </w:p>
    <w:p>
      <w:pPr>
        <w:pStyle w:val="Compact"/>
        <w:numPr>
          <w:ilvl w:val="0"/>
          <w:numId w:val="1020"/>
        </w:numPr>
      </w:pPr>
      <w:r>
        <w:t xml:space="preserve">✅ 8 new AI-powered inbox components (platform-consistent, prototype-informed)</w:t>
      </w:r>
    </w:p>
    <w:p>
      <w:pPr>
        <w:pStyle w:val="Compact"/>
        <w:numPr>
          <w:ilvl w:val="0"/>
          <w:numId w:val="1020"/>
        </w:numPr>
      </w:pPr>
      <w:r>
        <w:t xml:space="preserve">✅ California compliance detection and enforcement</w:t>
      </w:r>
    </w:p>
    <w:p>
      <w:pPr>
        <w:pStyle w:val="Compact"/>
        <w:numPr>
          <w:ilvl w:val="0"/>
          <w:numId w:val="1020"/>
        </w:numPr>
      </w:pPr>
      <w:r>
        <w:t xml:space="preserve">✅ AI Priority inbox sorting</w:t>
      </w:r>
    </w:p>
    <w:p>
      <w:pPr>
        <w:pStyle w:val="Compact"/>
        <w:numPr>
          <w:ilvl w:val="0"/>
          <w:numId w:val="1020"/>
        </w:numPr>
      </w:pPr>
      <w:r>
        <w:t xml:space="preserve">✅ csv_import source fixed for all new imports</w:t>
      </w:r>
    </w:p>
    <w:p>
      <w:pPr>
        <w:pStyle w:val="Compact"/>
        <w:numPr>
          <w:ilvl w:val="0"/>
          <w:numId w:val="1020"/>
        </w:numPr>
      </w:pPr>
      <w:r>
        <w:t xml:space="preserve">✅ Streamlined navigation (Dashboard merged, new icons)</w:t>
      </w:r>
    </w:p>
    <w:p>
      <w:pPr>
        <w:pStyle w:val="Compact"/>
        <w:numPr>
          <w:ilvl w:val="0"/>
          <w:numId w:val="1020"/>
        </w:numPr>
      </w:pPr>
      <w:r>
        <w:t xml:space="preserve">✅ csv_import source bug resolved</w:t>
      </w:r>
    </w:p>
    <w:p>
      <w:pPr>
        <w:pStyle w:val="Compact"/>
        <w:numPr>
          <w:ilvl w:val="0"/>
          <w:numId w:val="1020"/>
        </w:numPr>
      </w:pPr>
      <w:r>
        <w:t xml:space="preserve">✅ All 12 acceptance tests passing on production</w:t>
      </w:r>
    </w:p>
    <w:p>
      <w:pPr>
        <w:pStyle w:val="FirstParagraph"/>
      </w:pPr>
      <w:r>
        <w:t xml:space="preserve">I’ll provide progress demos at the end of each step. Nothing will be a surprise at final review.</w:t>
      </w:r>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2026-04-20T20:07:14Z</dcterms:created>
  <dcterms:modified xsi:type="dcterms:W3CDTF">2026-04-20T20:07:14Z</dcterms:modified>
</cp:coreProperties>
</file>

<file path=docProps/custom.xml><?xml version="1.0" encoding="utf-8"?>
<Properties xmlns="http://schemas.openxmlformats.org/officeDocument/2006/custom-properties" xmlns:vt="http://schemas.openxmlformats.org/officeDocument/2006/docPropsVTypes"/>
</file>