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338" w:rsidRDefault="00962338" w:rsidP="00962338">
      <w:pPr>
        <w:pStyle w:val="2"/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 w:rsidR="00962338" w:rsidRDefault="00962338" w:rsidP="00962338">
      <w:pPr>
        <w:pStyle w:val="2"/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«КИЇВСЬКИЙ ПОЛІТЕХНІЧНИЙ ІНСТИТУТ ІМ. ІГОРЯ СІКОРСЬКОГО»</w:t>
      </w:r>
    </w:p>
    <w:p w:rsidR="00962338" w:rsidRDefault="00962338" w:rsidP="00962338">
      <w:pPr>
        <w:spacing w:before="2520" w:line="360" w:lineRule="auto"/>
        <w:jc w:val="center"/>
        <w:rPr>
          <w:b/>
          <w:sz w:val="28"/>
          <w:szCs w:val="28"/>
          <w:lang w:val="uk-UA"/>
        </w:rPr>
      </w:pPr>
      <w:bookmarkStart w:id="0" w:name="_Toc386541201"/>
      <w:r>
        <w:rPr>
          <w:b/>
          <w:sz w:val="28"/>
          <w:szCs w:val="28"/>
          <w:lang w:val="uk-UA"/>
        </w:rPr>
        <w:t>Щоденник самоконтролю студента</w:t>
      </w:r>
      <w:bookmarkEnd w:id="0"/>
    </w:p>
    <w:p w:rsidR="00962338" w:rsidRDefault="00962338" w:rsidP="00962338">
      <w:pPr>
        <w:pStyle w:val="zagol-tabl-riss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для практичних занять з дисципліни «Фізичне виховання»</w:t>
      </w:r>
    </w:p>
    <w:p w:rsidR="00962338" w:rsidRDefault="00962338" w:rsidP="00962338">
      <w:pPr>
        <w:pStyle w:val="zagol-tabl-riss"/>
        <w:shd w:val="clear" w:color="auto" w:fill="FFFFFF"/>
        <w:spacing w:before="108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ПІБ____________________________</w:t>
      </w:r>
    </w:p>
    <w:p w:rsidR="00962338" w:rsidRDefault="00962338" w:rsidP="00962338">
      <w:pPr>
        <w:pStyle w:val="zagol-tabl-riss"/>
        <w:shd w:val="clear" w:color="auto" w:fill="FFFFFF"/>
        <w:tabs>
          <w:tab w:val="left" w:pos="7797"/>
        </w:tabs>
        <w:spacing w:before="840" w:beforeAutospacing="0" w:after="0" w:afterAutospacing="0" w:line="360" w:lineRule="auto"/>
        <w:ind w:firstLine="4536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Вид спорту_________________________</w:t>
      </w:r>
    </w:p>
    <w:p w:rsidR="00962338" w:rsidRDefault="00962338" w:rsidP="00962338">
      <w:pPr>
        <w:pStyle w:val="zagol-tabl-riss"/>
        <w:shd w:val="clear" w:color="auto" w:fill="FFFFFF"/>
        <w:spacing w:before="0" w:beforeAutospacing="0" w:after="0" w:afterAutospacing="0" w:line="360" w:lineRule="auto"/>
        <w:ind w:firstLine="453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______________________</w:t>
      </w:r>
    </w:p>
    <w:p w:rsidR="00962338" w:rsidRDefault="00962338" w:rsidP="00962338">
      <w:pPr>
        <w:pStyle w:val="zagol-tabl-riss"/>
        <w:shd w:val="clear" w:color="auto" w:fill="FFFFFF"/>
        <w:spacing w:before="0" w:beforeAutospacing="0" w:after="0" w:afterAutospacing="0" w:line="360" w:lineRule="auto"/>
        <w:ind w:firstLine="453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Навчальна група ________________</w:t>
      </w:r>
    </w:p>
    <w:p w:rsidR="00962338" w:rsidRDefault="00962338" w:rsidP="00962338">
      <w:pPr>
        <w:pStyle w:val="zagol-tabl-riss"/>
        <w:shd w:val="clear" w:color="auto" w:fill="FFFFFF"/>
        <w:spacing w:before="0" w:beforeAutospacing="0" w:after="0" w:afterAutospacing="0" w:line="360" w:lineRule="auto"/>
        <w:ind w:firstLine="453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Курс____________________________</w:t>
      </w:r>
    </w:p>
    <w:p w:rsidR="00962338" w:rsidRDefault="00962338" w:rsidP="00962338">
      <w:pPr>
        <w:pStyle w:val="zagol-tabl-riss"/>
        <w:shd w:val="clear" w:color="auto" w:fill="FFFFFF"/>
        <w:tabs>
          <w:tab w:val="left" w:pos="7797"/>
        </w:tabs>
        <w:spacing w:before="0" w:beforeAutospacing="0" w:after="0" w:afterAutospacing="0" w:line="360" w:lineRule="auto"/>
        <w:ind w:firstLine="453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Дні відвідування_________________</w:t>
      </w:r>
    </w:p>
    <w:p w:rsidR="00962338" w:rsidRDefault="00962338" w:rsidP="00962338">
      <w:pPr>
        <w:pStyle w:val="zagol-tabl-riss"/>
        <w:shd w:val="clear" w:color="auto" w:fill="FFFFFF"/>
        <w:spacing w:before="0" w:beforeAutospacing="0" w:after="0" w:afterAutospacing="0" w:line="360" w:lineRule="auto"/>
        <w:ind w:firstLine="453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Група здоров'я___________________</w:t>
      </w:r>
    </w:p>
    <w:p w:rsidR="00962338" w:rsidRPr="006739FA" w:rsidRDefault="00962338" w:rsidP="00962338">
      <w:pPr>
        <w:pStyle w:val="zagol-tabl-riss"/>
        <w:shd w:val="clear" w:color="auto" w:fill="FFFFFF"/>
        <w:spacing w:before="4000" w:beforeAutospacing="0" w:after="0" w:afterAutospacing="0"/>
        <w:jc w:val="center"/>
        <w:rPr>
          <w:sz w:val="28"/>
          <w:szCs w:val="28"/>
          <w:lang w:val="uk-UA"/>
        </w:rPr>
      </w:pPr>
      <w:r w:rsidRPr="006739FA">
        <w:rPr>
          <w:sz w:val="28"/>
          <w:szCs w:val="28"/>
          <w:lang w:val="uk-UA"/>
        </w:rPr>
        <w:t>2020</w:t>
      </w:r>
      <w:r w:rsidRPr="006739FA">
        <w:rPr>
          <w:sz w:val="28"/>
          <w:szCs w:val="28"/>
        </w:rPr>
        <w:t>-20</w:t>
      </w:r>
      <w:r w:rsidRPr="006739FA">
        <w:rPr>
          <w:sz w:val="28"/>
          <w:szCs w:val="28"/>
          <w:lang w:val="uk-UA"/>
        </w:rPr>
        <w:t>21 н. р.</w:t>
      </w:r>
    </w:p>
    <w:p w:rsidR="00962338" w:rsidRDefault="00962338" w:rsidP="00962338">
      <w:pPr>
        <w:pStyle w:val="zagol-tabl-riss"/>
        <w:pageBreakBefore/>
        <w:shd w:val="clear" w:color="auto" w:fill="FFFFFF"/>
        <w:spacing w:before="0" w:beforeAutospacing="0" w:after="240" w:afterAutospacing="0"/>
        <w:ind w:left="23" w:right="23" w:firstLine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Сторінка контролю ведення щоденника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913"/>
        <w:gridCol w:w="1914"/>
        <w:gridCol w:w="3254"/>
      </w:tblGrid>
      <w:tr w:rsidR="00962338" w:rsidRPr="00606200" w:rsidTr="00F8754D">
        <w:trPr>
          <w:trHeight w:val="431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Місяць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Оцінка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Підпис</w:t>
            </w: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вересень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жовтень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листопад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грудень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лютий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березень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квітень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травень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  <w:tr w:rsidR="00962338" w:rsidRPr="00606200" w:rsidTr="00F8754D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червень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lang w:val="uk-UA"/>
              </w:rPr>
            </w:pPr>
          </w:p>
        </w:tc>
      </w:tr>
    </w:tbl>
    <w:p w:rsidR="00962338" w:rsidRDefault="00962338" w:rsidP="006739FA">
      <w:pPr>
        <w:pStyle w:val="zagol-tabl-riss"/>
        <w:shd w:val="clear" w:color="auto" w:fill="FFFFFF"/>
        <w:spacing w:before="96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u w:val="single"/>
          <w:lang w:val="uk-UA"/>
        </w:rPr>
        <w:t>Оцінюється за 6-бальною шкалою</w:t>
      </w:r>
      <w:r>
        <w:rPr>
          <w:bCs/>
          <w:sz w:val="28"/>
          <w:szCs w:val="28"/>
          <w:lang w:val="uk-UA"/>
        </w:rPr>
        <w:t>: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6 балів – ≥95% необхідної інформації;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5 балів – ≥ 85% необхідної інформації;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4 балів – ≥75% необхідної інформації;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3 бали – ≥65% необхідної інформації;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2 бали –</w:t>
      </w:r>
      <w:r>
        <w:rPr>
          <w:bCs/>
          <w:sz w:val="28"/>
          <w:szCs w:val="28"/>
          <w:lang w:val="uk-UA"/>
        </w:rPr>
        <w:t xml:space="preserve"> </w:t>
      </w:r>
      <w:r w:rsidRPr="00855550">
        <w:rPr>
          <w:bCs/>
          <w:sz w:val="28"/>
          <w:szCs w:val="28"/>
          <w:lang w:val="uk-UA"/>
        </w:rPr>
        <w:t>≥60% необхідної ;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1 бал</w:t>
      </w:r>
      <w:r>
        <w:rPr>
          <w:bCs/>
          <w:sz w:val="28"/>
          <w:szCs w:val="28"/>
          <w:lang w:val="uk-UA"/>
        </w:rPr>
        <w:t xml:space="preserve"> – </w:t>
      </w:r>
      <w:r w:rsidRPr="00855550">
        <w:rPr>
          <w:bCs/>
          <w:sz w:val="28"/>
          <w:szCs w:val="28"/>
          <w:lang w:val="uk-UA"/>
        </w:rPr>
        <w:t>&lt;60% необхідної інформації;</w:t>
      </w:r>
    </w:p>
    <w:p w:rsidR="00962338" w:rsidRPr="00855550" w:rsidRDefault="00962338" w:rsidP="006739FA">
      <w:pPr>
        <w:pStyle w:val="zagol-tabl-riss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855550">
        <w:rPr>
          <w:bCs/>
          <w:sz w:val="28"/>
          <w:szCs w:val="28"/>
          <w:lang w:val="uk-UA"/>
        </w:rPr>
        <w:t>0 – відсутність щоденника.</w:t>
      </w:r>
    </w:p>
    <w:p w:rsidR="00962338" w:rsidRDefault="00962338" w:rsidP="006739FA">
      <w:pPr>
        <w:spacing w:before="312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програмою тестування ознайомлений(на), згоден взяти участь у тестуванні</w:t>
      </w:r>
    </w:p>
    <w:p w:rsidR="00962338" w:rsidRDefault="00962338" w:rsidP="006739FA">
      <w:pPr>
        <w:spacing w:before="600"/>
        <w:ind w:firstLine="85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__________ підпис _______________</w:t>
      </w:r>
    </w:p>
    <w:p w:rsidR="00962338" w:rsidRDefault="00962338" w:rsidP="00962338">
      <w:pPr>
        <w:spacing w:after="160" w:line="256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Показники фізичного стану</w:t>
      </w:r>
      <w:r>
        <w:rPr>
          <w:b/>
          <w:bCs/>
          <w:sz w:val="28"/>
          <w:szCs w:val="28"/>
          <w:lang w:val="uk-UA"/>
        </w:rPr>
        <w:tab/>
      </w:r>
    </w:p>
    <w:p w:rsidR="00962338" w:rsidRDefault="00962338" w:rsidP="00962338">
      <w:pPr>
        <w:spacing w:after="160" w:line="256" w:lineRule="auto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Cs/>
          <w:lang w:val="uk-UA"/>
        </w:rPr>
        <w:t>Таблиця 1</w:t>
      </w:r>
    </w:p>
    <w:tbl>
      <w:tblPr>
        <w:tblW w:w="5076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907"/>
        <w:gridCol w:w="1224"/>
        <w:gridCol w:w="1044"/>
        <w:gridCol w:w="1075"/>
        <w:gridCol w:w="1052"/>
        <w:gridCol w:w="1030"/>
        <w:gridCol w:w="954"/>
        <w:gridCol w:w="1126"/>
      </w:tblGrid>
      <w:tr w:rsidR="00962338" w:rsidRPr="00606200" w:rsidTr="006739FA">
        <w:trPr>
          <w:trHeight w:val="283"/>
        </w:trPr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739FA" w:rsidRDefault="00962338" w:rsidP="00F8754D"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 w:rsidRPr="006739FA">
              <w:rPr>
                <w:b/>
                <w:bCs/>
                <w:sz w:val="22"/>
                <w:szCs w:val="22"/>
                <w:lang w:val="uk-UA"/>
              </w:rPr>
              <w:t xml:space="preserve">Показники </w:t>
            </w:r>
          </w:p>
        </w:tc>
        <w:tc>
          <w:tcPr>
            <w:tcW w:w="21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ind w:hanging="361"/>
              <w:jc w:val="center"/>
              <w:rPr>
                <w:b/>
                <w:bCs/>
              </w:rPr>
            </w:pPr>
            <w:r w:rsidRPr="00606200">
              <w:rPr>
                <w:b/>
                <w:bCs/>
                <w:lang w:val="uk-UA"/>
              </w:rPr>
              <w:t>І семестр</w:t>
            </w:r>
          </w:p>
        </w:tc>
        <w:tc>
          <w:tcPr>
            <w:tcW w:w="21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ind w:hanging="361"/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ІІ семестр</w:t>
            </w:r>
          </w:p>
        </w:tc>
      </w:tr>
      <w:tr w:rsidR="00962338" w:rsidRPr="00606200" w:rsidTr="006739FA">
        <w:trPr>
          <w:trHeight w:val="227"/>
        </w:trPr>
        <w:tc>
          <w:tcPr>
            <w:tcW w:w="6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rPr>
                <w:b/>
                <w:bCs/>
                <w:lang w:val="uk-UA"/>
              </w:rPr>
            </w:pP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початок (вересень)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 xml:space="preserve">кінець 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(грудень)</w:t>
            </w: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 xml:space="preserve">початок 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(лютий)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 xml:space="preserve">кінець 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(травень)</w:t>
            </w:r>
          </w:p>
        </w:tc>
      </w:tr>
      <w:tr w:rsidR="00962338" w:rsidRPr="00606200" w:rsidTr="006739FA">
        <w:trPr>
          <w:trHeight w:val="401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Зріст (м)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</w:rPr>
            </w:pP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</w:rPr>
            </w:pP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</w:tr>
      <w:tr w:rsidR="00962338" w:rsidRPr="00606200" w:rsidTr="006739FA">
        <w:trPr>
          <w:trHeight w:val="423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Маса тіла (кг)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</w:tr>
      <w:tr w:rsidR="006739FA" w:rsidRPr="00606200" w:rsidTr="006739FA">
        <w:trPr>
          <w:trHeight w:val="570"/>
        </w:trPr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маса/зріст</w:t>
            </w:r>
            <w:r w:rsidRPr="00606200">
              <w:rPr>
                <w:bCs/>
                <w:vertAlign w:val="superscript"/>
                <w:lang w:val="uk-UA"/>
              </w:rPr>
              <w:t>2</w:t>
            </w:r>
            <w:r w:rsidRPr="00606200">
              <w:rPr>
                <w:bCs/>
                <w:lang w:val="uk-UA"/>
              </w:rPr>
              <w:t xml:space="preserve"> (кг/м</w:t>
            </w:r>
            <w:r w:rsidRPr="00606200">
              <w:rPr>
                <w:bCs/>
                <w:vertAlign w:val="superscript"/>
                <w:lang w:val="uk-UA"/>
              </w:rPr>
              <w:t>2</w:t>
            </w:r>
            <w:r w:rsidRPr="00606200">
              <w:rPr>
                <w:bCs/>
                <w:lang w:val="uk-UA"/>
              </w:rPr>
              <w:t>)</w:t>
            </w:r>
            <w:r>
              <w:rPr>
                <w:bCs/>
                <w:lang w:val="uk-UA"/>
              </w:rPr>
              <w:t xml:space="preserve"> (табл. 5)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Показники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Результат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Показники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результат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показники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результат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показники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результат</w:t>
            </w:r>
          </w:p>
        </w:tc>
      </w:tr>
      <w:tr w:rsidR="006739FA" w:rsidRPr="00606200" w:rsidTr="006739FA">
        <w:trPr>
          <w:trHeight w:val="570"/>
        </w:trPr>
        <w:tc>
          <w:tcPr>
            <w:tcW w:w="6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&lt;18,5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18,5-25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&gt;25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&lt;18,5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18,5-25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&gt;25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&lt;18,5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18,5-25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&gt;25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&lt;18,5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18,5-25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&gt;25</w:t>
            </w:r>
          </w:p>
        </w:tc>
      </w:tr>
      <w:tr w:rsidR="006739FA" w:rsidRPr="00606200" w:rsidTr="006739FA">
        <w:trPr>
          <w:trHeight w:val="570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proofErr w:type="spellStart"/>
            <w:r w:rsidRPr="00606200">
              <w:rPr>
                <w:bCs/>
                <w:lang w:val="uk-UA"/>
              </w:rPr>
              <w:t>АТС_</w:t>
            </w:r>
            <w:r w:rsidRPr="00606200">
              <w:rPr>
                <w:b/>
                <w:bCs/>
                <w:lang w:val="uk-UA"/>
              </w:rPr>
              <w:t>Чол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100-123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&gt;123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100-123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&gt;123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100-123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&gt;123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100-123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&gt;123</w:t>
            </w:r>
          </w:p>
        </w:tc>
      </w:tr>
      <w:tr w:rsidR="006739FA" w:rsidRPr="00606200" w:rsidTr="006739FA">
        <w:trPr>
          <w:trHeight w:val="570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proofErr w:type="spellStart"/>
            <w:r w:rsidRPr="00606200">
              <w:rPr>
                <w:bCs/>
                <w:lang w:val="uk-UA"/>
              </w:rPr>
              <w:t>АТД_</w:t>
            </w:r>
            <w:r w:rsidRPr="00606200">
              <w:rPr>
                <w:b/>
                <w:bCs/>
                <w:lang w:val="uk-UA"/>
              </w:rPr>
              <w:t>Чол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&lt;70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70-76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&lt;70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70-76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&gt;76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&lt;70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70-76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&gt;76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&lt;70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70-76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&gt;76</w:t>
            </w:r>
          </w:p>
        </w:tc>
      </w:tr>
      <w:tr w:rsidR="006739FA" w:rsidRPr="00606200" w:rsidTr="006739FA">
        <w:trPr>
          <w:trHeight w:val="570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proofErr w:type="spellStart"/>
            <w:r w:rsidRPr="00606200">
              <w:rPr>
                <w:bCs/>
                <w:lang w:val="uk-UA"/>
              </w:rPr>
              <w:t>АТС_</w:t>
            </w:r>
            <w:r w:rsidRPr="00606200">
              <w:rPr>
                <w:b/>
                <w:bCs/>
                <w:lang w:val="uk-UA"/>
              </w:rPr>
              <w:t>Жін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&lt;93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93-116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&gt;116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&lt;93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93-116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&gt;116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&lt;93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93-116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&gt;116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&lt;93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93-116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&gt;116</w:t>
            </w:r>
          </w:p>
        </w:tc>
      </w:tr>
      <w:tr w:rsidR="006739FA" w:rsidRPr="00606200" w:rsidTr="006739FA">
        <w:trPr>
          <w:trHeight w:val="570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proofErr w:type="spellStart"/>
            <w:r w:rsidRPr="00606200">
              <w:rPr>
                <w:bCs/>
                <w:lang w:val="uk-UA"/>
              </w:rPr>
              <w:t>АТД_</w:t>
            </w:r>
            <w:r w:rsidRPr="00606200">
              <w:rPr>
                <w:b/>
                <w:bCs/>
                <w:lang w:val="uk-UA"/>
              </w:rPr>
              <w:t>Жін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&lt;66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66-72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&lt;66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66-72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&lt;66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66-72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&gt;72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&lt;66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66-72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&gt;72</w:t>
            </w:r>
          </w:p>
        </w:tc>
      </w:tr>
      <w:tr w:rsidR="006739FA" w:rsidRPr="00606200" w:rsidTr="006739FA">
        <w:trPr>
          <w:trHeight w:val="70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6739FA">
            <w:pPr>
              <w:jc w:val="center"/>
              <w:rPr>
                <w:bCs/>
                <w:lang w:val="uk-UA"/>
              </w:rPr>
            </w:pPr>
            <w:r w:rsidRPr="00606200">
              <w:rPr>
                <w:lang w:val="uk-UA"/>
              </w:rPr>
              <w:t>П</w:t>
            </w:r>
            <w:r w:rsidRPr="00606200">
              <w:t xml:space="preserve">роба </w:t>
            </w:r>
            <w:proofErr w:type="spellStart"/>
            <w:r w:rsidRPr="00606200">
              <w:t>Руф’є</w:t>
            </w:r>
            <w:proofErr w:type="spellEnd"/>
            <w:r w:rsidRPr="00606200">
              <w:rPr>
                <w:lang w:val="uk-UA"/>
              </w:rPr>
              <w:t xml:space="preserve"> </w:t>
            </w:r>
            <w:r w:rsidRPr="00606200">
              <w:rPr>
                <w:bCs/>
                <w:lang w:val="uk-UA"/>
              </w:rPr>
              <w:t>(табл.2</w:t>
            </w:r>
            <w:r>
              <w:rPr>
                <w:bCs/>
                <w:lang w:val="uk-UA"/>
              </w:rPr>
              <w:t>,6</w:t>
            </w:r>
            <w:r w:rsidRPr="00606200">
              <w:rPr>
                <w:bCs/>
                <w:lang w:val="uk-UA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u w:val="single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</w:t>
            </w:r>
            <w:r w:rsidRPr="00606200">
              <w:rPr>
                <w:bCs/>
                <w:lang w:val="uk-UA"/>
              </w:rPr>
              <w:t>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  <w:r w:rsidRPr="00606200">
              <w:rPr>
                <w:b/>
                <w:bCs/>
                <w:lang w:val="uk-UA"/>
              </w:rPr>
              <w:t>-10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jc w:val="center"/>
              <w:rPr>
                <w:bCs/>
                <w:u w:val="single"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</w:t>
            </w:r>
            <w:r w:rsidRPr="00606200">
              <w:rPr>
                <w:bCs/>
                <w:lang w:val="uk-UA"/>
              </w:rPr>
              <w:t>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  <w:r w:rsidRPr="00606200">
              <w:rPr>
                <w:b/>
                <w:bCs/>
                <w:lang w:val="uk-UA"/>
              </w:rPr>
              <w:t>-10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rPr>
                <w:bCs/>
                <w:u w:val="single"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</w:t>
            </w:r>
            <w:r w:rsidRPr="00606200">
              <w:rPr>
                <w:bCs/>
                <w:lang w:val="uk-UA"/>
              </w:rPr>
              <w:t>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  <w:r w:rsidRPr="00606200">
              <w:rPr>
                <w:b/>
                <w:bCs/>
                <w:lang w:val="uk-UA"/>
              </w:rPr>
              <w:t>-10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≤9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606200" w:rsidRDefault="00962338" w:rsidP="00F8754D">
            <w:pPr>
              <w:rPr>
                <w:bCs/>
                <w:u w:val="single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</w:t>
            </w:r>
            <w:r w:rsidRPr="00606200">
              <w:rPr>
                <w:bCs/>
                <w:lang w:val="uk-UA"/>
              </w:rPr>
              <w:t>5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  <w:r w:rsidRPr="00606200">
              <w:rPr>
                <w:b/>
                <w:bCs/>
                <w:lang w:val="uk-UA"/>
              </w:rPr>
              <w:t>-10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≤9</w:t>
            </w:r>
          </w:p>
        </w:tc>
      </w:tr>
      <w:tr w:rsidR="006739FA" w:rsidRPr="00606200" w:rsidTr="006739FA">
        <w:trPr>
          <w:trHeight w:val="70"/>
        </w:trPr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606200" w:rsidRDefault="00962338" w:rsidP="006739FA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Ортостатична проба</w:t>
            </w:r>
          </w:p>
          <w:p w:rsidR="00962338" w:rsidRPr="00606200" w:rsidRDefault="00962338" w:rsidP="006739FA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(табл.</w:t>
            </w:r>
            <w:r>
              <w:rPr>
                <w:bCs/>
                <w:lang w:val="uk-UA"/>
              </w:rPr>
              <w:t>3,7</w:t>
            </w:r>
            <w:r w:rsidRPr="00606200">
              <w:rPr>
                <w:bCs/>
                <w:lang w:val="uk-UA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u w:val="single"/>
                <w:lang w:val="uk-UA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10-16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u w:val="single"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10-16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&gt;16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rPr>
                <w:bCs/>
                <w:u w:val="single"/>
                <w:lang w:val="uk-UA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10-16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&gt;16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rPr>
                <w:bCs/>
                <w:u w:val="single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&lt;10</w:t>
            </w:r>
          </w:p>
          <w:p w:rsidR="00962338" w:rsidRPr="00606200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606200">
              <w:rPr>
                <w:b/>
                <w:bCs/>
                <w:lang w:val="uk-UA"/>
              </w:rPr>
              <w:t>10-16</w:t>
            </w:r>
          </w:p>
          <w:p w:rsidR="00962338" w:rsidRPr="00606200" w:rsidRDefault="00962338" w:rsidP="00F8754D">
            <w:pPr>
              <w:jc w:val="center"/>
              <w:rPr>
                <w:bCs/>
                <w:lang w:val="uk-UA"/>
              </w:rPr>
            </w:pPr>
            <w:r w:rsidRPr="00606200">
              <w:rPr>
                <w:bCs/>
                <w:lang w:val="uk-UA"/>
              </w:rPr>
              <w:t>&gt;16</w:t>
            </w:r>
          </w:p>
        </w:tc>
      </w:tr>
    </w:tbl>
    <w:p w:rsidR="00962338" w:rsidRDefault="00962338" w:rsidP="006739FA">
      <w:pPr>
        <w:pStyle w:val="zagol-tabl-riss"/>
        <w:shd w:val="clear" w:color="auto" w:fill="FFFFFF"/>
        <w:spacing w:before="480" w:beforeAutospacing="0" w:after="0" w:afterAutospacing="0"/>
        <w:jc w:val="both"/>
        <w:rPr>
          <w:b/>
          <w:bCs/>
          <w:i/>
          <w:lang w:val="uk-UA"/>
        </w:rPr>
      </w:pPr>
      <w:r>
        <w:rPr>
          <w:b/>
          <w:bCs/>
          <w:u w:val="single"/>
          <w:lang w:val="uk-UA"/>
        </w:rPr>
        <w:t>Примітка:</w:t>
      </w:r>
      <w:r>
        <w:rPr>
          <w:b/>
          <w:bCs/>
          <w:lang w:val="uk-UA"/>
        </w:rPr>
        <w:t xml:space="preserve"> </w:t>
      </w:r>
      <w:r>
        <w:rPr>
          <w:b/>
          <w:bCs/>
          <w:i/>
          <w:lang w:val="uk-UA"/>
        </w:rPr>
        <w:t>результат вимірювань має бути записаний у колонку "показники", а  потрібне значення обвести</w:t>
      </w:r>
    </w:p>
    <w:p w:rsidR="00962338" w:rsidRPr="00C30C3D" w:rsidRDefault="00962338" w:rsidP="00962338">
      <w:pPr>
        <w:pageBreakBefore/>
        <w:jc w:val="center"/>
        <w:rPr>
          <w:b/>
          <w:bCs/>
          <w:sz w:val="28"/>
          <w:szCs w:val="28"/>
          <w:u w:val="single"/>
          <w:lang w:val="uk-UA"/>
        </w:rPr>
      </w:pPr>
      <w:r w:rsidRPr="00C30C3D">
        <w:rPr>
          <w:b/>
          <w:bCs/>
          <w:sz w:val="28"/>
          <w:szCs w:val="28"/>
          <w:u w:val="single"/>
          <w:lang w:val="uk-UA"/>
        </w:rPr>
        <w:lastRenderedPageBreak/>
        <w:t xml:space="preserve">Функціональна проба </w:t>
      </w:r>
      <w:proofErr w:type="spellStart"/>
      <w:r w:rsidRPr="00C30C3D">
        <w:rPr>
          <w:b/>
          <w:bCs/>
          <w:sz w:val="28"/>
          <w:szCs w:val="28"/>
          <w:u w:val="single"/>
          <w:lang w:val="uk-UA"/>
        </w:rPr>
        <w:t>Руф'є</w:t>
      </w:r>
      <w:proofErr w:type="spellEnd"/>
    </w:p>
    <w:p w:rsidR="00962338" w:rsidRPr="00606200" w:rsidRDefault="00962338" w:rsidP="00962338">
      <w:pPr>
        <w:jc w:val="right"/>
        <w:rPr>
          <w:lang w:val="uk-UA"/>
        </w:rPr>
      </w:pPr>
      <w:r w:rsidRPr="00606200">
        <w:rPr>
          <w:lang w:val="uk-UA"/>
        </w:rPr>
        <w:t>Таблиця 2</w:t>
      </w:r>
    </w:p>
    <w:p w:rsidR="00962338" w:rsidRDefault="00962338" w:rsidP="00962338">
      <w:pPr>
        <w:ind w:left="11328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1694"/>
        <w:gridCol w:w="1667"/>
        <w:gridCol w:w="1716"/>
        <w:gridCol w:w="1634"/>
      </w:tblGrid>
      <w:tr w:rsidR="00962338" w:rsidRPr="000B2653" w:rsidTr="00F8754D">
        <w:trPr>
          <w:trHeight w:val="567"/>
        </w:trPr>
        <w:tc>
          <w:tcPr>
            <w:tcW w:w="2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0B2653">
              <w:rPr>
                <w:b/>
                <w:bCs/>
                <w:lang w:val="uk-UA"/>
              </w:rPr>
              <w:t>1 семестр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>Показники</w:t>
            </w:r>
          </w:p>
        </w:tc>
      </w:tr>
      <w:tr w:rsidR="00962338" w:rsidRPr="000B2653" w:rsidTr="00F8754D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rPr>
                <w:lang w:val="uk-UA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>Вересень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>Жовтень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>Листопад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>Грудень</w:t>
            </w: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0B2653">
              <w:t>ЧСС</w:t>
            </w:r>
            <w:r>
              <w:rPr>
                <w:vertAlign w:val="subscript"/>
                <w:lang w:val="uk-UA"/>
              </w:rPr>
              <w:t>1</w:t>
            </w:r>
            <w:r w:rsidRPr="000B2653">
              <w:t xml:space="preserve"> </w:t>
            </w:r>
            <w:r w:rsidRPr="000B2653">
              <w:rPr>
                <w:lang w:val="uk-UA"/>
              </w:rPr>
              <w:t>покою – до присідань (</w:t>
            </w:r>
            <w:proofErr w:type="spellStart"/>
            <w:r w:rsidRPr="000B2653">
              <w:rPr>
                <w:lang w:val="uk-UA"/>
              </w:rPr>
              <w:t>уд</w:t>
            </w:r>
            <w:proofErr w:type="spellEnd"/>
            <w:r w:rsidRPr="000B2653">
              <w:rPr>
                <w:lang w:val="uk-UA"/>
              </w:rPr>
              <w:t>/хв за 15 с)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</w:pPr>
            <w:r w:rsidRPr="000B2653">
              <w:t>ЧСС</w:t>
            </w:r>
            <w:r>
              <w:rPr>
                <w:vertAlign w:val="subscript"/>
                <w:lang w:val="uk-UA"/>
              </w:rPr>
              <w:t>2</w:t>
            </w:r>
            <w:r w:rsidRPr="000B2653">
              <w:t xml:space="preserve"> </w:t>
            </w:r>
            <w:r w:rsidRPr="000B2653">
              <w:rPr>
                <w:lang w:val="uk-UA"/>
              </w:rPr>
              <w:t xml:space="preserve">після навантаження </w:t>
            </w:r>
            <w:r w:rsidRPr="000B2653">
              <w:t xml:space="preserve">– за </w:t>
            </w:r>
            <w:proofErr w:type="spellStart"/>
            <w:r w:rsidRPr="000B2653">
              <w:t>перші</w:t>
            </w:r>
            <w:proofErr w:type="spellEnd"/>
            <w:r w:rsidRPr="000B2653">
              <w:t xml:space="preserve"> 15 с </w:t>
            </w:r>
            <w:proofErr w:type="spellStart"/>
            <w:r w:rsidRPr="000B2653">
              <w:t>першої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хвилини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відновлення</w:t>
            </w:r>
            <w:proofErr w:type="spellEnd"/>
            <w:r w:rsidRPr="000B2653">
              <w:rPr>
                <w:lang w:val="uk-UA"/>
              </w:rPr>
              <w:t xml:space="preserve"> (</w:t>
            </w:r>
            <w:proofErr w:type="spellStart"/>
            <w:r w:rsidRPr="000B2653">
              <w:rPr>
                <w:lang w:val="uk-UA"/>
              </w:rPr>
              <w:t>уд</w:t>
            </w:r>
            <w:proofErr w:type="spellEnd"/>
            <w:r w:rsidRPr="000B2653">
              <w:rPr>
                <w:lang w:val="uk-UA"/>
              </w:rPr>
              <w:t>/хв за 15 с)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0B2653">
              <w:t>ЧСС</w:t>
            </w:r>
            <w:r>
              <w:rPr>
                <w:vertAlign w:val="subscript"/>
                <w:lang w:val="uk-UA"/>
              </w:rPr>
              <w:t>3</w:t>
            </w:r>
            <w:r w:rsidRPr="000B2653">
              <w:t xml:space="preserve"> </w:t>
            </w:r>
            <w:r w:rsidRPr="000B2653">
              <w:rPr>
                <w:lang w:val="uk-UA"/>
              </w:rPr>
              <w:t>після відпочинку</w:t>
            </w:r>
            <w:r w:rsidRPr="000B2653">
              <w:t xml:space="preserve"> за </w:t>
            </w:r>
            <w:proofErr w:type="spellStart"/>
            <w:r w:rsidRPr="000B2653">
              <w:t>останні</w:t>
            </w:r>
            <w:proofErr w:type="spellEnd"/>
            <w:r w:rsidRPr="000B2653">
              <w:t xml:space="preserve"> 15 с</w:t>
            </w:r>
            <w:r w:rsidRPr="000B2653">
              <w:rPr>
                <w:lang w:val="uk-UA"/>
              </w:rPr>
              <w:t>.</w:t>
            </w:r>
            <w:r w:rsidRPr="000B2653">
              <w:t xml:space="preserve"> </w:t>
            </w:r>
            <w:proofErr w:type="spellStart"/>
            <w:r w:rsidRPr="000B2653">
              <w:t>першої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хвилини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відновлення</w:t>
            </w:r>
            <w:proofErr w:type="spellEnd"/>
            <w:r w:rsidRPr="000B2653">
              <w:rPr>
                <w:lang w:val="uk-UA"/>
              </w:rPr>
              <w:t xml:space="preserve"> (</w:t>
            </w:r>
            <w:proofErr w:type="spellStart"/>
            <w:r w:rsidRPr="000B2653">
              <w:rPr>
                <w:lang w:val="uk-UA"/>
              </w:rPr>
              <w:t>уд</w:t>
            </w:r>
            <w:proofErr w:type="spellEnd"/>
            <w:r w:rsidRPr="000B2653">
              <w:rPr>
                <w:lang w:val="uk-UA"/>
              </w:rPr>
              <w:t xml:space="preserve">/хв за </w:t>
            </w:r>
            <w:r>
              <w:rPr>
                <w:lang w:val="uk-UA"/>
              </w:rPr>
              <w:t>15</w:t>
            </w:r>
            <w:r w:rsidRPr="000B2653">
              <w:rPr>
                <w:lang w:val="uk-UA"/>
              </w:rPr>
              <w:t xml:space="preserve"> с)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</w:pPr>
            <w:r w:rsidRPr="000B2653">
              <w:rPr>
                <w:lang w:val="uk-UA"/>
              </w:rPr>
              <w:t>Функціональна проба</w:t>
            </w:r>
            <w:r w:rsidRPr="000B2653">
              <w:rPr>
                <w:u w:val="single"/>
                <w:lang w:val="uk-UA"/>
              </w:rPr>
              <w:t xml:space="preserve"> </w:t>
            </w:r>
            <w:proofErr w:type="spellStart"/>
            <w:r w:rsidRPr="000B2653">
              <w:rPr>
                <w:u w:val="single"/>
                <w:lang w:val="uk-UA"/>
              </w:rPr>
              <w:t>Руф'є</w:t>
            </w:r>
            <w:proofErr w:type="spellEnd"/>
            <w:r w:rsidRPr="000B2653">
              <w:rPr>
                <w:u w:val="single"/>
                <w:lang w:val="uk-UA"/>
              </w:rPr>
              <w:t xml:space="preserve"> </w:t>
            </w:r>
            <w:r w:rsidRPr="000B2653">
              <w:rPr>
                <w:lang w:val="uk-UA"/>
              </w:rPr>
              <w:t>*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bCs/>
                <w:lang w:val="uk-UA"/>
              </w:rPr>
            </w:pPr>
            <w:r w:rsidRPr="000B2653">
              <w:rPr>
                <w:b/>
                <w:bCs/>
                <w:lang w:val="uk-UA"/>
              </w:rPr>
              <w:t>2 семестр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 xml:space="preserve">Лютий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 xml:space="preserve">Березень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 xml:space="preserve">Квітень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  <w:r w:rsidRPr="000B2653">
              <w:rPr>
                <w:lang w:val="uk-UA"/>
              </w:rPr>
              <w:t xml:space="preserve">Травень </w:t>
            </w: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0B2653">
              <w:t>ЧСС</w:t>
            </w:r>
            <w:r>
              <w:rPr>
                <w:vertAlign w:val="subscript"/>
                <w:lang w:val="uk-UA"/>
              </w:rPr>
              <w:t>1</w:t>
            </w:r>
            <w:r w:rsidRPr="000B2653">
              <w:t xml:space="preserve"> </w:t>
            </w:r>
            <w:r w:rsidRPr="000B2653">
              <w:rPr>
                <w:lang w:val="uk-UA"/>
              </w:rPr>
              <w:t>покою – до присідань (</w:t>
            </w:r>
            <w:proofErr w:type="spellStart"/>
            <w:r w:rsidRPr="000B2653">
              <w:rPr>
                <w:lang w:val="uk-UA"/>
              </w:rPr>
              <w:t>уд</w:t>
            </w:r>
            <w:proofErr w:type="spellEnd"/>
            <w:r w:rsidRPr="000B2653">
              <w:rPr>
                <w:lang w:val="uk-UA"/>
              </w:rPr>
              <w:t>/хв за 15 с)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0B2653">
              <w:t>ЧСС</w:t>
            </w:r>
            <w:r>
              <w:rPr>
                <w:vertAlign w:val="subscript"/>
                <w:lang w:val="uk-UA"/>
              </w:rPr>
              <w:t>2</w:t>
            </w:r>
            <w:r w:rsidRPr="000B2653">
              <w:t xml:space="preserve"> </w:t>
            </w:r>
            <w:r w:rsidRPr="000B2653">
              <w:rPr>
                <w:lang w:val="uk-UA"/>
              </w:rPr>
              <w:t xml:space="preserve">після навантаження </w:t>
            </w:r>
            <w:r w:rsidRPr="000B2653">
              <w:t xml:space="preserve">– за </w:t>
            </w:r>
            <w:proofErr w:type="spellStart"/>
            <w:r w:rsidRPr="000B2653">
              <w:t>перші</w:t>
            </w:r>
            <w:proofErr w:type="spellEnd"/>
            <w:r w:rsidRPr="000B2653">
              <w:t xml:space="preserve"> 15 с</w:t>
            </w:r>
            <w:r w:rsidRPr="000B2653">
              <w:rPr>
                <w:lang w:val="uk-UA"/>
              </w:rPr>
              <w:t>.</w:t>
            </w:r>
            <w:r w:rsidRPr="000B2653">
              <w:t xml:space="preserve"> </w:t>
            </w:r>
            <w:proofErr w:type="spellStart"/>
            <w:r w:rsidRPr="000B2653">
              <w:t>першої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хвилини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відновлення</w:t>
            </w:r>
            <w:proofErr w:type="spellEnd"/>
            <w:r w:rsidRPr="000B2653">
              <w:rPr>
                <w:lang w:val="uk-UA"/>
              </w:rPr>
              <w:t xml:space="preserve"> (</w:t>
            </w:r>
            <w:proofErr w:type="spellStart"/>
            <w:r w:rsidRPr="000B2653">
              <w:rPr>
                <w:lang w:val="uk-UA"/>
              </w:rPr>
              <w:t>уд</w:t>
            </w:r>
            <w:proofErr w:type="spellEnd"/>
            <w:r w:rsidRPr="000B2653">
              <w:rPr>
                <w:lang w:val="uk-UA"/>
              </w:rPr>
              <w:t>/хв за 15 с)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0B2653">
              <w:t xml:space="preserve"> ЧСС</w:t>
            </w:r>
            <w:r>
              <w:rPr>
                <w:vertAlign w:val="subscript"/>
                <w:lang w:val="uk-UA"/>
              </w:rPr>
              <w:t>3</w:t>
            </w:r>
            <w:r w:rsidRPr="000B2653">
              <w:t xml:space="preserve"> </w:t>
            </w:r>
            <w:r w:rsidRPr="000B2653">
              <w:rPr>
                <w:lang w:val="uk-UA"/>
              </w:rPr>
              <w:t>після відпочинку</w:t>
            </w:r>
            <w:r w:rsidRPr="000B2653">
              <w:t xml:space="preserve"> за </w:t>
            </w:r>
            <w:proofErr w:type="spellStart"/>
            <w:r w:rsidRPr="000B2653">
              <w:t>останні</w:t>
            </w:r>
            <w:proofErr w:type="spellEnd"/>
            <w:r w:rsidRPr="000B2653">
              <w:t xml:space="preserve"> 15 с</w:t>
            </w:r>
            <w:r w:rsidRPr="000B2653">
              <w:rPr>
                <w:lang w:val="uk-UA"/>
              </w:rPr>
              <w:t>.</w:t>
            </w:r>
            <w:r w:rsidRPr="000B2653">
              <w:t xml:space="preserve"> </w:t>
            </w:r>
            <w:proofErr w:type="spellStart"/>
            <w:r w:rsidRPr="000B2653">
              <w:t>першої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хвилини</w:t>
            </w:r>
            <w:proofErr w:type="spellEnd"/>
            <w:r w:rsidRPr="000B2653">
              <w:t xml:space="preserve"> </w:t>
            </w:r>
            <w:proofErr w:type="spellStart"/>
            <w:r w:rsidRPr="000B2653">
              <w:t>відновлення</w:t>
            </w:r>
            <w:proofErr w:type="spellEnd"/>
            <w:r w:rsidRPr="000B2653">
              <w:rPr>
                <w:lang w:val="uk-UA"/>
              </w:rPr>
              <w:t xml:space="preserve"> (</w:t>
            </w:r>
            <w:proofErr w:type="spellStart"/>
            <w:r w:rsidRPr="000B2653">
              <w:rPr>
                <w:lang w:val="uk-UA"/>
              </w:rPr>
              <w:t>уд</w:t>
            </w:r>
            <w:proofErr w:type="spellEnd"/>
            <w:r w:rsidRPr="000B2653">
              <w:rPr>
                <w:lang w:val="uk-UA"/>
              </w:rPr>
              <w:t xml:space="preserve">/хв за </w:t>
            </w:r>
            <w:r>
              <w:rPr>
                <w:lang w:val="uk-UA"/>
              </w:rPr>
              <w:t>15</w:t>
            </w:r>
            <w:r w:rsidRPr="000B2653">
              <w:rPr>
                <w:lang w:val="uk-UA"/>
              </w:rPr>
              <w:t xml:space="preserve"> с)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0B2653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</w:pPr>
            <w:r w:rsidRPr="000B2653">
              <w:rPr>
                <w:lang w:val="uk-UA"/>
              </w:rPr>
              <w:t>Функціональна проба</w:t>
            </w:r>
            <w:r w:rsidRPr="000B2653">
              <w:rPr>
                <w:u w:val="single"/>
                <w:lang w:val="uk-UA"/>
              </w:rPr>
              <w:t xml:space="preserve"> </w:t>
            </w:r>
            <w:proofErr w:type="spellStart"/>
            <w:r w:rsidRPr="000B2653">
              <w:rPr>
                <w:u w:val="single"/>
                <w:lang w:val="uk-UA"/>
              </w:rPr>
              <w:t>Руф'є</w:t>
            </w:r>
            <w:proofErr w:type="spellEnd"/>
            <w:r w:rsidRPr="000B2653">
              <w:rPr>
                <w:u w:val="single"/>
                <w:lang w:val="uk-UA"/>
              </w:rPr>
              <w:t xml:space="preserve"> </w:t>
            </w:r>
            <w:r w:rsidRPr="000B2653">
              <w:rPr>
                <w:lang w:val="uk-UA"/>
              </w:rPr>
              <w:t>*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0B2653" w:rsidRDefault="00962338" w:rsidP="00F8754D">
            <w:pPr>
              <w:jc w:val="center"/>
              <w:rPr>
                <w:lang w:val="uk-UA"/>
              </w:rPr>
            </w:pPr>
          </w:p>
        </w:tc>
      </w:tr>
    </w:tbl>
    <w:p w:rsidR="00962338" w:rsidRDefault="00962338" w:rsidP="006739FA">
      <w:pPr>
        <w:pStyle w:val="zagol-tabl-riss"/>
        <w:shd w:val="clear" w:color="auto" w:fill="FFFFFF"/>
        <w:spacing w:before="0" w:beforeAutospacing="0" w:after="0" w:afterAutospacing="0"/>
        <w:rPr>
          <w:sz w:val="32"/>
          <w:szCs w:val="32"/>
          <w:lang w:val="uk-UA"/>
        </w:rPr>
      </w:pPr>
    </w:p>
    <w:p w:rsidR="00962338" w:rsidRPr="00F9193B" w:rsidRDefault="00962338" w:rsidP="006739FA">
      <w:pPr>
        <w:pStyle w:val="zagol-tabl-riss"/>
        <w:shd w:val="clear" w:color="auto" w:fill="FFFFFF"/>
        <w:spacing w:before="360" w:beforeAutospacing="0" w:after="0" w:afterAutospacing="0"/>
        <w:ind w:firstLine="851"/>
        <w:jc w:val="center"/>
        <w:rPr>
          <w:b/>
          <w:bCs/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*</w:t>
      </w:r>
      <w:r w:rsidRPr="00F9193B">
        <w:rPr>
          <w:b/>
          <w:bCs/>
          <w:sz w:val="28"/>
          <w:szCs w:val="28"/>
          <w:lang w:val="uk-UA"/>
        </w:rPr>
        <w:t xml:space="preserve"> ІР= </w:t>
      </w:r>
      <w:r w:rsidRPr="009C4C28">
        <w:rPr>
          <w:b/>
          <w:bCs/>
          <w:sz w:val="28"/>
          <w:szCs w:val="28"/>
          <w:u w:val="single"/>
          <w:lang w:val="uk-UA"/>
        </w:rPr>
        <w:t>4 х (ЧСС</w:t>
      </w:r>
      <w:r>
        <w:rPr>
          <w:b/>
          <w:bCs/>
          <w:sz w:val="28"/>
          <w:szCs w:val="28"/>
          <w:u w:val="single"/>
          <w:vertAlign w:val="subscript"/>
          <w:lang w:val="uk-UA"/>
        </w:rPr>
        <w:t>1</w:t>
      </w:r>
      <w:r w:rsidRPr="00F9193B">
        <w:rPr>
          <w:b/>
          <w:bCs/>
          <w:sz w:val="28"/>
          <w:szCs w:val="28"/>
          <w:u w:val="single"/>
          <w:lang w:val="uk-UA"/>
        </w:rPr>
        <w:t>+ЧСС</w:t>
      </w:r>
      <w:r>
        <w:rPr>
          <w:b/>
          <w:bCs/>
          <w:sz w:val="28"/>
          <w:szCs w:val="28"/>
          <w:u w:val="single"/>
          <w:vertAlign w:val="subscript"/>
          <w:lang w:val="uk-UA"/>
        </w:rPr>
        <w:t>2</w:t>
      </w:r>
      <w:r w:rsidRPr="00F9193B">
        <w:rPr>
          <w:b/>
          <w:bCs/>
          <w:sz w:val="28"/>
          <w:szCs w:val="28"/>
          <w:u w:val="single"/>
          <w:lang w:val="uk-UA"/>
        </w:rPr>
        <w:t>+ЧСС</w:t>
      </w:r>
      <w:r>
        <w:rPr>
          <w:b/>
          <w:bCs/>
          <w:sz w:val="28"/>
          <w:szCs w:val="28"/>
          <w:u w:val="single"/>
          <w:vertAlign w:val="subscript"/>
          <w:lang w:val="uk-UA"/>
        </w:rPr>
        <w:t>3</w:t>
      </w:r>
      <w:r w:rsidRPr="00F9193B">
        <w:rPr>
          <w:b/>
          <w:bCs/>
          <w:sz w:val="28"/>
          <w:szCs w:val="28"/>
          <w:u w:val="single"/>
          <w:lang w:val="uk-UA"/>
        </w:rPr>
        <w:t>)</w:t>
      </w:r>
      <w:r w:rsidRPr="00F9193B">
        <w:rPr>
          <w:b/>
          <w:bCs/>
          <w:i/>
          <w:sz w:val="28"/>
          <w:szCs w:val="28"/>
          <w:u w:val="single"/>
          <w:lang w:val="uk-UA"/>
        </w:rPr>
        <w:t xml:space="preserve"> </w:t>
      </w:r>
      <w:r w:rsidRPr="00F9193B">
        <w:rPr>
          <w:b/>
          <w:bCs/>
          <w:sz w:val="28"/>
          <w:szCs w:val="28"/>
          <w:u w:val="single"/>
          <w:lang w:val="uk-UA"/>
        </w:rPr>
        <w:t>– 200</w:t>
      </w:r>
    </w:p>
    <w:p w:rsidR="00962338" w:rsidRPr="006739FA" w:rsidRDefault="00962338" w:rsidP="006739FA">
      <w:pPr>
        <w:spacing w:line="240" w:lineRule="atLeast"/>
        <w:ind w:firstLine="851"/>
        <w:jc w:val="center"/>
        <w:rPr>
          <w:b/>
          <w:bCs/>
          <w:sz w:val="28"/>
          <w:szCs w:val="28"/>
          <w:lang w:val="uk-UA"/>
        </w:rPr>
      </w:pPr>
      <w:r w:rsidRPr="00F9193B">
        <w:rPr>
          <w:b/>
          <w:bCs/>
          <w:sz w:val="28"/>
          <w:szCs w:val="28"/>
          <w:lang w:val="uk-UA"/>
        </w:rPr>
        <w:t>10</w:t>
      </w:r>
    </w:p>
    <w:p w:rsidR="00962338" w:rsidRPr="00024D1C" w:rsidRDefault="00962338" w:rsidP="00962338">
      <w:pPr>
        <w:pageBreakBefore/>
        <w:jc w:val="center"/>
        <w:rPr>
          <w:b/>
          <w:bCs/>
          <w:sz w:val="28"/>
          <w:szCs w:val="28"/>
          <w:u w:val="single"/>
          <w:lang w:val="uk-UA"/>
        </w:rPr>
      </w:pPr>
      <w:r w:rsidRPr="00024D1C">
        <w:rPr>
          <w:b/>
          <w:bCs/>
          <w:sz w:val="28"/>
          <w:szCs w:val="28"/>
          <w:u w:val="single"/>
          <w:lang w:val="uk-UA"/>
        </w:rPr>
        <w:lastRenderedPageBreak/>
        <w:t>Ортостатична проба</w:t>
      </w:r>
      <w:r w:rsidRPr="00024D1C">
        <w:rPr>
          <w:b/>
          <w:bCs/>
          <w:sz w:val="28"/>
          <w:szCs w:val="28"/>
        </w:rPr>
        <w:t xml:space="preserve"> (проба </w:t>
      </w:r>
      <w:proofErr w:type="spellStart"/>
      <w:r w:rsidRPr="00024D1C">
        <w:rPr>
          <w:b/>
          <w:bCs/>
          <w:sz w:val="28"/>
          <w:szCs w:val="28"/>
        </w:rPr>
        <w:t>Вальдфогеля</w:t>
      </w:r>
      <w:proofErr w:type="spellEnd"/>
      <w:r w:rsidRPr="00024D1C">
        <w:rPr>
          <w:b/>
          <w:bCs/>
          <w:sz w:val="28"/>
          <w:szCs w:val="28"/>
        </w:rPr>
        <w:t>)</w:t>
      </w:r>
    </w:p>
    <w:p w:rsidR="00962338" w:rsidRPr="00606200" w:rsidRDefault="00962338" w:rsidP="00962338">
      <w:pPr>
        <w:jc w:val="right"/>
        <w:rPr>
          <w:lang w:val="uk-UA"/>
        </w:rPr>
      </w:pPr>
      <w:r w:rsidRPr="00606200">
        <w:rPr>
          <w:lang w:val="uk-UA"/>
        </w:rPr>
        <w:t xml:space="preserve">Таблиця </w:t>
      </w:r>
      <w:r>
        <w:rPr>
          <w:lang w:val="uk-UA"/>
        </w:rPr>
        <w:t>3</w:t>
      </w:r>
    </w:p>
    <w:p w:rsidR="00962338" w:rsidRDefault="00962338" w:rsidP="00962338">
      <w:pPr>
        <w:ind w:left="11328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1694"/>
        <w:gridCol w:w="1667"/>
        <w:gridCol w:w="1716"/>
        <w:gridCol w:w="1634"/>
      </w:tblGrid>
      <w:tr w:rsidR="00962338" w:rsidRPr="00C90195" w:rsidTr="00F8754D">
        <w:trPr>
          <w:trHeight w:val="567"/>
        </w:trPr>
        <w:tc>
          <w:tcPr>
            <w:tcW w:w="2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jc w:val="center"/>
              <w:rPr>
                <w:b/>
                <w:bCs/>
                <w:lang w:val="uk-UA"/>
              </w:rPr>
            </w:pPr>
            <w:r w:rsidRPr="00C90195">
              <w:rPr>
                <w:b/>
                <w:bCs/>
                <w:lang w:val="uk-UA"/>
              </w:rPr>
              <w:t>1 семестр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>Показники</w:t>
            </w:r>
          </w:p>
        </w:tc>
      </w:tr>
      <w:tr w:rsidR="00962338" w:rsidRPr="00C90195" w:rsidTr="00F8754D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rPr>
                <w:lang w:val="uk-UA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>Вересень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>Жовтень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>Листопад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>Грудень</w:t>
            </w: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C90195">
              <w:t>ЧСС</w:t>
            </w:r>
            <w:r>
              <w:rPr>
                <w:vertAlign w:val="subscript"/>
                <w:lang w:val="uk-UA"/>
              </w:rPr>
              <w:t>1</w:t>
            </w:r>
            <w:r w:rsidRPr="00C90195">
              <w:t xml:space="preserve"> </w:t>
            </w:r>
            <w:r w:rsidRPr="00C90195">
              <w:rPr>
                <w:lang w:val="uk-UA"/>
              </w:rPr>
              <w:t>покою – лежачи (</w:t>
            </w:r>
            <w:proofErr w:type="spellStart"/>
            <w:r w:rsidRPr="00C90195">
              <w:rPr>
                <w:lang w:val="uk-UA"/>
              </w:rPr>
              <w:t>уд</w:t>
            </w:r>
            <w:proofErr w:type="spellEnd"/>
            <w:r w:rsidRPr="00C90195">
              <w:rPr>
                <w:lang w:val="uk-UA"/>
              </w:rPr>
              <w:t>/хв за 15 с×4)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</w:pPr>
            <w:r w:rsidRPr="00C90195">
              <w:t>ЧСС</w:t>
            </w:r>
            <w:r>
              <w:rPr>
                <w:vertAlign w:val="subscript"/>
                <w:lang w:val="uk-UA"/>
              </w:rPr>
              <w:t>2</w:t>
            </w:r>
            <w:r w:rsidRPr="00C90195">
              <w:t xml:space="preserve"> </w:t>
            </w:r>
            <w:r w:rsidRPr="00C90195">
              <w:rPr>
                <w:lang w:val="uk-UA"/>
              </w:rPr>
              <w:t>після підйому (стоячи) (</w:t>
            </w:r>
            <w:proofErr w:type="spellStart"/>
            <w:r w:rsidRPr="00C90195">
              <w:rPr>
                <w:lang w:val="uk-UA"/>
              </w:rPr>
              <w:t>уд</w:t>
            </w:r>
            <w:proofErr w:type="spellEnd"/>
            <w:r w:rsidRPr="00C90195">
              <w:rPr>
                <w:lang w:val="uk-UA"/>
              </w:rPr>
              <w:t>/хв за 15 с×4)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</w:pPr>
            <w:r w:rsidRPr="00C90195">
              <w:rPr>
                <w:lang w:val="uk-UA"/>
              </w:rPr>
              <w:t>Ортостатична проба *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bCs/>
                <w:lang w:val="uk-UA"/>
              </w:rPr>
            </w:pPr>
            <w:r w:rsidRPr="00C90195">
              <w:rPr>
                <w:b/>
                <w:bCs/>
                <w:lang w:val="uk-UA"/>
              </w:rPr>
              <w:t>2 семестр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 xml:space="preserve">Лютий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 xml:space="preserve">Березень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 xml:space="preserve">Квітень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  <w:r w:rsidRPr="00C90195">
              <w:rPr>
                <w:lang w:val="uk-UA"/>
              </w:rPr>
              <w:t xml:space="preserve">Травень </w:t>
            </w: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C90195">
              <w:t>ЧСС</w:t>
            </w:r>
            <w:r>
              <w:rPr>
                <w:vertAlign w:val="subscript"/>
                <w:lang w:val="uk-UA"/>
              </w:rPr>
              <w:t>1</w:t>
            </w:r>
            <w:r w:rsidRPr="00C90195">
              <w:t xml:space="preserve"> </w:t>
            </w:r>
            <w:r w:rsidRPr="00C90195">
              <w:rPr>
                <w:lang w:val="uk-UA"/>
              </w:rPr>
              <w:t>покою – лежачи (</w:t>
            </w:r>
            <w:proofErr w:type="spellStart"/>
            <w:r w:rsidRPr="00C90195">
              <w:rPr>
                <w:lang w:val="uk-UA"/>
              </w:rPr>
              <w:t>уд</w:t>
            </w:r>
            <w:proofErr w:type="spellEnd"/>
            <w:r w:rsidRPr="00C90195">
              <w:rPr>
                <w:lang w:val="uk-UA"/>
              </w:rPr>
              <w:t>/хв за 15 с×4)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  <w:rPr>
                <w:lang w:val="uk-UA"/>
              </w:rPr>
            </w:pPr>
            <w:r w:rsidRPr="00C90195">
              <w:t>ЧСС</w:t>
            </w:r>
            <w:r>
              <w:rPr>
                <w:vertAlign w:val="subscript"/>
                <w:lang w:val="uk-UA"/>
              </w:rPr>
              <w:t>2</w:t>
            </w:r>
            <w:r w:rsidRPr="00C90195">
              <w:t xml:space="preserve"> </w:t>
            </w:r>
            <w:r w:rsidRPr="00C90195">
              <w:rPr>
                <w:lang w:val="uk-UA"/>
              </w:rPr>
              <w:t>після підйому (стоячи) (</w:t>
            </w:r>
            <w:proofErr w:type="spellStart"/>
            <w:r w:rsidRPr="00C90195">
              <w:rPr>
                <w:lang w:val="uk-UA"/>
              </w:rPr>
              <w:t>уд</w:t>
            </w:r>
            <w:proofErr w:type="spellEnd"/>
            <w:r w:rsidRPr="00C90195">
              <w:rPr>
                <w:lang w:val="uk-UA"/>
              </w:rPr>
              <w:t>/хв за 15 с×4)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</w:tr>
      <w:tr w:rsidR="00962338" w:rsidRPr="00C90195" w:rsidTr="00F8754D">
        <w:trPr>
          <w:trHeight w:val="567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pStyle w:val="zagol-tabl-riss"/>
              <w:shd w:val="clear" w:color="auto" w:fill="FFFFFF"/>
              <w:tabs>
                <w:tab w:val="left" w:pos="11175"/>
              </w:tabs>
              <w:spacing w:before="0" w:beforeAutospacing="0" w:after="0" w:afterAutospacing="0"/>
              <w:jc w:val="both"/>
            </w:pPr>
            <w:r w:rsidRPr="00C90195">
              <w:rPr>
                <w:lang w:val="uk-UA"/>
              </w:rPr>
              <w:t>Ортостатична проба *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38" w:rsidRPr="00C90195" w:rsidRDefault="00962338" w:rsidP="00F8754D">
            <w:pPr>
              <w:jc w:val="center"/>
              <w:rPr>
                <w:lang w:val="uk-UA"/>
              </w:rPr>
            </w:pPr>
          </w:p>
        </w:tc>
      </w:tr>
    </w:tbl>
    <w:p w:rsidR="00962338" w:rsidRPr="00C90195" w:rsidRDefault="00962338" w:rsidP="006739FA">
      <w:pPr>
        <w:pStyle w:val="zagol-tabl-riss"/>
        <w:shd w:val="clear" w:color="auto" w:fill="FFFFFF"/>
        <w:spacing w:before="480" w:beforeAutospacing="0" w:after="0" w:afterAutospacing="0"/>
        <w:jc w:val="center"/>
        <w:rPr>
          <w:b/>
          <w:sz w:val="28"/>
          <w:szCs w:val="28"/>
          <w:vertAlign w:val="subscript"/>
          <w:lang w:val="uk-UA"/>
        </w:rPr>
      </w:pPr>
      <w:r w:rsidRPr="00C90195">
        <w:rPr>
          <w:sz w:val="28"/>
          <w:szCs w:val="28"/>
          <w:lang w:val="uk-UA"/>
        </w:rPr>
        <w:t>*</w:t>
      </w:r>
      <w:r w:rsidRPr="00C90195">
        <w:rPr>
          <w:b/>
          <w:sz w:val="28"/>
          <w:szCs w:val="28"/>
          <w:lang w:val="uk-UA"/>
        </w:rPr>
        <w:t xml:space="preserve"> ОП= ЧСС</w:t>
      </w:r>
      <w:r>
        <w:rPr>
          <w:b/>
          <w:sz w:val="28"/>
          <w:szCs w:val="28"/>
          <w:vertAlign w:val="subscript"/>
          <w:lang w:val="uk-UA"/>
        </w:rPr>
        <w:t xml:space="preserve">2 </w:t>
      </w:r>
      <w:r>
        <w:rPr>
          <w:b/>
          <w:sz w:val="28"/>
          <w:szCs w:val="28"/>
          <w:lang w:val="uk-UA"/>
        </w:rPr>
        <w:t xml:space="preserve">– </w:t>
      </w:r>
      <w:r w:rsidRPr="00C90195">
        <w:rPr>
          <w:b/>
          <w:sz w:val="28"/>
          <w:szCs w:val="28"/>
          <w:lang w:val="uk-UA"/>
        </w:rPr>
        <w:t>ЧСС</w:t>
      </w:r>
      <w:r>
        <w:rPr>
          <w:b/>
          <w:sz w:val="28"/>
          <w:szCs w:val="28"/>
          <w:vertAlign w:val="subscript"/>
          <w:lang w:val="uk-UA"/>
        </w:rPr>
        <w:t>1</w:t>
      </w:r>
    </w:p>
    <w:p w:rsidR="00962338" w:rsidRPr="006E2CC7" w:rsidRDefault="00962338" w:rsidP="001D3CF9">
      <w:pPr>
        <w:pageBreakBefore/>
        <w:ind w:firstLine="709"/>
        <w:jc w:val="center"/>
        <w:rPr>
          <w:b/>
          <w:bCs/>
          <w:sz w:val="28"/>
          <w:szCs w:val="28"/>
          <w:lang w:val="uk-UA"/>
        </w:rPr>
      </w:pPr>
      <w:r w:rsidRPr="006E2CC7">
        <w:rPr>
          <w:b/>
          <w:bCs/>
          <w:sz w:val="28"/>
          <w:szCs w:val="28"/>
          <w:lang w:val="uk-UA"/>
        </w:rPr>
        <w:lastRenderedPageBreak/>
        <w:t>Рухові тести та нормативи</w:t>
      </w:r>
    </w:p>
    <w:p w:rsidR="00962338" w:rsidRPr="006E2CC7" w:rsidRDefault="00962338" w:rsidP="001D3CF9">
      <w:pPr>
        <w:spacing w:before="360"/>
        <w:ind w:firstLine="709"/>
        <w:jc w:val="right"/>
        <w:rPr>
          <w:lang w:val="uk-UA"/>
        </w:rPr>
      </w:pPr>
      <w:r w:rsidRPr="006E2CC7">
        <w:rPr>
          <w:lang w:val="uk-UA"/>
        </w:rPr>
        <w:t>Таблиця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1304"/>
        <w:gridCol w:w="1304"/>
        <w:gridCol w:w="1304"/>
        <w:gridCol w:w="1304"/>
      </w:tblGrid>
      <w:tr w:rsidR="00962338" w:rsidRPr="00BA2CA4" w:rsidTr="00F8754D">
        <w:trPr>
          <w:trHeight w:val="318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>
            <w:pPr>
              <w:jc w:val="center"/>
            </w:pPr>
            <w:r w:rsidRPr="00BA2CA4">
              <w:rPr>
                <w:b/>
                <w:bCs/>
                <w:sz w:val="28"/>
                <w:szCs w:val="28"/>
                <w:lang w:val="uk-UA"/>
              </w:rPr>
              <w:t>Рухові тести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A2CA4">
              <w:rPr>
                <w:bCs/>
                <w:lang w:val="uk-UA"/>
              </w:rPr>
              <w:t>На початку н. р.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A2CA4">
              <w:rPr>
                <w:bCs/>
                <w:lang w:val="uk-UA"/>
              </w:rPr>
              <w:t>В кінці н. р.</w:t>
            </w:r>
          </w:p>
        </w:tc>
      </w:tr>
      <w:tr w:rsidR="00962338" w:rsidRPr="00BA2CA4" w:rsidTr="00F8754D">
        <w:trPr>
          <w:trHeight w:val="318"/>
        </w:trPr>
        <w:tc>
          <w:tcPr>
            <w:tcW w:w="4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BA2CA4">
              <w:rPr>
                <w:bCs/>
                <w:sz w:val="22"/>
                <w:szCs w:val="22"/>
                <w:lang w:val="uk-UA"/>
              </w:rPr>
              <w:t>результат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BA2CA4">
              <w:rPr>
                <w:bCs/>
                <w:sz w:val="22"/>
                <w:szCs w:val="22"/>
                <w:lang w:val="uk-UA"/>
              </w:rPr>
              <w:t>бали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BA2CA4">
              <w:rPr>
                <w:bCs/>
                <w:sz w:val="22"/>
                <w:szCs w:val="22"/>
                <w:lang w:val="uk-UA"/>
              </w:rPr>
              <w:t>Результат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BA2CA4">
              <w:rPr>
                <w:bCs/>
                <w:sz w:val="22"/>
                <w:szCs w:val="22"/>
                <w:lang w:val="uk-UA"/>
              </w:rPr>
              <w:t>бали</w:t>
            </w:r>
          </w:p>
        </w:tc>
      </w:tr>
      <w:tr w:rsidR="00962338" w:rsidRPr="00BA2CA4" w:rsidTr="00F8754D">
        <w:trPr>
          <w:trHeight w:val="6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both"/>
              <w:rPr>
                <w:lang w:val="uk-UA"/>
              </w:rPr>
            </w:pPr>
            <w:r w:rsidRPr="00BA2CA4">
              <w:rPr>
                <w:bCs/>
                <w:u w:val="single"/>
                <w:lang w:val="uk-UA"/>
              </w:rPr>
              <w:t>Нормативи з фізичної підготовленості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</w:tr>
      <w:tr w:rsidR="00962338" w:rsidRPr="00BA2CA4" w:rsidTr="00F8754D">
        <w:trPr>
          <w:trHeight w:val="6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both"/>
              <w:rPr>
                <w:lang w:val="uk-UA"/>
              </w:rPr>
            </w:pPr>
            <w:r w:rsidRPr="00BA2CA4">
              <w:rPr>
                <w:lang w:val="uk-UA"/>
              </w:rPr>
              <w:t>1. Човниковий біг 4 х 9 м (с)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</w:tr>
      <w:tr w:rsidR="00962338" w:rsidRPr="00BA2CA4" w:rsidTr="00F8754D">
        <w:trPr>
          <w:trHeight w:val="6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BA2CA4">
              <w:rPr>
                <w:lang w:val="uk-UA"/>
              </w:rPr>
              <w:t>. Згинання-розгинання рук в упорі лежачи (разів)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</w:tr>
      <w:tr w:rsidR="00962338" w:rsidRPr="00BA2CA4" w:rsidTr="00F8754D">
        <w:trPr>
          <w:trHeight w:val="6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pStyle w:val="zagol-tabl-riss"/>
              <w:spacing w:before="0" w:beforeAutospacing="0" w:after="0" w:afterAutospacing="0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BA2CA4">
              <w:rPr>
                <w:lang w:val="uk-UA"/>
              </w:rPr>
              <w:t xml:space="preserve">. </w:t>
            </w:r>
            <w:r w:rsidRPr="00BA2CA4">
              <w:rPr>
                <w:bCs/>
                <w:lang w:val="uk-UA"/>
              </w:rPr>
              <w:t>Нахил тулуба з положення сидячи (см)</w:t>
            </w:r>
            <w:r w:rsidRPr="00F076E4">
              <w:rPr>
                <w:bCs/>
              </w:rPr>
              <w:t xml:space="preserve"> </w:t>
            </w:r>
            <w:proofErr w:type="spellStart"/>
            <w:r w:rsidRPr="00F076E4">
              <w:rPr>
                <w:bCs/>
              </w:rPr>
              <w:t>або</w:t>
            </w:r>
            <w:proofErr w:type="spellEnd"/>
            <w:r w:rsidRPr="00BA2CA4">
              <w:rPr>
                <w:lang w:val="uk-UA"/>
              </w:rPr>
              <w:t xml:space="preserve"> </w:t>
            </w:r>
            <w:r>
              <w:rPr>
                <w:lang w:val="uk-UA"/>
              </w:rPr>
              <w:t>с</w:t>
            </w:r>
            <w:r w:rsidRPr="00BA2CA4">
              <w:rPr>
                <w:lang w:val="uk-UA"/>
              </w:rPr>
              <w:t>трибок у</w:t>
            </w:r>
            <w:r w:rsidRPr="00BA2CA4">
              <w:t xml:space="preserve"> </w:t>
            </w:r>
            <w:r w:rsidRPr="00BA2CA4">
              <w:rPr>
                <w:lang w:val="uk-UA"/>
              </w:rPr>
              <w:t>довжину з місця (см)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</w:tr>
      <w:tr w:rsidR="00962338" w:rsidRPr="00BA2CA4" w:rsidTr="00F8754D">
        <w:trPr>
          <w:trHeight w:val="6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1D3C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BA2CA4">
              <w:rPr>
                <w:lang w:val="uk-UA"/>
              </w:rPr>
              <w:t xml:space="preserve">. </w:t>
            </w:r>
            <w:r w:rsidRPr="00BA2CA4">
              <w:rPr>
                <w:bCs/>
                <w:lang w:val="uk-UA"/>
              </w:rPr>
              <w:t>Біг 100 м з високого старту (с)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</w:tr>
      <w:tr w:rsidR="00962338" w:rsidRPr="00BA2CA4" w:rsidTr="00F8754D">
        <w:trPr>
          <w:trHeight w:val="68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Pr="00BA2CA4">
              <w:rPr>
                <w:lang w:val="uk-UA"/>
              </w:rPr>
              <w:t>. Біг 3000 м (ч), 2000 м (ж)</w:t>
            </w:r>
            <w:r w:rsidRPr="00BA2CA4">
              <w:rPr>
                <w:sz w:val="22"/>
                <w:szCs w:val="22"/>
                <w:lang w:val="uk-UA" w:eastAsia="uk-UA"/>
              </w:rPr>
              <w:t xml:space="preserve"> – (хв.) обов'язковий норматив з витривалості (наказ Міністерства молоді та спорту України № 4665 від 15.12.2016)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338" w:rsidRPr="00BA2CA4" w:rsidRDefault="00962338" w:rsidP="00F8754D">
            <w:pPr>
              <w:jc w:val="both"/>
            </w:pPr>
          </w:p>
        </w:tc>
      </w:tr>
    </w:tbl>
    <w:p w:rsidR="00962338" w:rsidRPr="00F9193B" w:rsidRDefault="00962338" w:rsidP="001D3CF9">
      <w:pPr>
        <w:pageBreakBefore/>
        <w:ind w:firstLine="851"/>
        <w:jc w:val="center"/>
        <w:rPr>
          <w:b/>
          <w:sz w:val="28"/>
          <w:szCs w:val="28"/>
          <w:u w:val="single"/>
          <w:lang w:val="uk-UA"/>
        </w:rPr>
      </w:pPr>
      <w:r w:rsidRPr="00F9193B">
        <w:rPr>
          <w:b/>
          <w:sz w:val="28"/>
          <w:szCs w:val="28"/>
          <w:u w:val="single"/>
          <w:lang w:val="uk-UA"/>
        </w:rPr>
        <w:lastRenderedPageBreak/>
        <w:t>Пульс та артеріальний тиск</w:t>
      </w:r>
    </w:p>
    <w:p w:rsidR="00962338" w:rsidRPr="006E2CC7" w:rsidRDefault="00962338" w:rsidP="0096233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Загальновизнано, що достовірним показником тренованості є частота серцевих скорочень (пульс), яка у спокої у дорослих чоловіків дорівнює 70-75, у жінок</w:t>
      </w:r>
      <w:r>
        <w:rPr>
          <w:sz w:val="28"/>
          <w:szCs w:val="28"/>
          <w:lang w:val="uk-UA"/>
        </w:rPr>
        <w:t xml:space="preserve"> – </w:t>
      </w:r>
      <w:r w:rsidRPr="006E2CC7">
        <w:rPr>
          <w:sz w:val="28"/>
          <w:szCs w:val="28"/>
          <w:lang w:val="uk-UA"/>
        </w:rPr>
        <w:t xml:space="preserve">75-80 </w:t>
      </w:r>
      <w:proofErr w:type="spellStart"/>
      <w:r w:rsidRPr="006E2CC7">
        <w:rPr>
          <w:sz w:val="28"/>
          <w:szCs w:val="28"/>
          <w:lang w:val="uk-UA"/>
        </w:rPr>
        <w:t>уд</w:t>
      </w:r>
      <w:proofErr w:type="spellEnd"/>
      <w:r w:rsidRPr="006E2CC7">
        <w:rPr>
          <w:sz w:val="28"/>
          <w:szCs w:val="28"/>
          <w:lang w:val="uk-UA"/>
        </w:rPr>
        <w:t>/хв.</w:t>
      </w:r>
      <w:r w:rsidRPr="006E2CC7">
        <w:rPr>
          <w:rStyle w:val="apple-converted-space"/>
          <w:sz w:val="28"/>
          <w:szCs w:val="28"/>
        </w:rPr>
        <w:t> </w:t>
      </w:r>
      <w:r w:rsidRPr="006E2CC7">
        <w:rPr>
          <w:sz w:val="28"/>
          <w:szCs w:val="28"/>
          <w:lang w:val="uk-UA"/>
        </w:rPr>
        <w:t>У стані спокою частота серцевих скорочень залежить від віку, статі, положення тіла (вертикальне чи горизонтальне положення).</w:t>
      </w:r>
      <w:r w:rsidR="001D3CF9">
        <w:rPr>
          <w:sz w:val="28"/>
          <w:szCs w:val="28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>З віком ЧСС зменшується.</w:t>
      </w:r>
    </w:p>
    <w:p w:rsidR="00962338" w:rsidRPr="006E2CC7" w:rsidRDefault="00962338" w:rsidP="0096233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Пульс у спокої у здорової людини ритмічний, без перебоїв. Пульс вважається ритмічним, якщо кількість ударів за 10 с не буде відрізнятися більш ніж на один удар від попереднього підрахунку за такий же період часу. Виражені коливання числа серцевих скорочень за 10 с (наприклад, пульс за перші 10 с був 12, а за другі - 10, за треті - 8) вказують на аритмічність.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Пульс можна підрахувати на променевій, скроневій або сонній артеріях в області серцевого поштовху. Для цього необхідний секундомір або звичайний годинник із секундною стрілкою.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Спостереження показують, що між пульсом і фізичним навантаженням існує пряма залежність.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При однаковій частоті серцевих скорочень споживання кисню у чоловіків вище, ніж у жінок</w:t>
      </w:r>
      <w:r w:rsidR="001D3CF9">
        <w:rPr>
          <w:sz w:val="28"/>
          <w:szCs w:val="28"/>
          <w:lang w:val="uk-UA"/>
        </w:rPr>
        <w:t>;</w:t>
      </w:r>
      <w:r w:rsidRPr="006E2CC7">
        <w:rPr>
          <w:sz w:val="28"/>
          <w:szCs w:val="28"/>
          <w:lang w:val="uk-UA"/>
        </w:rPr>
        <w:t xml:space="preserve"> у фізично підготовлених людей також вище, ніж у осіб з малою фізичною підготовленістю.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Пульс після фізичних навантажень частішає: чим ЧСС більше, тим частіше скорочується серце. Цим забезпечується кровопостачання працюючих м'язів. Однак допустимою межею підвищення пульсу для літніх людей є 130-150 </w:t>
      </w:r>
      <w:proofErr w:type="spellStart"/>
      <w:r w:rsidRPr="006E2CC7">
        <w:rPr>
          <w:sz w:val="28"/>
          <w:szCs w:val="28"/>
          <w:lang w:val="uk-UA"/>
        </w:rPr>
        <w:t>уд</w:t>
      </w:r>
      <w:proofErr w:type="spellEnd"/>
      <w:r w:rsidRPr="006E2CC7">
        <w:rPr>
          <w:sz w:val="28"/>
          <w:szCs w:val="28"/>
          <w:lang w:val="uk-UA"/>
        </w:rPr>
        <w:t>/хв. Після фізичних навантажень у здорової людини пульс приходить у вихідний стан через 5-10 хв., уповільнене відновлення ЧСС вказує на надмірність навантаження.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Оцінку реакції пульсу на фізичне навантаження можна провести методом порівняння даних частоти серцевих скорочень у спокої та після навантаження, тобто визначити відсоток його почастішання. Частоту серцевих скорочень у спокої приймають за 100%, різницю в частоті до і після навантаження за </w:t>
      </w:r>
      <w:r w:rsidRPr="006E2CC7">
        <w:rPr>
          <w:b/>
          <w:sz w:val="28"/>
          <w:szCs w:val="28"/>
          <w:u w:val="single"/>
          <w:lang w:val="uk-UA"/>
        </w:rPr>
        <w:t>X</w:t>
      </w:r>
      <w:r w:rsidRPr="006E2CC7">
        <w:rPr>
          <w:sz w:val="28"/>
          <w:szCs w:val="28"/>
          <w:lang w:val="uk-UA"/>
        </w:rPr>
        <w:t>. Наприклад: пульс до навантаження за 10 с дорівнював 12 ударам, а після виконання навантаження за 10 с на 1-й хв відновлення - 20 ударів. Складається пропорція і розраховується відсоток підвищення пульсу за формулою: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center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12 - 100%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center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(20 - 12) - X</w:t>
      </w:r>
    </w:p>
    <w:p w:rsidR="00962338" w:rsidRPr="006E2CC7" w:rsidRDefault="00962338" w:rsidP="00962338">
      <w:pPr>
        <w:pStyle w:val="a3"/>
        <w:shd w:val="clear" w:color="auto" w:fill="FFFFFF"/>
        <w:spacing w:before="40" w:beforeAutospacing="0" w:after="40" w:afterAutospacing="0" w:line="162" w:lineRule="atLeast"/>
        <w:ind w:right="24" w:firstLine="851"/>
        <w:jc w:val="center"/>
        <w:rPr>
          <w:rStyle w:val="a5"/>
          <w:sz w:val="28"/>
          <w:szCs w:val="28"/>
        </w:rPr>
      </w:pPr>
      <w:r w:rsidRPr="006E2CC7">
        <w:rPr>
          <w:rStyle w:val="a5"/>
          <w:sz w:val="28"/>
          <w:szCs w:val="28"/>
          <w:lang w:val="uk-UA"/>
        </w:rPr>
        <w:t>Х = (8 х 100) / 12 = 67%</w:t>
      </w:r>
    </w:p>
    <w:p w:rsidR="00962338" w:rsidRPr="001D3CF9" w:rsidRDefault="00962338" w:rsidP="001D3CF9">
      <w:pPr>
        <w:ind w:firstLine="851"/>
        <w:jc w:val="both"/>
        <w:rPr>
          <w:sz w:val="28"/>
          <w:szCs w:val="28"/>
        </w:rPr>
      </w:pPr>
      <w:r w:rsidRPr="006E2CC7">
        <w:rPr>
          <w:sz w:val="28"/>
          <w:szCs w:val="28"/>
          <w:lang w:val="uk-UA"/>
        </w:rPr>
        <w:t>Відповідно пульс після навантаження зріс на 67%.</w:t>
      </w:r>
    </w:p>
    <w:p w:rsidR="00962338" w:rsidRPr="00315482" w:rsidRDefault="00962338" w:rsidP="001D3CF9">
      <w:pPr>
        <w:spacing w:before="240"/>
        <w:ind w:firstLine="851"/>
        <w:jc w:val="both"/>
        <w:rPr>
          <w:b/>
          <w:i/>
          <w:sz w:val="28"/>
          <w:szCs w:val="28"/>
          <w:lang w:val="uk-UA"/>
        </w:rPr>
      </w:pPr>
      <w:r w:rsidRPr="00315482">
        <w:rPr>
          <w:b/>
          <w:i/>
          <w:sz w:val="28"/>
          <w:szCs w:val="28"/>
          <w:lang w:val="uk-UA"/>
        </w:rPr>
        <w:t>Методика визначення АТ: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F9193B">
        <w:rPr>
          <w:b/>
          <w:sz w:val="28"/>
          <w:szCs w:val="28"/>
          <w:u w:val="single"/>
          <w:lang w:val="uk-UA"/>
        </w:rPr>
        <w:t>АТ (артеріальний тиск)</w:t>
      </w:r>
      <w:r>
        <w:rPr>
          <w:b/>
          <w:sz w:val="28"/>
          <w:szCs w:val="28"/>
          <w:u w:val="single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 xml:space="preserve">вимірюється за допомогою апарата для виміру артеріального тиску (АТ) на лівій руці, сидячи, з інтервалом 5 хвилин. Враховується найменший показник тиску. АТ вимірюється в мм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</w:t>
      </w:r>
      <w:r w:rsidR="001D3CF9">
        <w:rPr>
          <w:sz w:val="28"/>
          <w:szCs w:val="28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>ст.</w:t>
      </w:r>
      <w:r w:rsidR="001D3CF9">
        <w:rPr>
          <w:sz w:val="28"/>
          <w:szCs w:val="28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>(міліметрах ртутного стовпчика).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Нормальний тиск систолічний (АТС):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для чоловіків 100-123 мм.</w:t>
      </w:r>
      <w:r w:rsidR="001D3CF9">
        <w:rPr>
          <w:sz w:val="28"/>
          <w:szCs w:val="28"/>
          <w:lang w:val="uk-UA"/>
        </w:rPr>
        <w:t xml:space="preserve">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</w:t>
      </w:r>
      <w:r w:rsidR="001D3CF9">
        <w:rPr>
          <w:sz w:val="28"/>
          <w:szCs w:val="28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 xml:space="preserve">ст., для жінок 93-116 мм.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 ст.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Нормальний артеріальний тиск </w:t>
      </w:r>
      <w:proofErr w:type="spellStart"/>
      <w:r w:rsidRPr="006E2CC7">
        <w:rPr>
          <w:sz w:val="28"/>
          <w:szCs w:val="28"/>
          <w:lang w:val="uk-UA"/>
        </w:rPr>
        <w:t>диастолічний</w:t>
      </w:r>
      <w:proofErr w:type="spellEnd"/>
      <w:r w:rsidRPr="006E2CC7">
        <w:rPr>
          <w:sz w:val="28"/>
          <w:szCs w:val="28"/>
          <w:lang w:val="uk-UA"/>
        </w:rPr>
        <w:t xml:space="preserve"> (АТД):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для чоловіків 70-76 мм.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 xml:space="preserve">. ст., для жінок 66-72 мм.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 ст.</w:t>
      </w:r>
    </w:p>
    <w:p w:rsidR="00962338" w:rsidRPr="006E2CC7" w:rsidRDefault="00962338" w:rsidP="001D3CF9">
      <w:pPr>
        <w:spacing w:before="120"/>
        <w:ind w:firstLine="851"/>
        <w:jc w:val="both"/>
        <w:rPr>
          <w:sz w:val="28"/>
          <w:szCs w:val="28"/>
          <w:u w:val="single"/>
          <w:lang w:val="uk-UA"/>
        </w:rPr>
      </w:pPr>
      <w:r w:rsidRPr="006E2CC7">
        <w:rPr>
          <w:sz w:val="28"/>
          <w:szCs w:val="28"/>
          <w:u w:val="single"/>
          <w:lang w:val="uk-UA"/>
        </w:rPr>
        <w:t>Наприклад: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lastRenderedPageBreak/>
        <w:t>При вимірюванні АТ тричі с інтервалом 5 хвилин отримані такі результати: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1) 125/70 мм.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 ст.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2) 130/75 мм.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 ст.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3) 130/70 мм. </w:t>
      </w:r>
      <w:proofErr w:type="spellStart"/>
      <w:r w:rsidRPr="006E2CC7">
        <w:rPr>
          <w:sz w:val="28"/>
          <w:szCs w:val="28"/>
          <w:lang w:val="uk-UA"/>
        </w:rPr>
        <w:t>рт</w:t>
      </w:r>
      <w:proofErr w:type="spellEnd"/>
      <w:r w:rsidRPr="006E2CC7">
        <w:rPr>
          <w:sz w:val="28"/>
          <w:szCs w:val="28"/>
          <w:lang w:val="uk-UA"/>
        </w:rPr>
        <w:t>. ст.</w:t>
      </w:r>
    </w:p>
    <w:p w:rsidR="00962338" w:rsidRPr="006E2CC7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Чисельник дробу це артеріальний тиск систолічний </w:t>
      </w:r>
      <w:r w:rsidRPr="006E2CC7">
        <w:rPr>
          <w:sz w:val="28"/>
          <w:szCs w:val="28"/>
          <w:u w:val="single"/>
          <w:lang w:val="uk-UA"/>
        </w:rPr>
        <w:t>(АТС)</w:t>
      </w:r>
      <w:r w:rsidRPr="006E2CC7">
        <w:rPr>
          <w:sz w:val="28"/>
          <w:szCs w:val="28"/>
          <w:lang w:val="uk-UA"/>
        </w:rPr>
        <w:t xml:space="preserve">. Знаменник дробу – артеріальний </w:t>
      </w:r>
      <w:proofErr w:type="spellStart"/>
      <w:r w:rsidRPr="006E2CC7">
        <w:rPr>
          <w:sz w:val="28"/>
          <w:szCs w:val="28"/>
          <w:lang w:val="uk-UA"/>
        </w:rPr>
        <w:t>диастолічний</w:t>
      </w:r>
      <w:proofErr w:type="spellEnd"/>
      <w:r w:rsidRPr="006E2CC7">
        <w:rPr>
          <w:sz w:val="28"/>
          <w:szCs w:val="28"/>
          <w:lang w:val="uk-UA"/>
        </w:rPr>
        <w:t xml:space="preserve"> тиск</w:t>
      </w:r>
      <w:r w:rsidRPr="006E2CC7">
        <w:rPr>
          <w:sz w:val="28"/>
          <w:szCs w:val="28"/>
          <w:u w:val="single"/>
          <w:lang w:val="uk-UA"/>
        </w:rPr>
        <w:t xml:space="preserve"> (АТД).</w:t>
      </w:r>
      <w:r w:rsidRPr="006E2CC7">
        <w:rPr>
          <w:sz w:val="28"/>
          <w:szCs w:val="28"/>
          <w:lang w:val="uk-UA"/>
        </w:rPr>
        <w:t xml:space="preserve"> Візьмемо найменші цифри АТС та АТД – 125 та 70.</w:t>
      </w:r>
    </w:p>
    <w:p w:rsidR="00962338" w:rsidRPr="001D3CF9" w:rsidRDefault="00962338" w:rsidP="001D3CF9">
      <w:pPr>
        <w:spacing w:before="240"/>
        <w:ind w:firstLine="851"/>
        <w:jc w:val="both"/>
        <w:rPr>
          <w:sz w:val="28"/>
          <w:szCs w:val="28"/>
          <w:lang w:val="uk-UA"/>
        </w:rPr>
      </w:pPr>
      <w:r w:rsidRPr="00F9193B">
        <w:rPr>
          <w:b/>
          <w:bCs/>
          <w:sz w:val="28"/>
          <w:szCs w:val="28"/>
          <w:u w:val="single"/>
          <w:lang w:val="uk-UA"/>
        </w:rPr>
        <w:t>МТ</w:t>
      </w:r>
      <w:r w:rsidRPr="00F9193B">
        <w:rPr>
          <w:b/>
          <w:sz w:val="28"/>
          <w:szCs w:val="28"/>
          <w:u w:val="single"/>
          <w:lang w:val="uk-UA"/>
        </w:rPr>
        <w:t xml:space="preserve"> (маса тіла)</w:t>
      </w:r>
      <w:r>
        <w:rPr>
          <w:sz w:val="28"/>
          <w:szCs w:val="28"/>
          <w:lang w:val="uk-UA"/>
        </w:rPr>
        <w:t xml:space="preserve"> визначається вагами (</w:t>
      </w:r>
      <w:r w:rsidRPr="006E2CC7">
        <w:rPr>
          <w:sz w:val="28"/>
          <w:szCs w:val="28"/>
          <w:lang w:val="uk-UA"/>
        </w:rPr>
        <w:t>кг</w:t>
      </w:r>
      <w:r>
        <w:rPr>
          <w:sz w:val="28"/>
          <w:szCs w:val="28"/>
          <w:lang w:val="uk-UA"/>
        </w:rPr>
        <w:t>)</w:t>
      </w:r>
      <w:r w:rsidRPr="006E2CC7">
        <w:rPr>
          <w:sz w:val="28"/>
          <w:szCs w:val="28"/>
          <w:lang w:val="uk-UA"/>
        </w:rPr>
        <w:t>. Зважування проводиться у легкому одязі вранці, без взуття. Вимірюється в кілограмах.</w:t>
      </w:r>
    </w:p>
    <w:p w:rsidR="00962338" w:rsidRPr="001D3CF9" w:rsidRDefault="00962338" w:rsidP="001D3CF9">
      <w:pPr>
        <w:spacing w:before="240"/>
        <w:ind w:firstLine="851"/>
        <w:jc w:val="both"/>
        <w:rPr>
          <w:sz w:val="28"/>
          <w:szCs w:val="28"/>
          <w:lang w:val="uk-UA"/>
        </w:rPr>
      </w:pPr>
      <w:r w:rsidRPr="00832649">
        <w:rPr>
          <w:b/>
          <w:sz w:val="28"/>
          <w:szCs w:val="28"/>
          <w:u w:val="single"/>
          <w:lang w:val="uk-UA"/>
        </w:rPr>
        <w:t>Зріст</w:t>
      </w:r>
      <w:r w:rsidRPr="006E2CC7">
        <w:rPr>
          <w:b/>
          <w:sz w:val="28"/>
          <w:szCs w:val="28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>вимірюється за допомогою ростоміра.</w:t>
      </w:r>
    </w:p>
    <w:p w:rsidR="00962338" w:rsidRPr="006E2CC7" w:rsidRDefault="00962338" w:rsidP="001D3CF9">
      <w:pPr>
        <w:spacing w:before="240"/>
        <w:ind w:firstLine="851"/>
        <w:jc w:val="both"/>
        <w:rPr>
          <w:sz w:val="28"/>
          <w:szCs w:val="28"/>
          <w:lang w:val="uk-UA"/>
        </w:rPr>
      </w:pPr>
      <w:r w:rsidRPr="006E2CC7">
        <w:rPr>
          <w:b/>
          <w:sz w:val="28"/>
          <w:szCs w:val="28"/>
          <w:u w:val="single"/>
          <w:lang w:val="uk-UA"/>
        </w:rPr>
        <w:t>Індекс маси тіла</w:t>
      </w:r>
      <w:r w:rsidRPr="006E2CC7">
        <w:rPr>
          <w:b/>
          <w:sz w:val="28"/>
          <w:szCs w:val="28"/>
          <w:lang w:val="uk-UA"/>
        </w:rPr>
        <w:t xml:space="preserve"> </w:t>
      </w:r>
      <w:r w:rsidRPr="006E2CC7">
        <w:rPr>
          <w:sz w:val="28"/>
          <w:szCs w:val="28"/>
          <w:u w:val="single"/>
          <w:lang w:val="uk-UA"/>
        </w:rPr>
        <w:t>(</w:t>
      </w:r>
      <w:r w:rsidRPr="006E2CC7">
        <w:rPr>
          <w:sz w:val="28"/>
          <w:szCs w:val="28"/>
          <w:u w:val="single"/>
          <w:lang w:val="en-US"/>
        </w:rPr>
        <w:t>IMT</w:t>
      </w:r>
      <w:r w:rsidRPr="006E2CC7">
        <w:rPr>
          <w:sz w:val="28"/>
          <w:szCs w:val="28"/>
          <w:u w:val="single"/>
          <w:lang w:val="uk-UA"/>
        </w:rPr>
        <w:t>)</w:t>
      </w:r>
      <w:r w:rsidRPr="006E2CC7">
        <w:rPr>
          <w:sz w:val="28"/>
          <w:szCs w:val="28"/>
          <w:lang w:val="uk-UA"/>
        </w:rPr>
        <w:t xml:space="preserve"> – величина, яка дозволяє оцінити ступінь відповідності маси і росту дорослої людини.</w:t>
      </w:r>
    </w:p>
    <w:p w:rsidR="00962338" w:rsidRPr="006E2CC7" w:rsidRDefault="00962338" w:rsidP="00962338">
      <w:pPr>
        <w:ind w:firstLine="851"/>
        <w:jc w:val="both"/>
        <w:rPr>
          <w:rFonts w:eastAsia="Calibri"/>
          <w:sz w:val="28"/>
          <w:szCs w:val="28"/>
          <w:lang w:val="uk-UA" w:eastAsia="en-US"/>
        </w:rPr>
      </w:pPr>
      <w:r w:rsidRPr="00832649">
        <w:rPr>
          <w:rFonts w:eastAsia="Calibri"/>
          <w:sz w:val="28"/>
          <w:szCs w:val="28"/>
          <w:lang w:val="uk-UA" w:eastAsia="en-US"/>
        </w:rPr>
        <w:t>Формула розрахунку</w:t>
      </w:r>
      <w:r w:rsidRPr="00F9193B">
        <w:rPr>
          <w:rFonts w:eastAsia="Calibri"/>
          <w:b/>
          <w:sz w:val="28"/>
          <w:szCs w:val="28"/>
          <w:lang w:val="uk-UA" w:eastAsia="en-US"/>
        </w:rPr>
        <w:t xml:space="preserve"> </w:t>
      </w:r>
      <w:r w:rsidRPr="00832649">
        <w:rPr>
          <w:rFonts w:eastAsia="Calibri"/>
          <w:b/>
          <w:sz w:val="28"/>
          <w:szCs w:val="28"/>
          <w:lang w:val="en-US" w:eastAsia="en-US"/>
        </w:rPr>
        <w:t>IMT</w:t>
      </w:r>
      <w:r w:rsidRPr="00832649">
        <w:rPr>
          <w:rFonts w:eastAsia="Calibri"/>
          <w:b/>
          <w:sz w:val="28"/>
          <w:szCs w:val="28"/>
          <w:lang w:val="uk-UA" w:eastAsia="en-US"/>
        </w:rPr>
        <w:t xml:space="preserve">: </w:t>
      </w:r>
      <w:r w:rsidRPr="00832649">
        <w:rPr>
          <w:rFonts w:eastAsia="Calibri"/>
          <w:b/>
          <w:sz w:val="28"/>
          <w:szCs w:val="28"/>
          <w:lang w:val="en-US" w:eastAsia="en-US"/>
        </w:rPr>
        <w:t>IMT</w:t>
      </w:r>
      <w:r w:rsidRPr="00832649">
        <w:rPr>
          <w:rFonts w:eastAsia="Calibri"/>
          <w:b/>
          <w:sz w:val="28"/>
          <w:szCs w:val="28"/>
          <w:lang w:val="uk-UA" w:eastAsia="en-US"/>
        </w:rPr>
        <w:t xml:space="preserve">= </w:t>
      </w:r>
      <w:r w:rsidRPr="00832649">
        <w:rPr>
          <w:rFonts w:eastAsia="Calibri"/>
          <w:b/>
          <w:sz w:val="28"/>
          <w:szCs w:val="28"/>
          <w:lang w:val="en-US" w:eastAsia="en-US"/>
        </w:rPr>
        <w:t>M</w:t>
      </w:r>
      <w:r w:rsidRPr="00832649">
        <w:rPr>
          <w:rFonts w:eastAsia="Calibri"/>
          <w:b/>
          <w:sz w:val="28"/>
          <w:szCs w:val="28"/>
          <w:lang w:eastAsia="en-US"/>
        </w:rPr>
        <w:t>/</w:t>
      </w:r>
      <w:r w:rsidRPr="00832649">
        <w:rPr>
          <w:rFonts w:eastAsia="Calibri"/>
          <w:b/>
          <w:sz w:val="28"/>
          <w:szCs w:val="28"/>
          <w:lang w:val="en-US" w:eastAsia="en-US"/>
        </w:rPr>
        <w:t>P</w:t>
      </w:r>
      <w:r w:rsidRPr="00832649">
        <w:rPr>
          <w:rFonts w:eastAsia="Calibri"/>
          <w:b/>
          <w:sz w:val="28"/>
          <w:szCs w:val="28"/>
          <w:vertAlign w:val="superscript"/>
          <w:lang w:eastAsia="en-US"/>
        </w:rPr>
        <w:t>2</w:t>
      </w:r>
      <w:r w:rsidRPr="006E2CC7">
        <w:rPr>
          <w:rFonts w:eastAsia="Calibri"/>
          <w:sz w:val="28"/>
          <w:szCs w:val="28"/>
          <w:lang w:val="uk-UA" w:eastAsia="en-US"/>
        </w:rPr>
        <w:t>,</w:t>
      </w:r>
      <w:r w:rsidRPr="00F9193B">
        <w:rPr>
          <w:rFonts w:eastAsia="Calibri"/>
          <w:sz w:val="28"/>
          <w:szCs w:val="28"/>
          <w:lang w:val="uk-UA" w:eastAsia="en-US"/>
        </w:rPr>
        <w:t xml:space="preserve"> </w:t>
      </w:r>
      <w:r w:rsidRPr="006E2CC7">
        <w:rPr>
          <w:rFonts w:eastAsia="Calibri"/>
          <w:sz w:val="28"/>
          <w:szCs w:val="28"/>
          <w:lang w:val="uk-UA" w:eastAsia="en-US"/>
        </w:rPr>
        <w:t>де</w:t>
      </w:r>
      <w:r>
        <w:rPr>
          <w:rFonts w:eastAsia="Calibri"/>
          <w:sz w:val="28"/>
          <w:szCs w:val="28"/>
          <w:lang w:val="uk-UA" w:eastAsia="en-US"/>
        </w:rPr>
        <w:t>:</w:t>
      </w:r>
    </w:p>
    <w:p w:rsidR="00962338" w:rsidRDefault="00962338" w:rsidP="00962338">
      <w:pPr>
        <w:ind w:firstLine="851"/>
        <w:jc w:val="both"/>
        <w:rPr>
          <w:rFonts w:eastAsia="Calibri"/>
          <w:sz w:val="28"/>
          <w:szCs w:val="28"/>
          <w:lang w:val="uk-UA" w:eastAsia="en-US"/>
        </w:rPr>
      </w:pPr>
      <w:r w:rsidRPr="00F9193B">
        <w:rPr>
          <w:rFonts w:eastAsia="Calibri"/>
          <w:b/>
          <w:sz w:val="28"/>
          <w:szCs w:val="28"/>
          <w:lang w:val="en-US" w:eastAsia="en-US"/>
        </w:rPr>
        <w:t>M</w:t>
      </w:r>
      <w:r w:rsidRPr="006E2CC7">
        <w:rPr>
          <w:rFonts w:eastAsia="Calibri"/>
          <w:sz w:val="28"/>
          <w:szCs w:val="28"/>
          <w:lang w:eastAsia="en-US"/>
        </w:rPr>
        <w:t>–</w:t>
      </w:r>
      <w:r w:rsidRPr="006E2CC7">
        <w:rPr>
          <w:rFonts w:eastAsia="Calibri"/>
          <w:sz w:val="28"/>
          <w:szCs w:val="28"/>
          <w:lang w:val="uk-UA" w:eastAsia="en-US"/>
        </w:rPr>
        <w:t>маса тіла в кг</w:t>
      </w:r>
    </w:p>
    <w:p w:rsidR="00962338" w:rsidRPr="006E2CC7" w:rsidRDefault="00962338" w:rsidP="00962338">
      <w:pPr>
        <w:ind w:firstLine="851"/>
        <w:jc w:val="both"/>
        <w:rPr>
          <w:rFonts w:eastAsia="Calibri"/>
          <w:sz w:val="28"/>
          <w:szCs w:val="28"/>
          <w:lang w:val="uk-UA" w:eastAsia="en-US"/>
        </w:rPr>
      </w:pPr>
      <w:r w:rsidRPr="00F9193B">
        <w:rPr>
          <w:rFonts w:eastAsia="Calibri"/>
          <w:b/>
          <w:sz w:val="28"/>
          <w:szCs w:val="28"/>
          <w:lang w:val="en-US" w:eastAsia="en-US"/>
        </w:rPr>
        <w:t>P</w:t>
      </w:r>
      <w:r w:rsidRPr="006E2CC7">
        <w:rPr>
          <w:rFonts w:eastAsia="Calibri"/>
          <w:sz w:val="28"/>
          <w:szCs w:val="28"/>
          <w:lang w:eastAsia="en-US"/>
        </w:rPr>
        <w:t xml:space="preserve"> –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Pr="006E2CC7">
        <w:rPr>
          <w:rFonts w:eastAsia="Calibri"/>
          <w:sz w:val="28"/>
          <w:szCs w:val="28"/>
          <w:lang w:val="uk-UA" w:eastAsia="en-US"/>
        </w:rPr>
        <w:t>з</w:t>
      </w:r>
      <w:r w:rsidRPr="006E2CC7">
        <w:rPr>
          <w:rFonts w:eastAsia="Calibri"/>
          <w:sz w:val="28"/>
          <w:szCs w:val="28"/>
          <w:lang w:eastAsia="en-US"/>
        </w:rPr>
        <w:t>р</w:t>
      </w:r>
      <w:proofErr w:type="spellStart"/>
      <w:r w:rsidRPr="006E2CC7">
        <w:rPr>
          <w:rFonts w:eastAsia="Calibri"/>
          <w:sz w:val="28"/>
          <w:szCs w:val="28"/>
          <w:lang w:val="uk-UA" w:eastAsia="en-US"/>
        </w:rPr>
        <w:t>іст</w:t>
      </w:r>
      <w:proofErr w:type="spellEnd"/>
      <w:r w:rsidRPr="006E2CC7">
        <w:rPr>
          <w:rFonts w:eastAsia="Calibri"/>
          <w:sz w:val="28"/>
          <w:szCs w:val="28"/>
          <w:lang w:val="uk-UA" w:eastAsia="en-US"/>
        </w:rPr>
        <w:t xml:space="preserve"> в метрах.</w:t>
      </w:r>
    </w:p>
    <w:p w:rsidR="00962338" w:rsidRPr="006E2CC7" w:rsidRDefault="00962338" w:rsidP="00962338">
      <w:pPr>
        <w:ind w:firstLine="851"/>
        <w:jc w:val="both"/>
        <w:rPr>
          <w:rFonts w:eastAsia="Calibri"/>
          <w:sz w:val="28"/>
          <w:szCs w:val="28"/>
          <w:lang w:val="uk-UA" w:eastAsia="en-US"/>
        </w:rPr>
      </w:pPr>
      <w:r w:rsidRPr="006E2CC7">
        <w:rPr>
          <w:rFonts w:eastAsia="Calibri"/>
          <w:sz w:val="28"/>
          <w:szCs w:val="28"/>
          <w:lang w:val="uk-UA" w:eastAsia="en-US"/>
        </w:rPr>
        <w:t xml:space="preserve">Величини, зазначені в таблиці, однакові як для дорослих жінок так і для чоловіків. Завдяки показнику </w:t>
      </w:r>
      <w:r w:rsidRPr="006E2CC7">
        <w:rPr>
          <w:rFonts w:eastAsia="Calibri"/>
          <w:sz w:val="28"/>
          <w:szCs w:val="28"/>
          <w:lang w:val="en-US" w:eastAsia="en-US"/>
        </w:rPr>
        <w:t>IMT</w:t>
      </w:r>
      <w:r w:rsidRPr="006E2CC7">
        <w:rPr>
          <w:rFonts w:eastAsia="Calibri"/>
          <w:sz w:val="28"/>
          <w:szCs w:val="28"/>
          <w:lang w:val="uk-UA" w:eastAsia="en-US"/>
        </w:rPr>
        <w:t xml:space="preserve"> масу тіла можна розрізняти як нормальну, надлишкову та збільшену, а також визначати ступінь енергетичного дефіциту, або ожиріння. На даний час нормативною (схвалена ВООЗ) є класифікація, яку розробив національний інститут здоров’я США.</w:t>
      </w:r>
    </w:p>
    <w:p w:rsidR="00962338" w:rsidRPr="00F9193B" w:rsidRDefault="00962338" w:rsidP="001D3CF9">
      <w:pPr>
        <w:tabs>
          <w:tab w:val="left" w:pos="2350"/>
        </w:tabs>
        <w:spacing w:before="240"/>
        <w:ind w:firstLine="851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F9193B">
        <w:rPr>
          <w:rFonts w:eastAsia="Calibri"/>
          <w:b/>
          <w:sz w:val="28"/>
          <w:szCs w:val="28"/>
          <w:lang w:val="uk-UA" w:eastAsia="en-US"/>
        </w:rPr>
        <w:t xml:space="preserve">Класифікація </w:t>
      </w:r>
      <w:r w:rsidRPr="00F9193B">
        <w:rPr>
          <w:rFonts w:eastAsia="Calibri"/>
          <w:b/>
          <w:sz w:val="28"/>
          <w:szCs w:val="28"/>
          <w:lang w:val="en-US" w:eastAsia="en-US"/>
        </w:rPr>
        <w:t>IMT</w:t>
      </w:r>
    </w:p>
    <w:p w:rsidR="00962338" w:rsidRPr="00BA2CA4" w:rsidRDefault="00962338" w:rsidP="001D3CF9">
      <w:pPr>
        <w:pStyle w:val="zagol-tabl-riss"/>
        <w:shd w:val="clear" w:color="auto" w:fill="FFFFFF"/>
        <w:spacing w:before="120" w:beforeAutospacing="0" w:after="0" w:afterAutospacing="0"/>
        <w:jc w:val="right"/>
        <w:rPr>
          <w:rFonts w:eastAsia="Calibri"/>
          <w:b/>
          <w:u w:val="single"/>
          <w:lang w:val="uk-UA" w:eastAsia="en-US"/>
        </w:rPr>
      </w:pPr>
      <w:r w:rsidRPr="00BA2CA4">
        <w:rPr>
          <w:bCs/>
          <w:lang w:val="uk-UA"/>
        </w:rPr>
        <w:t xml:space="preserve">Таблиця </w:t>
      </w:r>
      <w:r>
        <w:rPr>
          <w:bCs/>
          <w:lang w:val="uk-UA"/>
        </w:rPr>
        <w:t>5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7620"/>
      </w:tblGrid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BA2CA4">
              <w:rPr>
                <w:rFonts w:eastAsia="Calibri"/>
                <w:lang w:val="en-US" w:eastAsia="en-US"/>
              </w:rPr>
              <w:t>IMT</w:t>
            </w:r>
            <w:r w:rsidRPr="00BA2CA4">
              <w:rPr>
                <w:rFonts w:eastAsia="Calibri"/>
                <w:lang w:val="uk-UA" w:eastAsia="en-US"/>
              </w:rPr>
              <w:t>, кг</w:t>
            </w:r>
            <w:r w:rsidRPr="00BA2CA4">
              <w:rPr>
                <w:rFonts w:eastAsia="Calibri"/>
                <w:lang w:val="en-US" w:eastAsia="en-US"/>
              </w:rPr>
              <w:t>/</w:t>
            </w:r>
            <w:r w:rsidRPr="00BA2CA4">
              <w:rPr>
                <w:rFonts w:eastAsia="Calibri"/>
                <w:lang w:val="uk-UA" w:eastAsia="en-US"/>
              </w:rPr>
              <w:t xml:space="preserve"> м</w:t>
            </w:r>
            <w:r w:rsidRPr="00BA2CA4">
              <w:rPr>
                <w:rFonts w:eastAsia="Calibri"/>
                <w:vertAlign w:val="superscript"/>
                <w:lang w:val="uk-UA" w:eastAsia="en-US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Оцінка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&gt;16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en-US" w:eastAsia="en-US"/>
              </w:rPr>
              <w:t>III</w:t>
            </w:r>
            <w:r w:rsidRPr="00BA2CA4">
              <w:rPr>
                <w:rFonts w:eastAsia="Calibri"/>
                <w:lang w:val="uk-UA" w:eastAsia="en-US"/>
              </w:rPr>
              <w:t xml:space="preserve"> ступінь хронічної енергетичної недостатності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16-17,5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BA2CA4">
              <w:rPr>
                <w:rFonts w:eastAsia="Calibri"/>
                <w:lang w:val="en-US" w:eastAsia="en-US"/>
              </w:rPr>
              <w:t>II</w:t>
            </w:r>
            <w:r w:rsidRPr="00BA2CA4">
              <w:rPr>
                <w:rFonts w:eastAsia="Calibri"/>
                <w:lang w:val="uk-UA" w:eastAsia="en-US"/>
              </w:rPr>
              <w:t xml:space="preserve"> ступінь хронічної енергетичної недостатності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17,5-18,5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en-US" w:eastAsia="en-US"/>
              </w:rPr>
              <w:t>I</w:t>
            </w:r>
            <w:r w:rsidRPr="00BA2CA4">
              <w:rPr>
                <w:rFonts w:eastAsia="Calibri"/>
                <w:lang w:val="uk-UA" w:eastAsia="en-US"/>
              </w:rPr>
              <w:t xml:space="preserve"> ступінь хронічної енергетичної недостатності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18,5-25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Нормальний діапазон, найменший ризик проблем зі здоров’ям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25-30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Надлишок маси тіла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30-35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en-US" w:eastAsia="en-US"/>
              </w:rPr>
              <w:t>I</w:t>
            </w:r>
            <w:r w:rsidRPr="00BA2CA4">
              <w:rPr>
                <w:rFonts w:eastAsia="Calibri"/>
                <w:lang w:val="uk-UA" w:eastAsia="en-US"/>
              </w:rPr>
              <w:t xml:space="preserve"> ступінь ожиріння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35-45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en-US" w:eastAsia="en-US"/>
              </w:rPr>
              <w:t>II</w:t>
            </w:r>
            <w:r w:rsidRPr="00BA2CA4">
              <w:rPr>
                <w:rFonts w:eastAsia="Calibri"/>
                <w:lang w:val="uk-UA" w:eastAsia="en-US"/>
              </w:rPr>
              <w:t xml:space="preserve"> ступінь ожиріння</w:t>
            </w:r>
          </w:p>
        </w:tc>
      </w:tr>
      <w:tr w:rsidR="00962338" w:rsidRPr="00BA2CA4" w:rsidTr="00F8754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uk-UA" w:eastAsia="en-US"/>
              </w:rPr>
              <w:t>&lt;40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38" w:rsidRPr="00BA2CA4" w:rsidRDefault="00962338" w:rsidP="00F8754D">
            <w:pPr>
              <w:tabs>
                <w:tab w:val="left" w:pos="2350"/>
              </w:tabs>
              <w:spacing w:line="360" w:lineRule="auto"/>
              <w:jc w:val="center"/>
              <w:rPr>
                <w:rFonts w:eastAsia="Calibri"/>
                <w:lang w:val="uk-UA" w:eastAsia="en-US"/>
              </w:rPr>
            </w:pPr>
            <w:r w:rsidRPr="00BA2CA4">
              <w:rPr>
                <w:rFonts w:eastAsia="Calibri"/>
                <w:lang w:val="en-US" w:eastAsia="en-US"/>
              </w:rPr>
              <w:t>III</w:t>
            </w:r>
            <w:r w:rsidRPr="00BA2CA4">
              <w:rPr>
                <w:rFonts w:eastAsia="Calibri"/>
                <w:lang w:val="uk-UA" w:eastAsia="en-US"/>
              </w:rPr>
              <w:t xml:space="preserve"> ступінь ожиріння</w:t>
            </w:r>
          </w:p>
        </w:tc>
      </w:tr>
    </w:tbl>
    <w:p w:rsidR="00962338" w:rsidRPr="006E2CC7" w:rsidRDefault="00962338" w:rsidP="001D3CF9">
      <w:pPr>
        <w:spacing w:before="240"/>
        <w:ind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В залежності від вікових груп межі оптимального діапазону для ІМТ змінюються:</w:t>
      </w:r>
    </w:p>
    <w:p w:rsidR="00962338" w:rsidRPr="006E2CC7" w:rsidRDefault="00962338" w:rsidP="00962338">
      <w:pPr>
        <w:numPr>
          <w:ilvl w:val="0"/>
          <w:numId w:val="1"/>
        </w:numPr>
        <w:ind w:left="0"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для вікової групи 19-24 роки ІМТ знаходиться в межах 19-24;</w:t>
      </w:r>
    </w:p>
    <w:p w:rsidR="00962338" w:rsidRPr="006E2CC7" w:rsidRDefault="00962338" w:rsidP="00962338">
      <w:pPr>
        <w:numPr>
          <w:ilvl w:val="0"/>
          <w:numId w:val="1"/>
        </w:numPr>
        <w:ind w:left="0"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для 25-34 років ІМТ – 19-25;</w:t>
      </w:r>
    </w:p>
    <w:p w:rsidR="00962338" w:rsidRPr="006E2CC7" w:rsidRDefault="00962338" w:rsidP="00962338">
      <w:pPr>
        <w:numPr>
          <w:ilvl w:val="0"/>
          <w:numId w:val="1"/>
        </w:numPr>
        <w:ind w:left="0"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для 35-44 років ІМТ – 19-26;</w:t>
      </w:r>
    </w:p>
    <w:p w:rsidR="00962338" w:rsidRPr="006E2CC7" w:rsidRDefault="00962338" w:rsidP="00962338">
      <w:pPr>
        <w:numPr>
          <w:ilvl w:val="0"/>
          <w:numId w:val="1"/>
        </w:numPr>
        <w:ind w:left="0"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для 45-54 років ІМТ – 19-27;</w:t>
      </w:r>
    </w:p>
    <w:p w:rsidR="00962338" w:rsidRPr="006E2CC7" w:rsidRDefault="00962338" w:rsidP="00962338">
      <w:pPr>
        <w:numPr>
          <w:ilvl w:val="0"/>
          <w:numId w:val="1"/>
        </w:numPr>
        <w:ind w:left="0"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для 55-64 років ІМТ – 19-28;</w:t>
      </w:r>
    </w:p>
    <w:p w:rsidR="00962338" w:rsidRPr="006E2CC7" w:rsidRDefault="00962338" w:rsidP="00962338">
      <w:pPr>
        <w:numPr>
          <w:ilvl w:val="0"/>
          <w:numId w:val="1"/>
        </w:numPr>
        <w:ind w:left="0" w:firstLine="851"/>
        <w:rPr>
          <w:rFonts w:eastAsia="Calibri"/>
          <w:iCs/>
          <w:sz w:val="28"/>
          <w:szCs w:val="28"/>
          <w:lang w:val="uk-UA"/>
        </w:rPr>
      </w:pPr>
      <w:r w:rsidRPr="006E2CC7">
        <w:rPr>
          <w:rFonts w:eastAsia="Calibri"/>
          <w:iCs/>
          <w:sz w:val="28"/>
          <w:szCs w:val="28"/>
          <w:lang w:val="uk-UA"/>
        </w:rPr>
        <w:t>для вікової групи старше 65 років ІМТ – 19-24</w:t>
      </w:r>
    </w:p>
    <w:p w:rsidR="00962338" w:rsidRPr="006E2CC7" w:rsidRDefault="00962338" w:rsidP="001D3CF9">
      <w:pPr>
        <w:pStyle w:val="zagol-tabl-riss"/>
        <w:shd w:val="clear" w:color="auto" w:fill="FFFFFF"/>
        <w:tabs>
          <w:tab w:val="left" w:pos="11175"/>
        </w:tabs>
        <w:spacing w:before="240" w:beforeAutospacing="0" w:after="0" w:afterAutospacing="0"/>
        <w:ind w:firstLine="851"/>
        <w:jc w:val="center"/>
        <w:rPr>
          <w:sz w:val="28"/>
          <w:szCs w:val="28"/>
          <w:lang w:val="uk-UA"/>
        </w:rPr>
      </w:pPr>
      <w:r w:rsidRPr="00F9193B">
        <w:rPr>
          <w:b/>
          <w:bCs/>
          <w:sz w:val="28"/>
          <w:szCs w:val="28"/>
          <w:u w:val="single"/>
          <w:lang w:val="uk-UA"/>
        </w:rPr>
        <w:lastRenderedPageBreak/>
        <w:t xml:space="preserve">Функціональна проба </w:t>
      </w:r>
      <w:proofErr w:type="spellStart"/>
      <w:r w:rsidRPr="00F9193B">
        <w:rPr>
          <w:b/>
          <w:bCs/>
          <w:sz w:val="28"/>
          <w:szCs w:val="28"/>
          <w:u w:val="single"/>
          <w:lang w:val="uk-UA"/>
        </w:rPr>
        <w:t>Руф’є</w:t>
      </w:r>
      <w:proofErr w:type="spellEnd"/>
    </w:p>
    <w:p w:rsidR="00962338" w:rsidRPr="006E2CC7" w:rsidRDefault="00962338" w:rsidP="00962338">
      <w:pPr>
        <w:ind w:firstLine="851"/>
        <w:jc w:val="both"/>
        <w:rPr>
          <w:b/>
          <w:sz w:val="28"/>
          <w:szCs w:val="28"/>
          <w:lang w:val="uk-UA"/>
        </w:rPr>
      </w:pPr>
      <w:r w:rsidRPr="006E2CC7">
        <w:rPr>
          <w:b/>
          <w:i/>
          <w:sz w:val="28"/>
          <w:szCs w:val="28"/>
          <w:lang w:val="uk-UA"/>
        </w:rPr>
        <w:t>Методика визначення</w:t>
      </w:r>
      <w:r w:rsidRPr="006E2CC7">
        <w:rPr>
          <w:b/>
          <w:sz w:val="28"/>
          <w:szCs w:val="28"/>
          <w:lang w:val="uk-UA"/>
        </w:rPr>
        <w:t>: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>Після 3-5 хв відпочинку</w:t>
      </w:r>
      <w:r w:rsidR="001D3CF9">
        <w:rPr>
          <w:sz w:val="28"/>
          <w:szCs w:val="28"/>
          <w:lang w:val="uk-UA"/>
        </w:rPr>
        <w:t>,</w:t>
      </w:r>
      <w:r w:rsidRPr="006E2CC7">
        <w:rPr>
          <w:sz w:val="28"/>
          <w:szCs w:val="28"/>
          <w:lang w:val="uk-UA"/>
        </w:rPr>
        <w:t xml:space="preserve"> </w:t>
      </w:r>
      <w:r w:rsidRPr="001D3CF9">
        <w:rPr>
          <w:b/>
          <w:bCs/>
          <w:sz w:val="28"/>
          <w:szCs w:val="28"/>
          <w:u w:val="single"/>
          <w:lang w:val="uk-UA"/>
        </w:rPr>
        <w:t>у положенні сидячи</w:t>
      </w:r>
      <w:r w:rsidR="001D3CF9">
        <w:rPr>
          <w:b/>
          <w:bCs/>
          <w:sz w:val="28"/>
          <w:szCs w:val="28"/>
          <w:u w:val="single"/>
          <w:lang w:val="uk-UA"/>
        </w:rPr>
        <w:t>,</w:t>
      </w:r>
      <w:r w:rsidRPr="006E2CC7">
        <w:rPr>
          <w:sz w:val="28"/>
          <w:szCs w:val="28"/>
          <w:lang w:val="uk-UA"/>
        </w:rPr>
        <w:t xml:space="preserve"> підраховується пульс кожні 15 c, доки не буде отримано 2-3 однакові </w:t>
      </w:r>
      <w:r>
        <w:rPr>
          <w:sz w:val="28"/>
          <w:szCs w:val="28"/>
          <w:lang w:val="uk-UA"/>
        </w:rPr>
        <w:t>значення пульсу</w:t>
      </w:r>
      <w:r w:rsidRPr="006E2CC7">
        <w:rPr>
          <w:sz w:val="28"/>
          <w:szCs w:val="28"/>
          <w:lang w:val="uk-UA"/>
        </w:rPr>
        <w:t>.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Виконується навантаження – 30 присідань з витягнутими вперед руками </w:t>
      </w:r>
      <w:r w:rsidRPr="00A47E25">
        <w:rPr>
          <w:sz w:val="28"/>
          <w:szCs w:val="28"/>
          <w:lang w:val="uk-UA"/>
        </w:rPr>
        <w:t>протягом 45 с. Під час виконання проби необхідно стежити за збереженням</w:t>
      </w:r>
      <w:r w:rsidRPr="006E2CC7">
        <w:rPr>
          <w:sz w:val="28"/>
          <w:szCs w:val="28"/>
          <w:lang w:val="uk-UA"/>
        </w:rPr>
        <w:t xml:space="preserve"> стандартних умов виконання навантаження, за зовнішніми ознаками втоми.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Після закінчення присідань, </w:t>
      </w:r>
      <w:r w:rsidRPr="001D3CF9">
        <w:rPr>
          <w:b/>
          <w:bCs/>
          <w:sz w:val="28"/>
          <w:szCs w:val="28"/>
          <w:u w:val="single"/>
          <w:lang w:val="uk-UA"/>
        </w:rPr>
        <w:t>сидячи</w:t>
      </w:r>
      <w:r w:rsidR="001D3CF9">
        <w:rPr>
          <w:b/>
          <w:bCs/>
          <w:sz w:val="28"/>
          <w:szCs w:val="28"/>
          <w:u w:val="single"/>
          <w:lang w:val="uk-UA"/>
        </w:rPr>
        <w:t>,</w:t>
      </w:r>
      <w:r w:rsidRPr="006E2CC7">
        <w:rPr>
          <w:sz w:val="28"/>
          <w:szCs w:val="28"/>
          <w:lang w:val="uk-UA"/>
        </w:rPr>
        <w:t xml:space="preserve"> проводиться підрахунок пульсу за перші 15 c та останні 15 c першої хвилини відновлення</w:t>
      </w:r>
      <w:r>
        <w:rPr>
          <w:sz w:val="28"/>
          <w:szCs w:val="28"/>
          <w:lang w:val="uk-UA"/>
        </w:rPr>
        <w:t xml:space="preserve"> (отримані дані записують до табл. 2).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E2CC7">
        <w:rPr>
          <w:sz w:val="28"/>
          <w:szCs w:val="28"/>
          <w:lang w:val="uk-UA"/>
        </w:rPr>
        <w:t xml:space="preserve">Оцінювання функціональних можливостей серцево-судинної системи проводять за допомого індексу </w:t>
      </w:r>
      <w:proofErr w:type="spellStart"/>
      <w:r w:rsidRPr="006E2CC7">
        <w:rPr>
          <w:sz w:val="28"/>
          <w:szCs w:val="28"/>
          <w:lang w:val="uk-UA"/>
        </w:rPr>
        <w:t>Руф’є</w:t>
      </w:r>
      <w:proofErr w:type="spellEnd"/>
      <w:r w:rsidRPr="006E2CC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що</w:t>
      </w:r>
      <w:r w:rsidRPr="006E2CC7">
        <w:rPr>
          <w:sz w:val="28"/>
          <w:szCs w:val="28"/>
          <w:lang w:val="uk-UA"/>
        </w:rPr>
        <w:t xml:space="preserve"> розраховують за формулою: </w:t>
      </w:r>
    </w:p>
    <w:p w:rsidR="00962338" w:rsidRPr="00F9193B" w:rsidRDefault="00962338" w:rsidP="001D3CF9">
      <w:pPr>
        <w:pStyle w:val="zagol-tabl-riss"/>
        <w:shd w:val="clear" w:color="auto" w:fill="FFFFFF"/>
        <w:spacing w:before="240" w:beforeAutospacing="0" w:after="0" w:afterAutospacing="0"/>
        <w:ind w:firstLine="851"/>
        <w:jc w:val="center"/>
        <w:rPr>
          <w:b/>
          <w:bCs/>
          <w:sz w:val="28"/>
          <w:szCs w:val="28"/>
          <w:lang w:val="uk-UA"/>
        </w:rPr>
      </w:pPr>
      <w:r w:rsidRPr="00F9193B">
        <w:rPr>
          <w:b/>
          <w:bCs/>
          <w:sz w:val="28"/>
          <w:szCs w:val="28"/>
          <w:lang w:val="uk-UA"/>
        </w:rPr>
        <w:t xml:space="preserve">ІР= </w:t>
      </w:r>
      <w:r w:rsidRPr="009C4C28">
        <w:rPr>
          <w:b/>
          <w:bCs/>
          <w:sz w:val="28"/>
          <w:szCs w:val="28"/>
          <w:u w:val="single"/>
          <w:lang w:val="uk-UA"/>
        </w:rPr>
        <w:t>4 х (ЧСС</w:t>
      </w:r>
      <w:r>
        <w:rPr>
          <w:b/>
          <w:bCs/>
          <w:sz w:val="28"/>
          <w:szCs w:val="28"/>
          <w:u w:val="single"/>
          <w:vertAlign w:val="subscript"/>
          <w:lang w:val="uk-UA"/>
        </w:rPr>
        <w:t>1</w:t>
      </w:r>
      <w:r w:rsidRPr="00F9193B">
        <w:rPr>
          <w:b/>
          <w:bCs/>
          <w:sz w:val="28"/>
          <w:szCs w:val="28"/>
          <w:u w:val="single"/>
          <w:lang w:val="uk-UA"/>
        </w:rPr>
        <w:t>+ЧСС</w:t>
      </w:r>
      <w:r>
        <w:rPr>
          <w:b/>
          <w:bCs/>
          <w:sz w:val="28"/>
          <w:szCs w:val="28"/>
          <w:u w:val="single"/>
          <w:vertAlign w:val="subscript"/>
          <w:lang w:val="uk-UA"/>
        </w:rPr>
        <w:t>2</w:t>
      </w:r>
      <w:r w:rsidRPr="00F9193B">
        <w:rPr>
          <w:b/>
          <w:bCs/>
          <w:sz w:val="28"/>
          <w:szCs w:val="28"/>
          <w:u w:val="single"/>
          <w:lang w:val="uk-UA"/>
        </w:rPr>
        <w:t>+ЧСС</w:t>
      </w:r>
      <w:r>
        <w:rPr>
          <w:b/>
          <w:bCs/>
          <w:sz w:val="28"/>
          <w:szCs w:val="28"/>
          <w:u w:val="single"/>
          <w:vertAlign w:val="subscript"/>
          <w:lang w:val="uk-UA"/>
        </w:rPr>
        <w:t>3</w:t>
      </w:r>
      <w:r w:rsidRPr="00F9193B">
        <w:rPr>
          <w:b/>
          <w:bCs/>
          <w:sz w:val="28"/>
          <w:szCs w:val="28"/>
          <w:u w:val="single"/>
          <w:lang w:val="uk-UA"/>
        </w:rPr>
        <w:t>)</w:t>
      </w:r>
      <w:r w:rsidRPr="00F9193B">
        <w:rPr>
          <w:b/>
          <w:bCs/>
          <w:i/>
          <w:sz w:val="28"/>
          <w:szCs w:val="28"/>
          <w:u w:val="single"/>
          <w:lang w:val="uk-UA"/>
        </w:rPr>
        <w:t xml:space="preserve"> </w:t>
      </w:r>
      <w:r w:rsidRPr="00F9193B">
        <w:rPr>
          <w:b/>
          <w:bCs/>
          <w:sz w:val="28"/>
          <w:szCs w:val="28"/>
          <w:u w:val="single"/>
          <w:lang w:val="uk-UA"/>
        </w:rPr>
        <w:t>– 200</w:t>
      </w:r>
      <w:r>
        <w:rPr>
          <w:b/>
          <w:bCs/>
          <w:sz w:val="28"/>
          <w:szCs w:val="28"/>
          <w:u w:val="single"/>
          <w:lang w:val="uk-UA"/>
        </w:rPr>
        <w:t>,</w:t>
      </w:r>
      <w:r w:rsidR="00EC17D2">
        <w:rPr>
          <w:b/>
          <w:bCs/>
          <w:sz w:val="28"/>
          <w:szCs w:val="28"/>
          <w:u w:val="single"/>
          <w:lang w:val="uk-UA"/>
        </w:rPr>
        <w:t xml:space="preserve"> </w:t>
      </w:r>
      <w:r w:rsidRPr="006E2CC7">
        <w:rPr>
          <w:sz w:val="28"/>
          <w:szCs w:val="28"/>
          <w:lang w:val="uk-UA"/>
        </w:rPr>
        <w:t>де</w:t>
      </w:r>
      <w:r>
        <w:rPr>
          <w:sz w:val="28"/>
          <w:szCs w:val="28"/>
          <w:lang w:val="uk-UA"/>
        </w:rPr>
        <w:t>:</w:t>
      </w:r>
    </w:p>
    <w:p w:rsidR="00962338" w:rsidRPr="00F9193B" w:rsidRDefault="00962338" w:rsidP="001D3CF9">
      <w:pPr>
        <w:spacing w:line="240" w:lineRule="atLeast"/>
        <w:ind w:firstLine="851"/>
        <w:jc w:val="center"/>
        <w:rPr>
          <w:b/>
          <w:bCs/>
          <w:sz w:val="28"/>
          <w:szCs w:val="28"/>
          <w:lang w:val="uk-UA"/>
        </w:rPr>
      </w:pPr>
      <w:r w:rsidRPr="00F9193B">
        <w:rPr>
          <w:b/>
          <w:bCs/>
          <w:sz w:val="28"/>
          <w:szCs w:val="28"/>
          <w:lang w:val="uk-UA"/>
        </w:rPr>
        <w:t>10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F9193B">
        <w:rPr>
          <w:b/>
          <w:sz w:val="28"/>
          <w:szCs w:val="28"/>
          <w:lang w:val="uk-UA"/>
        </w:rPr>
        <w:t>ІР</w:t>
      </w:r>
      <w:r w:rsidRPr="006E2CC7">
        <w:rPr>
          <w:sz w:val="28"/>
          <w:szCs w:val="28"/>
          <w:lang w:val="uk-UA"/>
        </w:rPr>
        <w:t xml:space="preserve"> – індекс </w:t>
      </w:r>
      <w:proofErr w:type="spellStart"/>
      <w:r w:rsidRPr="006E2CC7">
        <w:rPr>
          <w:sz w:val="28"/>
          <w:szCs w:val="28"/>
          <w:lang w:val="uk-UA"/>
        </w:rPr>
        <w:t>Руф’є</w:t>
      </w:r>
      <w:proofErr w:type="spellEnd"/>
      <w:r w:rsidR="00EC17D2">
        <w:rPr>
          <w:sz w:val="28"/>
          <w:szCs w:val="28"/>
          <w:lang w:val="uk-UA"/>
        </w:rPr>
        <w:t>;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F9193B">
        <w:rPr>
          <w:b/>
          <w:sz w:val="28"/>
          <w:szCs w:val="28"/>
          <w:lang w:val="uk-UA"/>
        </w:rPr>
        <w:t>ЧСС</w:t>
      </w:r>
      <w:r>
        <w:rPr>
          <w:b/>
          <w:sz w:val="28"/>
          <w:szCs w:val="28"/>
          <w:vertAlign w:val="subscript"/>
          <w:lang w:val="uk-UA"/>
        </w:rPr>
        <w:t>1</w:t>
      </w:r>
      <w:r w:rsidRPr="006E2CC7">
        <w:rPr>
          <w:sz w:val="28"/>
          <w:szCs w:val="28"/>
          <w:lang w:val="uk-UA"/>
        </w:rPr>
        <w:t xml:space="preserve"> – частота серцевих скорочень за 15 с у стані спокою</w:t>
      </w:r>
      <w:r w:rsidR="00EC17D2">
        <w:rPr>
          <w:sz w:val="28"/>
          <w:szCs w:val="28"/>
          <w:lang w:val="uk-UA"/>
        </w:rPr>
        <w:t>;</w:t>
      </w:r>
    </w:p>
    <w:p w:rsidR="00962338" w:rsidRPr="006E2CC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F9193B">
        <w:rPr>
          <w:b/>
          <w:sz w:val="28"/>
          <w:szCs w:val="28"/>
          <w:lang w:val="uk-UA"/>
        </w:rPr>
        <w:t>ЧСС</w:t>
      </w:r>
      <w:r>
        <w:rPr>
          <w:b/>
          <w:sz w:val="28"/>
          <w:szCs w:val="28"/>
          <w:vertAlign w:val="subscript"/>
          <w:lang w:val="uk-UA"/>
        </w:rPr>
        <w:t>2</w:t>
      </w:r>
      <w:r w:rsidRPr="006E2CC7">
        <w:rPr>
          <w:sz w:val="28"/>
          <w:szCs w:val="28"/>
          <w:lang w:val="uk-UA"/>
        </w:rPr>
        <w:t xml:space="preserve"> – частота серцевих скорочень за перші 15 с першої хвилини відновлення</w:t>
      </w:r>
      <w:r w:rsidR="00EC17D2">
        <w:rPr>
          <w:sz w:val="28"/>
          <w:szCs w:val="28"/>
          <w:lang w:val="uk-UA"/>
        </w:rPr>
        <w:t>;</w:t>
      </w:r>
    </w:p>
    <w:p w:rsidR="00962338" w:rsidRPr="005B5610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F9193B">
        <w:rPr>
          <w:b/>
          <w:sz w:val="28"/>
          <w:szCs w:val="28"/>
          <w:lang w:val="uk-UA"/>
        </w:rPr>
        <w:t>ЧСС</w:t>
      </w:r>
      <w:r>
        <w:rPr>
          <w:b/>
          <w:sz w:val="28"/>
          <w:szCs w:val="28"/>
          <w:vertAlign w:val="subscript"/>
          <w:lang w:val="uk-UA"/>
        </w:rPr>
        <w:t>3</w:t>
      </w:r>
      <w:r w:rsidRPr="006E2CC7">
        <w:rPr>
          <w:sz w:val="28"/>
          <w:szCs w:val="28"/>
          <w:lang w:val="uk-UA"/>
        </w:rPr>
        <w:t xml:space="preserve"> – частота серцевих скорочень за останні 15 с першої хвилини відновлення.</w:t>
      </w:r>
    </w:p>
    <w:p w:rsidR="00962338" w:rsidRPr="001E79CD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center"/>
        <w:rPr>
          <w:b/>
          <w:sz w:val="28"/>
          <w:szCs w:val="28"/>
          <w:lang w:val="uk-UA"/>
        </w:rPr>
      </w:pPr>
      <w:r w:rsidRPr="001E79CD">
        <w:rPr>
          <w:b/>
          <w:sz w:val="28"/>
          <w:szCs w:val="28"/>
          <w:lang w:val="uk-UA"/>
        </w:rPr>
        <w:t xml:space="preserve">Оцінка проби </w:t>
      </w:r>
      <w:proofErr w:type="spellStart"/>
      <w:r w:rsidRPr="001E79CD">
        <w:rPr>
          <w:b/>
          <w:sz w:val="28"/>
          <w:szCs w:val="28"/>
          <w:lang w:val="uk-UA"/>
        </w:rPr>
        <w:t>Руф’є</w:t>
      </w:r>
      <w:proofErr w:type="spellEnd"/>
      <w:r w:rsidRPr="001E79CD">
        <w:rPr>
          <w:b/>
          <w:sz w:val="28"/>
          <w:szCs w:val="28"/>
          <w:lang w:val="uk-UA"/>
        </w:rPr>
        <w:t xml:space="preserve"> (за А.А. </w:t>
      </w:r>
      <w:proofErr w:type="spellStart"/>
      <w:r w:rsidRPr="001E79CD">
        <w:rPr>
          <w:b/>
          <w:sz w:val="28"/>
          <w:szCs w:val="28"/>
          <w:lang w:val="uk-UA"/>
        </w:rPr>
        <w:t>Гусево</w:t>
      </w:r>
      <w:r>
        <w:rPr>
          <w:b/>
          <w:sz w:val="28"/>
          <w:szCs w:val="28"/>
          <w:lang w:val="uk-UA"/>
        </w:rPr>
        <w:t>ю</w:t>
      </w:r>
      <w:proofErr w:type="spellEnd"/>
      <w:r w:rsidRPr="001E79CD">
        <w:rPr>
          <w:b/>
          <w:sz w:val="28"/>
          <w:szCs w:val="28"/>
          <w:lang w:val="uk-UA"/>
        </w:rPr>
        <w:t xml:space="preserve"> та ін., 2005)</w:t>
      </w:r>
    </w:p>
    <w:p w:rsidR="00962338" w:rsidRPr="001E79CD" w:rsidRDefault="00962338" w:rsidP="00EC17D2">
      <w:pPr>
        <w:pStyle w:val="zagol-tabl-riss"/>
        <w:shd w:val="clear" w:color="auto" w:fill="FFFFFF"/>
        <w:tabs>
          <w:tab w:val="left" w:pos="11175"/>
        </w:tabs>
        <w:spacing w:before="120" w:beforeAutospacing="0" w:after="0" w:afterAutospacing="0"/>
        <w:ind w:firstLine="851"/>
        <w:jc w:val="right"/>
        <w:rPr>
          <w:lang w:val="uk-UA"/>
        </w:rPr>
      </w:pPr>
      <w:r w:rsidRPr="001E79CD">
        <w:rPr>
          <w:lang w:val="uk-UA"/>
        </w:rPr>
        <w:t>Таблиця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2338" w:rsidRPr="001E79CD" w:rsidTr="00F8754D"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bCs/>
                <w:i/>
                <w:snapToGrid w:val="0"/>
                <w:color w:val="FF0000"/>
                <w:lang w:val="uk-UA"/>
              </w:rPr>
            </w:pPr>
            <w:r w:rsidRPr="001E79CD">
              <w:rPr>
                <w:b/>
                <w:bCs/>
                <w:lang w:val="uk-UA"/>
              </w:rPr>
              <w:t>Значення індексу</w:t>
            </w:r>
          </w:p>
        </w:tc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bCs/>
                <w:i/>
                <w:snapToGrid w:val="0"/>
                <w:color w:val="FF0000"/>
                <w:lang w:val="uk-UA"/>
              </w:rPr>
            </w:pPr>
            <w:r w:rsidRPr="001E79CD">
              <w:rPr>
                <w:b/>
                <w:bCs/>
                <w:lang w:val="uk-UA"/>
              </w:rPr>
              <w:t>Оцінка</w:t>
            </w:r>
          </w:p>
        </w:tc>
      </w:tr>
      <w:tr w:rsidR="00962338" w:rsidRPr="001E79CD" w:rsidTr="00F8754D"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0</w:t>
            </w:r>
          </w:p>
        </w:tc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Відмінно</w:t>
            </w:r>
          </w:p>
        </w:tc>
      </w:tr>
      <w:tr w:rsidR="00962338" w:rsidRPr="001E79CD" w:rsidTr="00F8754D"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0,5-5</w:t>
            </w:r>
          </w:p>
        </w:tc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Добре</w:t>
            </w:r>
          </w:p>
        </w:tc>
      </w:tr>
      <w:tr w:rsidR="00962338" w:rsidRPr="001E79CD" w:rsidTr="00F8754D"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6-10</w:t>
            </w:r>
          </w:p>
        </w:tc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Задовільно</w:t>
            </w:r>
          </w:p>
        </w:tc>
      </w:tr>
      <w:tr w:rsidR="00962338" w:rsidRPr="001E79CD" w:rsidTr="00F8754D"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snapToGrid w:val="0"/>
                <w:lang w:val="uk-UA"/>
              </w:rPr>
            </w:pPr>
            <w:r w:rsidRPr="001E79CD">
              <w:rPr>
                <w:lang w:val="uk-UA"/>
              </w:rPr>
              <w:t>11-15</w:t>
            </w:r>
          </w:p>
        </w:tc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snapToGrid w:val="0"/>
                <w:lang w:val="uk-UA"/>
              </w:rPr>
            </w:pPr>
            <w:r w:rsidRPr="001E79CD">
              <w:rPr>
                <w:snapToGrid w:val="0"/>
                <w:lang w:val="uk-UA"/>
              </w:rPr>
              <w:t>Погано</w:t>
            </w:r>
          </w:p>
        </w:tc>
      </w:tr>
      <w:tr w:rsidR="00962338" w:rsidRPr="001E79CD" w:rsidTr="00F8754D"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15</w:t>
            </w:r>
          </w:p>
        </w:tc>
        <w:tc>
          <w:tcPr>
            <w:tcW w:w="4814" w:type="dxa"/>
          </w:tcPr>
          <w:p w:rsidR="00962338" w:rsidRPr="001E79CD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1E79CD">
              <w:rPr>
                <w:lang w:val="uk-UA"/>
              </w:rPr>
              <w:t>Незадовільно</w:t>
            </w:r>
            <w:r>
              <w:rPr>
                <w:lang w:val="uk-UA"/>
              </w:rPr>
              <w:t xml:space="preserve"> (серцева недостатність)</w:t>
            </w:r>
          </w:p>
        </w:tc>
      </w:tr>
    </w:tbl>
    <w:p w:rsidR="00962338" w:rsidRPr="00531D67" w:rsidRDefault="00962338" w:rsidP="00962338">
      <w:pPr>
        <w:pStyle w:val="zagol-tabl-riss"/>
        <w:shd w:val="clear" w:color="auto" w:fill="FFFFFF"/>
        <w:tabs>
          <w:tab w:val="left" w:pos="11175"/>
        </w:tabs>
        <w:spacing w:before="0" w:beforeAutospacing="0" w:after="0" w:afterAutospacing="0"/>
        <w:ind w:firstLine="851"/>
        <w:jc w:val="both"/>
        <w:rPr>
          <w:b/>
          <w:i/>
          <w:snapToGrid w:val="0"/>
          <w:color w:val="FF0000"/>
          <w:sz w:val="28"/>
          <w:szCs w:val="28"/>
          <w:lang w:val="uk-UA"/>
        </w:rPr>
        <w:sectPr w:rsidR="00962338" w:rsidRPr="00531D67">
          <w:pgSz w:w="11906" w:h="16838"/>
          <w:pgMar w:top="567" w:right="1134" w:bottom="567" w:left="1134" w:header="709" w:footer="709" w:gutter="0"/>
          <w:cols w:space="720"/>
        </w:sectPr>
      </w:pPr>
    </w:p>
    <w:p w:rsidR="00962338" w:rsidRPr="00921121" w:rsidRDefault="00962338" w:rsidP="00962338">
      <w:pPr>
        <w:ind w:firstLine="851"/>
        <w:jc w:val="both"/>
        <w:rPr>
          <w:sz w:val="28"/>
          <w:szCs w:val="28"/>
          <w:lang w:val="uk-UA"/>
        </w:rPr>
      </w:pPr>
      <w:bookmarkStart w:id="1" w:name="self_control_sport-1"/>
      <w:bookmarkEnd w:id="1"/>
      <w:r w:rsidRPr="00076A61">
        <w:rPr>
          <w:b/>
          <w:bCs/>
          <w:sz w:val="28"/>
          <w:szCs w:val="28"/>
          <w:u w:val="single"/>
          <w:lang w:val="uk-UA"/>
        </w:rPr>
        <w:lastRenderedPageBreak/>
        <w:t xml:space="preserve">Ортостатична проба (проба </w:t>
      </w:r>
      <w:proofErr w:type="spellStart"/>
      <w:r w:rsidRPr="00076A61">
        <w:rPr>
          <w:b/>
          <w:bCs/>
          <w:sz w:val="28"/>
          <w:szCs w:val="28"/>
          <w:u w:val="single"/>
          <w:lang w:val="uk-UA"/>
        </w:rPr>
        <w:t>Вальдфогеля</w:t>
      </w:r>
      <w:proofErr w:type="spellEnd"/>
      <w:r w:rsidRPr="00921121"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t xml:space="preserve"> – </w:t>
      </w:r>
      <w:r w:rsidRPr="00921121">
        <w:rPr>
          <w:sz w:val="28"/>
          <w:szCs w:val="28"/>
          <w:lang w:val="uk-UA"/>
        </w:rPr>
        <w:t>функціональна проба, яка ґрунтується на тому, що тонус симпатичного відділу вегетативної нервової системи і, відповідно, частота серцевих скорочень збільшуються при переході з горизонтального положення у вертикальне.</w:t>
      </w:r>
    </w:p>
    <w:p w:rsidR="00962338" w:rsidRPr="00921121" w:rsidRDefault="00962338" w:rsidP="00962338">
      <w:pPr>
        <w:ind w:firstLine="851"/>
        <w:jc w:val="both"/>
        <w:rPr>
          <w:i/>
          <w:iCs/>
          <w:sz w:val="28"/>
          <w:szCs w:val="28"/>
          <w:lang w:val="uk-UA"/>
        </w:rPr>
      </w:pPr>
      <w:r w:rsidRPr="00921121">
        <w:rPr>
          <w:b/>
          <w:bCs/>
          <w:i/>
          <w:iCs/>
          <w:sz w:val="28"/>
          <w:szCs w:val="28"/>
          <w:lang w:val="uk-UA"/>
        </w:rPr>
        <w:t>Методика визначення:</w:t>
      </w:r>
      <w:r w:rsidRPr="00921121">
        <w:rPr>
          <w:i/>
          <w:iCs/>
          <w:sz w:val="28"/>
          <w:szCs w:val="28"/>
          <w:lang w:val="uk-UA"/>
        </w:rPr>
        <w:t xml:space="preserve"> </w:t>
      </w:r>
    </w:p>
    <w:p w:rsidR="00962338" w:rsidRPr="00921121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921121">
        <w:rPr>
          <w:sz w:val="28"/>
          <w:szCs w:val="28"/>
          <w:lang w:val="uk-UA"/>
        </w:rPr>
        <w:t>Після перебування в положенні лежачи упродовж не менше 5 хв</w:t>
      </w:r>
      <w:r>
        <w:rPr>
          <w:sz w:val="28"/>
          <w:szCs w:val="28"/>
          <w:lang w:val="uk-UA"/>
        </w:rPr>
        <w:t>.,</w:t>
      </w:r>
      <w:r w:rsidRPr="009211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необхідно</w:t>
      </w:r>
      <w:r w:rsidRPr="00921121">
        <w:rPr>
          <w:sz w:val="28"/>
          <w:szCs w:val="28"/>
          <w:lang w:val="uk-UA"/>
        </w:rPr>
        <w:t xml:space="preserve"> підрах</w:t>
      </w:r>
      <w:r>
        <w:rPr>
          <w:sz w:val="28"/>
          <w:szCs w:val="28"/>
          <w:lang w:val="uk-UA"/>
        </w:rPr>
        <w:t>у</w:t>
      </w:r>
      <w:r w:rsidRPr="0092112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ати</w:t>
      </w:r>
      <w:r w:rsidRPr="00921121">
        <w:rPr>
          <w:sz w:val="28"/>
          <w:szCs w:val="28"/>
          <w:lang w:val="uk-UA"/>
        </w:rPr>
        <w:t xml:space="preserve"> частоту </w:t>
      </w:r>
      <w:r>
        <w:rPr>
          <w:sz w:val="28"/>
          <w:szCs w:val="28"/>
          <w:lang w:val="uk-UA"/>
        </w:rPr>
        <w:t>серцевих скорочень (ЧСС)</w:t>
      </w:r>
      <w:r w:rsidRPr="00921121">
        <w:rPr>
          <w:sz w:val="28"/>
          <w:szCs w:val="28"/>
          <w:lang w:val="uk-UA"/>
        </w:rPr>
        <w:t xml:space="preserve"> за 15 с і результат помнож</w:t>
      </w:r>
      <w:r>
        <w:rPr>
          <w:sz w:val="28"/>
          <w:szCs w:val="28"/>
          <w:lang w:val="uk-UA"/>
        </w:rPr>
        <w:t>ити на 4 (</w:t>
      </w:r>
      <w:r w:rsidRPr="00921121">
        <w:rPr>
          <w:sz w:val="28"/>
          <w:szCs w:val="28"/>
          <w:lang w:val="uk-UA"/>
        </w:rPr>
        <w:t>визнача</w:t>
      </w:r>
      <w:r>
        <w:rPr>
          <w:sz w:val="28"/>
          <w:szCs w:val="28"/>
          <w:lang w:val="uk-UA"/>
        </w:rPr>
        <w:t>ється</w:t>
      </w:r>
      <w:r w:rsidRPr="009211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ЧСС</w:t>
      </w:r>
      <w:r w:rsidRPr="00921121">
        <w:rPr>
          <w:sz w:val="28"/>
          <w:szCs w:val="28"/>
          <w:lang w:val="uk-UA"/>
        </w:rPr>
        <w:t xml:space="preserve"> за 1 хв)</w:t>
      </w:r>
      <w:r>
        <w:rPr>
          <w:sz w:val="28"/>
          <w:szCs w:val="28"/>
          <w:lang w:val="uk-UA"/>
        </w:rPr>
        <w:t>.</w:t>
      </w:r>
    </w:p>
    <w:p w:rsidR="00962338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921121">
        <w:rPr>
          <w:sz w:val="28"/>
          <w:szCs w:val="28"/>
          <w:lang w:val="uk-UA"/>
        </w:rPr>
        <w:t xml:space="preserve">Після </w:t>
      </w:r>
      <w:r>
        <w:rPr>
          <w:sz w:val="28"/>
          <w:szCs w:val="28"/>
          <w:lang w:val="uk-UA"/>
        </w:rPr>
        <w:t>цьог</w:t>
      </w:r>
      <w:r w:rsidRPr="00921121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необхідно </w:t>
      </w:r>
      <w:r w:rsidRPr="00921121">
        <w:rPr>
          <w:sz w:val="28"/>
          <w:szCs w:val="28"/>
          <w:lang w:val="uk-UA"/>
        </w:rPr>
        <w:t xml:space="preserve">повільно (за 2-3 с) </w:t>
      </w:r>
      <w:r>
        <w:rPr>
          <w:sz w:val="28"/>
          <w:szCs w:val="28"/>
          <w:lang w:val="uk-UA"/>
        </w:rPr>
        <w:t>перейти з положення лежачи в положення стоячи і в</w:t>
      </w:r>
      <w:r w:rsidRPr="00921121">
        <w:rPr>
          <w:sz w:val="28"/>
          <w:szCs w:val="28"/>
          <w:lang w:val="uk-UA"/>
        </w:rPr>
        <w:t>изнач</w:t>
      </w:r>
      <w:r>
        <w:rPr>
          <w:sz w:val="28"/>
          <w:szCs w:val="28"/>
          <w:lang w:val="uk-UA"/>
        </w:rPr>
        <w:t>ити</w:t>
      </w:r>
      <w:r w:rsidRPr="00921121">
        <w:rPr>
          <w:sz w:val="28"/>
          <w:szCs w:val="28"/>
          <w:lang w:val="uk-UA"/>
        </w:rPr>
        <w:t xml:space="preserve"> частоту серцевих скорочень за </w:t>
      </w:r>
      <w:r>
        <w:rPr>
          <w:sz w:val="28"/>
          <w:szCs w:val="28"/>
          <w:lang w:val="uk-UA"/>
        </w:rPr>
        <w:t>15 с</w:t>
      </w:r>
      <w:r w:rsidR="00EC17D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="00EC17D2">
        <w:rPr>
          <w:sz w:val="28"/>
          <w:szCs w:val="28"/>
          <w:lang w:val="uk-UA"/>
        </w:rPr>
        <w:t xml:space="preserve">отриманий </w:t>
      </w:r>
      <w:r w:rsidRPr="00921121">
        <w:rPr>
          <w:sz w:val="28"/>
          <w:szCs w:val="28"/>
          <w:lang w:val="uk-UA"/>
        </w:rPr>
        <w:t>результат помножу</w:t>
      </w:r>
      <w:r>
        <w:rPr>
          <w:sz w:val="28"/>
          <w:szCs w:val="28"/>
          <w:lang w:val="uk-UA"/>
        </w:rPr>
        <w:t>ється</w:t>
      </w:r>
      <w:r w:rsidRPr="00921121">
        <w:rPr>
          <w:sz w:val="28"/>
          <w:szCs w:val="28"/>
          <w:lang w:val="uk-UA"/>
        </w:rPr>
        <w:t xml:space="preserve"> на 4</w:t>
      </w:r>
      <w:r w:rsidR="00EC17D2">
        <w:rPr>
          <w:sz w:val="28"/>
          <w:szCs w:val="28"/>
          <w:lang w:val="uk-UA"/>
        </w:rPr>
        <w:t xml:space="preserve"> (о</w:t>
      </w:r>
      <w:r>
        <w:rPr>
          <w:sz w:val="28"/>
          <w:szCs w:val="28"/>
          <w:lang w:val="uk-UA"/>
        </w:rPr>
        <w:t>тримані дані записуються до табл.</w:t>
      </w:r>
      <w:r w:rsidR="00EC17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</w:t>
      </w:r>
      <w:r w:rsidR="00EC17D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962338" w:rsidRPr="00921121" w:rsidRDefault="00962338" w:rsidP="00962338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Оцінка реакції серцево-судинної системи проводиться за різницею між ЧСС у положенні стоячи і ЧСС у положенні лежачи.</w:t>
      </w:r>
    </w:p>
    <w:p w:rsidR="00962338" w:rsidRPr="00921121" w:rsidRDefault="00962338" w:rsidP="00962338">
      <w:pPr>
        <w:ind w:firstLine="851"/>
        <w:jc w:val="both"/>
        <w:rPr>
          <w:sz w:val="28"/>
          <w:szCs w:val="28"/>
          <w:lang w:val="uk-UA"/>
        </w:rPr>
      </w:pPr>
      <w:r w:rsidRPr="00921121">
        <w:rPr>
          <w:sz w:val="28"/>
          <w:szCs w:val="28"/>
          <w:lang w:val="uk-UA"/>
        </w:rPr>
        <w:t xml:space="preserve">Нормальною реакцією на пробу є збільшення ЧСС на 10-16 ударів за 1 хв відразу після підйому. Сильніша реакція (збільшення частоти серцевих скорочень більш ніж на 18 </w:t>
      </w:r>
      <w:proofErr w:type="spellStart"/>
      <w:r w:rsidRPr="00921121">
        <w:rPr>
          <w:sz w:val="28"/>
          <w:szCs w:val="28"/>
          <w:lang w:val="uk-UA"/>
        </w:rPr>
        <w:t>уд</w:t>
      </w:r>
      <w:proofErr w:type="spellEnd"/>
      <w:r w:rsidRPr="00921121">
        <w:rPr>
          <w:sz w:val="28"/>
          <w:szCs w:val="28"/>
          <w:lang w:val="uk-UA"/>
        </w:rPr>
        <w:t>/хв) свідчить про підвищену реактивність симпатичної частини вегетативної нервової системи, що притаманне недостатньо тренованим особам. Слабша реакція спостерігається у разі зниженої реактивності симпатичної частини і підвищеного тонусу парасимпатичної частини вегетативної нервової системи. Слабша реакція, як правило, супроводжує розвиток стану високої натренованості (Табл</w:t>
      </w:r>
      <w:r w:rsidR="00EC17D2">
        <w:rPr>
          <w:sz w:val="28"/>
          <w:szCs w:val="28"/>
          <w:lang w:val="uk-UA"/>
        </w:rPr>
        <w:t>.</w:t>
      </w:r>
      <w:r w:rsidRPr="009211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</w:t>
      </w:r>
      <w:r w:rsidRPr="00921121">
        <w:rPr>
          <w:sz w:val="28"/>
          <w:szCs w:val="28"/>
          <w:lang w:val="uk-UA"/>
        </w:rPr>
        <w:t>).</w:t>
      </w:r>
    </w:p>
    <w:p w:rsidR="00962338" w:rsidRPr="00211F4D" w:rsidRDefault="00962338" w:rsidP="00EC17D2">
      <w:pPr>
        <w:spacing w:before="240"/>
        <w:ind w:firstLine="851"/>
        <w:jc w:val="center"/>
        <w:rPr>
          <w:b/>
          <w:sz w:val="28"/>
          <w:szCs w:val="28"/>
          <w:lang w:val="uk-UA"/>
        </w:rPr>
      </w:pPr>
      <w:r w:rsidRPr="00211F4D">
        <w:rPr>
          <w:b/>
          <w:sz w:val="28"/>
          <w:szCs w:val="28"/>
          <w:lang w:val="uk-UA"/>
        </w:rPr>
        <w:t>Оцінка ортостатичної проби</w:t>
      </w:r>
    </w:p>
    <w:p w:rsidR="00962338" w:rsidRPr="00076A61" w:rsidRDefault="00962338" w:rsidP="00EC17D2">
      <w:pPr>
        <w:spacing w:before="120"/>
        <w:ind w:firstLine="851"/>
        <w:jc w:val="right"/>
        <w:rPr>
          <w:lang w:val="uk-UA"/>
        </w:rPr>
      </w:pPr>
      <w:r w:rsidRPr="00921121">
        <w:rPr>
          <w:lang w:val="uk-UA"/>
        </w:rPr>
        <w:t>Таблиця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2338" w:rsidRPr="00076A61" w:rsidTr="00F8754D"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bCs/>
                <w:i/>
                <w:snapToGrid w:val="0"/>
                <w:color w:val="FF0000"/>
                <w:lang w:val="uk-UA"/>
              </w:rPr>
            </w:pPr>
            <w:r w:rsidRPr="00076A61">
              <w:rPr>
                <w:b/>
                <w:bCs/>
                <w:lang w:val="uk-UA"/>
              </w:rPr>
              <w:t xml:space="preserve">Значення </w:t>
            </w:r>
          </w:p>
        </w:tc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bCs/>
                <w:i/>
                <w:snapToGrid w:val="0"/>
                <w:color w:val="FF0000"/>
                <w:lang w:val="uk-UA"/>
              </w:rPr>
            </w:pPr>
            <w:r w:rsidRPr="00076A61">
              <w:rPr>
                <w:b/>
                <w:bCs/>
                <w:lang w:val="uk-UA"/>
              </w:rPr>
              <w:t>Оцінка</w:t>
            </w:r>
          </w:p>
        </w:tc>
      </w:tr>
      <w:tr w:rsidR="00962338" w:rsidRPr="00076A61" w:rsidTr="00F8754D"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&lt;10</w:t>
            </w:r>
          </w:p>
        </w:tc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Відмінно</w:t>
            </w:r>
          </w:p>
        </w:tc>
      </w:tr>
      <w:tr w:rsidR="00962338" w:rsidRPr="00076A61" w:rsidTr="00F8754D"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10-16</w:t>
            </w:r>
          </w:p>
        </w:tc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Добре</w:t>
            </w:r>
          </w:p>
        </w:tc>
      </w:tr>
      <w:tr w:rsidR="00962338" w:rsidRPr="00076A61" w:rsidTr="00F8754D"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16-18</w:t>
            </w:r>
          </w:p>
        </w:tc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Задовільно</w:t>
            </w:r>
          </w:p>
        </w:tc>
      </w:tr>
      <w:tr w:rsidR="00962338" w:rsidRPr="00076A61" w:rsidTr="00F8754D"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t>&gt;</w:t>
            </w:r>
            <w:r w:rsidRPr="00076A61">
              <w:rPr>
                <w:lang w:val="uk-UA"/>
              </w:rPr>
              <w:t>18</w:t>
            </w:r>
          </w:p>
        </w:tc>
        <w:tc>
          <w:tcPr>
            <w:tcW w:w="4814" w:type="dxa"/>
          </w:tcPr>
          <w:p w:rsidR="00962338" w:rsidRPr="00076A61" w:rsidRDefault="00962338" w:rsidP="00F8754D">
            <w:pPr>
              <w:pStyle w:val="zagol-tabl-riss"/>
              <w:tabs>
                <w:tab w:val="left" w:pos="11175"/>
              </w:tabs>
              <w:spacing w:before="0" w:beforeAutospacing="0" w:after="0" w:afterAutospacing="0"/>
              <w:jc w:val="center"/>
              <w:rPr>
                <w:b/>
                <w:i/>
                <w:snapToGrid w:val="0"/>
                <w:color w:val="FF0000"/>
                <w:lang w:val="uk-UA"/>
              </w:rPr>
            </w:pPr>
            <w:r w:rsidRPr="00076A61">
              <w:rPr>
                <w:lang w:val="uk-UA"/>
              </w:rPr>
              <w:t>Незадовільно</w:t>
            </w:r>
          </w:p>
        </w:tc>
      </w:tr>
    </w:tbl>
    <w:p w:rsidR="00962338" w:rsidRDefault="00962338"/>
    <w:sectPr w:rsidR="00962338" w:rsidSect="001479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1C0"/>
    <w:multiLevelType w:val="hybridMultilevel"/>
    <w:tmpl w:val="148238A4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38"/>
    <w:rsid w:val="001D3CF9"/>
    <w:rsid w:val="0059486D"/>
    <w:rsid w:val="006739FA"/>
    <w:rsid w:val="00962338"/>
    <w:rsid w:val="00E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35012"/>
  <w15:chartTrackingRefBased/>
  <w15:docId w15:val="{7954C9D8-370B-E640-A39E-C4479E38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338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962338"/>
    <w:pPr>
      <w:spacing w:before="100" w:beforeAutospacing="1" w:after="100" w:afterAutospacing="1"/>
    </w:pPr>
  </w:style>
  <w:style w:type="paragraph" w:styleId="2">
    <w:name w:val="Body Text 2"/>
    <w:basedOn w:val="a"/>
    <w:link w:val="20"/>
    <w:uiPriority w:val="99"/>
    <w:semiHidden/>
    <w:unhideWhenUsed/>
    <w:rsid w:val="00962338"/>
    <w:pPr>
      <w:jc w:val="center"/>
    </w:pPr>
    <w:rPr>
      <w:sz w:val="20"/>
      <w:szCs w:val="20"/>
      <w:lang w:val="uk-U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96233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zagol-tabl-riss">
    <w:name w:val="zagol-tabl-riss"/>
    <w:basedOn w:val="a"/>
    <w:uiPriority w:val="99"/>
    <w:semiHidden/>
    <w:rsid w:val="009623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62338"/>
  </w:style>
  <w:style w:type="character" w:styleId="a5">
    <w:name w:val="Strong"/>
    <w:basedOn w:val="a0"/>
    <w:qFormat/>
    <w:rsid w:val="00962338"/>
    <w:rPr>
      <w:b/>
      <w:bCs/>
    </w:rPr>
  </w:style>
  <w:style w:type="paragraph" w:styleId="a4">
    <w:name w:val="Normal (Web)"/>
    <w:basedOn w:val="a"/>
    <w:uiPriority w:val="99"/>
    <w:semiHidden/>
    <w:unhideWhenUsed/>
    <w:rsid w:val="0096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2020-07-27T17:28:00Z</dcterms:created>
  <dcterms:modified xsi:type="dcterms:W3CDTF">2020-07-27T17:55:00Z</dcterms:modified>
</cp:coreProperties>
</file>