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 Виконати 2 завдання з А/В тестування</w:t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830"/>
        <w:tblGridChange w:id="0">
          <w:tblGrid>
            <w:gridCol w:w="1500"/>
            <w:gridCol w:w="1500"/>
            <w:gridCol w:w="1500"/>
            <w:gridCol w:w="1500"/>
            <w:gridCol w:w="1500"/>
            <w:gridCol w:w="183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Завдання 1: Спланувати проведення A/B тесту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Сформулювати продуктову гіпотезу та мету тесту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Обрати цільову та допоміжні метрики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Розрахувати необхідний розмір вибірки та зазначити, яка має бути аудиторія тесту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Наш продукт - мобільний застосунок для медитації та дихальних практик. Раніше після першого відкриття ми одразу показували користувачам екран з пропозицією купили платну підписку за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$7.99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що розблоковує повний доступ до застосунку, але в новій версії ми хочемо додати кілька екранів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онбордингу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щоб краще донести користувачам цінність продукту та що вони отримають з платною підпискою.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Відомі поточні метрики продукту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встановлень застосунку за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Конверсія у відкриття екрану з пропозицією купити підписку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Конверсія з перегляду екрану з пропозицією купити підписку у першу покупку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$0,67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mxs66bucus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Продуктова гіпотеза та мета тесту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Гіпотеза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Ми перевіряємо чи додавання екранів онбордингу перед показом платної пропозиції збільшить конверсію в покупку підписки, оскільки це виглядатиме для користувачів краще розуміння цінності продукту.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тесту.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Порівняти базову версію (без онбордингу) з новою (з онбордингом) і визначити, чи є статистично значуще зростання: конверсії в покупку; ARPU.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cy7ruxdwd4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Цільова та допоміжні метрики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sk766iqrtjr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Цільова метрика: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конверсія в покупку підписки (від перегляду пропозиції до покупки).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Допоміжні метрики: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ARPU; Retention day 1 / day 7 (опціонально, якщо онбординг може вплинути на повернення).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Розмір вибірки та аудиторія тесту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оперативнішого та зручного підрахунку скористаємось цим калькулятором по а/б тестування за посиланням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https://www.abtasty.com/sample-size-calculator/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Оскільки після запроваджених змін ми очікуємо орієнтовно зростання конверсії до 17 %, то потрібно приблизно по 3400 користувачів у кожну групу (контрольна група) +3400 (тестова група) (всього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6800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користувачів, які побачили платну пропозицію купити підписку).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r8hi6emquf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Аудиторія тесту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vsq3tysu0p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Скільки людей на день бачать екран з пропозицією?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35% від щоденних встановлень: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2000 * 0.35 = 700 користувачів / день бачать екран з пропозицією.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ueoiibexi6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Скільки днів потрібно, щоб зібрати 6800 таких користувачів?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6800 / 700 = 9.71 днів = 10 днів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потрібно приблизно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 днів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щоб зібрати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6800 унікальних користувачів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які побачили екран з пропозицією (тобто по 3400 на контрольну та тестову групу).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Оскільки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35% користувачів після встановлення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доходять до платного екрану, тоді щоб отримати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6800 користувачів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які побачили екран: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встановлень = 6800 / 0.35 = 19429.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огляду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2000 встановлень на день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зберемо вибірку за: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 днів (при повному трафіку)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днів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якщо розділити трафік навпіл (50 % / 50 %).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yaif8z6vxx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Висновок: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Поточна конверсія з перегляду екрану з пропозицією у покупку становить - 14 %, а очікуване покращення - до 17%. Для досягнення статистичної значущості необхідно зібрати приблизно 6800 користувачів, які побачать екран з пропозицією (по 3400 у кожній групі). При поточному трафіку в 2000 встановлень на день та 35% конверсії у перегляд екрану, на збір даних потрібно орієнтовно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 днів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Тест вважатиметься успішним, якщо конверсія в тестовій групі перевищить 17 % і результат буде статистично значущим. Якщо тест не покаже покращення, слід розглянути інші варіанти оптимізації, зокрема: зміну текстів або дизайну онбордингу або ж введення безкоштовного пробного періоду. У разі успіху, оновлений онбординг буде масштабований на всіх нових користувачів застосунку.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95"/>
        <w:gridCol w:w="105"/>
        <w:gridCol w:w="105"/>
        <w:gridCol w:w="105"/>
        <w:gridCol w:w="105"/>
        <w:gridCol w:w="2745"/>
        <w:tblGridChange w:id="0">
          <w:tblGrid>
            <w:gridCol w:w="6195"/>
            <w:gridCol w:w="105"/>
            <w:gridCol w:w="105"/>
            <w:gridCol w:w="105"/>
            <w:gridCol w:w="105"/>
            <w:gridCol w:w="27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Наш продукт - вебсайт з записаними онлайн-курсами, що доступні за підпискою. Раніше на сайті була доступна тільки одна опція: доступ до усіх курсів за $29.99 на місяць. Ми вирішили протестувати альтернативний формат та додати можливість отримати доступ до курсів лише в одному напрямку за $9.99 на місяць.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Відомі поточні метрики продукту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нових користувачів за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Конверсія в першу покупку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$2,33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ARPPU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$62,98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zwv8xl0j7m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bnfe3p7oll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Продуктова гіпотеза та мета тесту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Гіпотеза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Ми перевіряємо чи додавання нової підписки за $ 9.99 / місяць лише на один напрямок курсів знизить бар'єр входу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збільшить конверсію в першу покупку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призведе до зростання загального доходу (ARPU).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тесту.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чи нова цінова модель (основна підписка $29.99 + опція $9.99) покращить конверсію в покупку або ARPU, без негативного впливу на ARPPU.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sb4j5sfrlts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Цільова та допоміжні метрики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66bwo5iczhd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Цільова метрика: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ARPU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головна мета - збільшення прибутку з кожного нового користувача.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Допоміжні метрики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Конверсія в покупку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(CR) - % нових користувачів, що зробили будь-яку покупку;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ARPPU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контролю того, щоб не зменшилась середня виручка з платного користувача.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Розмір вибірки та аудиторія тесту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owcl92fd7kb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Поточна конверсія (p1): 3.7%</w:t>
        <w:br w:type="textWrapping"/>
        <w:t xml:space="preserve">Очікувана конверсія (p2): 4.5%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Необхідна вибірка на групу = 10500 користувачів.</w:t>
        <w:br w:type="textWrapping"/>
        <w:t xml:space="preserve">Усього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21000 користувачів.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iri48qiu2n5d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Час на тест: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3000 нових користувачів/день.</w:t>
        <w:br w:type="textWrapping"/>
        <w:t xml:space="preserve">Отже, потрібно: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21000 / 3000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 днів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 тест.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50jwm6hsor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Аудиторія тесту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Нові користувачі сайту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які бачать сторінку з цінами вперше</w:t>
        <w:br w:type="textWrapping"/>
        <w:t xml:space="preserve">Тест буде проводитися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рандомно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50 % користувачів бачать старий тариф ($ 29.99), 50 % - нову модель ($ 29.99 і $ 9.99)</w:t>
        <w:br w:type="textWrapping"/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Поточна конверсія в першу покупку становить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3.7%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очікуване покращення —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(тобто зростання приблизно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21.6%(MDE) Minimal Detectable Effect відносно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Для досягнення статистичної значущості з довірчим рівнем 95 % і потужністю 80 %, необхідно зібрати приблизно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21000 користувачів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10500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кожній з груп). При поточному трафіку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3000 нових користувачів на день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тест зможе зібрати необхідну вибірку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днів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Тест вважатиметься успішним, якщо конверсія в тестовій групі статистично значуще перевищить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Якщо буде зростання тільки конверсії, але зниження ARPPU - можливо, слід переробити цінову логіку або обмежити функціональність тарифу $9.99. Також слід розглянути альтернативні підходи наприклад: оптимізацію структури пропозиції, UX сторінки підписки або ж тестування додаткових форматів ціноутворення.У разі успіху, нова модель підписки з можливістю доступу лише до одного напряму буде масштабована на всіх нових користувачів у застосунку.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Завдання 2: Проаналізувати результати A/B тесту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Визначити цільову метрику, оцінити її зміну та стат. значущість зміни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Визначити допоміжні метрики, оцінити зміни та стат. значущість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Зробити висновок про результати A/B тесту та описати рекомендації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Наш продукт - мобільний застосунок для медитації та дихальних практик. Раніше після першого відкриття ми одразу показували користувачам екран з пропозицією купили платну підписку за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$7.99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що розблоковує повний доступ до застосунку, але в новій версії ми хочемо додати кілька екранів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онбордингу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щоб краще донести користувачам цінність продукту та що вони отримають з платною підпискою.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Тестова група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після першого відкриття застосунку користувачам пропонують купити підписку за $7.99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Контрольна група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після першого відкриття застосунку користувачі проходять онбординг, а потім їм пропонують купити підписку за $7.99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Результати тесту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Treatment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користувачів в тесті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8712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8693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користувачів, які відкрили екран з підпискою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2 096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оформлень підписки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9kl105xi18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Цільова метрика: конверсія в підписку (subscription conversion rate)</w:t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Контрольна група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Користувачі: 8712;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Підписок: 447;</w:t>
        <w:br w:type="textWrapping"/>
        <w:t xml:space="preserve">Конверсія = 447 / 8712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5.13 %</w:t>
        <w:br w:type="textWrapping"/>
        <w:t xml:space="preserve">Тестова група (онбординг)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- Користувачі: 8693;</w:t>
        <w:br w:type="textWrapping"/>
        <w:t xml:space="preserve">- Підписок: 452;</w:t>
        <w:br w:type="textWrapping"/>
        <w:t xml:space="preserve">Конверсія = 452 / 8693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5.20 %</w:t>
        <w:br w:type="textWrapping"/>
        <w:t xml:space="preserve">Зміна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 5.13 % до 5.20 % — приріст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+0.07 п.п.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+1.36 % відносно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Статистична значущість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такого незначного приросту та цієї вибірки різниця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є статистично значущою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mf1d125qjf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Допоміжні метрики:</w:t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xtg6li5j0zm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а) Конверсія у відкриття екрану з підпискою</w:t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3180 / 8712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36.5 %</w:t>
        <w:br w:type="textWrapping"/>
        <w:t xml:space="preserve">Тест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2096 / 8693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24.1 %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Зменшилась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-12.4 п.п.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-34 %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відносно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t xml:space="preserve">Ймовірна причина - користувачі не всі доходять до фіналу онбордингу.</w:t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qx6xxa4qbfhp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б) Конверсія з екрану підписки у покупку</w:t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i7i9qcg2a0z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447 / 3180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14.1 %</w:t>
        <w:br w:type="textWrapping"/>
        <w:t xml:space="preserve">Тест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452 / 2096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21.6 %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Значне покращення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+7.5 п.п.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+53 %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відносно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  <w:br w:type="textWrapping"/>
        <w:t xml:space="preserve">Онбординг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сильно підвищив якість трафіку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 екран підписки: менше людей дійшли, але ті хто дійшов - були більше готові купити.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metdo2249lf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Висновок та рекомендації.</w:t>
      </w:r>
    </w:p>
    <w:p w:rsidR="00000000" w:rsidDel="00000000" w:rsidP="00000000" w:rsidRDefault="00000000" w:rsidRPr="00000000" w14:paraId="0000010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Висновок.</w:t>
      </w:r>
    </w:p>
    <w:p w:rsidR="00000000" w:rsidDel="00000000" w:rsidP="00000000" w:rsidRDefault="00000000" w:rsidRPr="00000000" w14:paraId="0000010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конверсія в підписку майже не змінилася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приріст всього +0.07 п.п., статистично незначущий. Водночас,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якість трафіку на екран підписки в тестовій групі зросла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конверсія з перегляду в покупку зросла з 14.1% до 21.6%. Онбординг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відфільтровує менш зацікавлених користувачів, але покращує сприйняття цінності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продукту в тих, хто доходить.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Рекомендації:</w:t>
      </w:r>
    </w:p>
    <w:p w:rsidR="00000000" w:rsidDel="00000000" w:rsidP="00000000" w:rsidRDefault="00000000" w:rsidRPr="00000000" w14:paraId="000001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Розглянути можливість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оптимізування онбордингу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(спростити чи скоротити його), щоб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менше втрачати користувачів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шляху до екрану підписки.</w:t>
        <w:br w:type="textWrapping"/>
        <w:t xml:space="preserve">- Враховувати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довгострокові метрики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retention, LTV - онбординг може мати вплив у перспективі, навіть якщо перша покупка не змінилась.</w:t>
        <w:br w:type="textWrapping"/>
        <w:t xml:space="preserve">- Якщо збереження (retention) або ARPU в тестовій групі зросте -онбординг може бути вартим впровадження.</w:t>
      </w:r>
    </w:p>
    <w:p w:rsidR="00000000" w:rsidDel="00000000" w:rsidP="00000000" w:rsidRDefault="00000000" w:rsidRPr="00000000" w14:paraId="000001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55"/>
        <w:gridCol w:w="120"/>
        <w:gridCol w:w="120"/>
        <w:gridCol w:w="120"/>
        <w:gridCol w:w="120"/>
        <w:gridCol w:w="1260"/>
        <w:gridCol w:w="1260"/>
        <w:tblGridChange w:id="0">
          <w:tblGrid>
            <w:gridCol w:w="6255"/>
            <w:gridCol w:w="120"/>
            <w:gridCol w:w="120"/>
            <w:gridCol w:w="120"/>
            <w:gridCol w:w="120"/>
            <w:gridCol w:w="1260"/>
            <w:gridCol w:w="126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Наш продукт - вебсайт з записаними онлайн-курсами, що доступні за підпискою. Раніше на сайті була доступна тільки одна опція: доступ до усіх курсів за $29.99 на місяць. Ми вирішили протестувати альтернативний формат та додати можливість отримати доступ до курсів лише в одному напрямку за $9.99 на місяць.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Тестова група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після реєстрації користувачам пропонується придбати доступ до усіх курсів на платформі за $29.99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7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Контрольна група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після реєстрації користувачам пропонується придбати доступ до усіх курсів на платформі за $29.99 або доступ до курсів одного напрямку за $9.99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Результати тесту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Treatment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користувачів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13623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оформлених підписок за $29.99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Кількість оформлених підписок за $9.99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ARPPU користувачів з підпискою за $29.99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$64,48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$62,68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ARPPU користувачів з підпискою за $9.99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$27,27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xg663s3jupo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Цільова метрика:</w:t>
      </w:r>
    </w:p>
    <w:p w:rsidR="00000000" w:rsidDel="00000000" w:rsidP="00000000" w:rsidRDefault="00000000" w:rsidRPr="00000000" w14:paraId="0000014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ARPU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середній дохід з одного користувача.</w:t>
      </w:r>
    </w:p>
    <w:p w:rsidR="00000000" w:rsidDel="00000000" w:rsidP="00000000" w:rsidRDefault="00000000" w:rsidRPr="00000000" w14:paraId="0000014C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68kkypvxygn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Розрахунок ARPU:</w:t>
      </w:r>
    </w:p>
    <w:p w:rsidR="00000000" w:rsidDel="00000000" w:rsidP="00000000" w:rsidRDefault="00000000" w:rsidRPr="00000000" w14:paraId="0000014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Контрольна група:</w:t>
      </w:r>
    </w:p>
    <w:p w:rsidR="00000000" w:rsidDel="00000000" w:rsidP="00000000" w:rsidRDefault="00000000" w:rsidRPr="00000000" w14:paraId="0000014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$ 29.99 * 411 підписок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$ 12325.89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ARPU = $ 12325,89/ 13623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$ 0.905</w:t>
      </w:r>
    </w:p>
    <w:p w:rsidR="00000000" w:rsidDel="00000000" w:rsidP="00000000" w:rsidRDefault="00000000" w:rsidRPr="00000000" w14:paraId="0000014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Тестова група:</w:t>
      </w:r>
    </w:p>
    <w:p w:rsidR="00000000" w:rsidDel="00000000" w:rsidP="00000000" w:rsidRDefault="00000000" w:rsidRPr="00000000" w14:paraId="0000015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$ 29.99 * 420 = $ 12595.80</w:t>
        <w:br w:type="textWrapping"/>
        <w:t xml:space="preserve">$ 9.99 * 232 = $ 2317.68</w:t>
        <w:br w:type="textWrapping"/>
        <w:t xml:space="preserve">Загальний дохід: $ 12595.80 + $ 2317.68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$ 14913.48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ARPU = $ 14913.48 / 14012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$ 1.064</w:t>
      </w:r>
    </w:p>
    <w:p w:rsidR="00000000" w:rsidDel="00000000" w:rsidP="00000000" w:rsidRDefault="00000000" w:rsidRPr="00000000" w14:paraId="0000015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Зміна ARPU:</w:t>
      </w:r>
    </w:p>
    <w:p w:rsidR="00000000" w:rsidDel="00000000" w:rsidP="00000000" w:rsidRDefault="00000000" w:rsidRPr="00000000" w14:paraId="0000015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Абсолютне зростання: $ 1.064 - $ 0.905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+$ 0.159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Відносне зростання: ($ 0.159 / $ 0.905)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+17.6 %</w:t>
      </w:r>
    </w:p>
    <w:p w:rsidR="00000000" w:rsidDel="00000000" w:rsidP="00000000" w:rsidRDefault="00000000" w:rsidRPr="00000000" w14:paraId="0000015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c59duedemsf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Допоміжні метрики:</w:t>
      </w:r>
    </w:p>
    <w:p w:rsidR="00000000" w:rsidDel="00000000" w:rsidP="00000000" w:rsidRDefault="00000000" w:rsidRPr="00000000" w14:paraId="0000015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f1crk5bgnjjr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Конверсія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покупку (будь-яку):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411 / 13623 = 3.02%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(420 + 232) / 14012 = 652 / 14012 = 4.65 %</w:t>
      </w:r>
    </w:p>
    <w:p w:rsidR="00000000" w:rsidDel="00000000" w:rsidP="00000000" w:rsidRDefault="00000000" w:rsidRPr="00000000" w14:paraId="0000015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Абсолютне зростання: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+1.63 п.п.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Відносне зростання: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+54 %</w:t>
      </w:r>
    </w:p>
    <w:p w:rsidR="00000000" w:rsidDel="00000000" w:rsidP="00000000" w:rsidRDefault="00000000" w:rsidRPr="00000000" w14:paraId="0000015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2eo8tn9x0b3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ARPPU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(лише серед платників):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$ 29.99:</w:t>
        <w:br w:type="textWrapping"/>
        <w:t xml:space="preserve">Контроль: $ 64.48</w:t>
        <w:br w:type="textWrapping"/>
        <w:t xml:space="preserve">Тест: $ 62.68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Невелике зниження (-2.8 %) - очікуване через знижені ціни в тесті.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  <w:t xml:space="preserve">ARPPU $ 9.99:</w:t>
      </w:r>
    </w:p>
    <w:p w:rsidR="00000000" w:rsidDel="00000000" w:rsidP="00000000" w:rsidRDefault="00000000" w:rsidRPr="00000000" w14:paraId="0000015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rx6p1cdq5m5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Тест: $ 27.27 -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нижче, як очікувалося, але це новий сегмент платників.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htvpns2ed3d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Висновок і рекомендації:</w:t>
      </w:r>
    </w:p>
    <w:p w:rsidR="00000000" w:rsidDel="00000000" w:rsidP="00000000" w:rsidRDefault="00000000" w:rsidRPr="00000000" w14:paraId="0000015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st75ruxi5eu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Додавання тарифу за $ 9.99 істотно збільшило конверсію в покупку (з 3.02 % до 4.65 %). Загальний ARPU зріс на 17.6 %, що означає покращення монетизації продукту. ARPPU трохи знизився для підписки $ 29.99, однак завдяки новому, дешевшому варіанту підписки з’явився новий сегмент платників.</w:t>
        <w:br w:type="textWrapping"/>
      </w:r>
    </w:p>
    <w:p w:rsidR="00000000" w:rsidDel="00000000" w:rsidP="00000000" w:rsidRDefault="00000000" w:rsidRPr="00000000" w14:paraId="0000015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55fyoed3ttr1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Рекомендації:</w:t>
      </w:r>
    </w:p>
    <w:p w:rsidR="00000000" w:rsidDel="00000000" w:rsidP="00000000" w:rsidRDefault="00000000" w:rsidRPr="00000000" w14:paraId="0000015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Впровадити нову модель підписок для всіх користувачів.</w:t>
        <w:br w:type="textWrapping"/>
        <w:t xml:space="preserve">- Продовжувати аналізувати поведінку користувачів, які обрали тариф за $ 9.99 чи переходять вони згодом на дорожчі тарифи.</w:t>
        <w:br w:type="textWrapping"/>
        <w:t xml:space="preserve">- Провести сегментацію користувачів (вік, тематика курсів) для персоналізації пропозицій.</w:t>
        <w:br w:type="textWrapping"/>
        <w:t xml:space="preserve">- Протестувати додаткові варіанти: пробний період, річна підписка, індивідуальні знижки.</w:t>
      </w:r>
    </w:p>
    <w:p w:rsidR="00000000" w:rsidDel="00000000" w:rsidP="00000000" w:rsidRDefault="00000000" w:rsidRPr="00000000" w14:paraId="0000015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Теоретичні питання щодо аналізу даних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Які основні етапи аналізу даних ви знаєте?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Постановка мети та планування.</w:t>
        <w:br w:type="textWrapping"/>
        <w:t xml:space="preserve">2) Збір даних.</w:t>
        <w:br w:type="textWrapping"/>
        <w:t xml:space="preserve">3) Очистка даних та підготовка до аналізу.</w:t>
        <w:br w:type="textWrapping"/>
        <w:t xml:space="preserve">4) Аналіз даних.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Візуалізація та комунікація.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Висновки та прийняття рішень.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б) Які продуктові метрики ти знаєш?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Revenue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показник прибутковості.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DAU, WAU, MAU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активні користувачі за день, тиждень або місяць.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Stickiness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DAU / MAU - показує, наскільки часто користувачі повертаються.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Retention 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скільки користувачів повертаються через n днів (наприклад: Day 1, Day 7).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Churn 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відсоток користувачів, які перестали користуватися продуктом.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MRR / ARR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щомісячний / річний регулярний дохід.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ARPU (Average Revenue per User)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середній дохід на одного користувача.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ARPPU (Avg Revenue per Paying User)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дохід на одного платного користувача.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Conversion 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відсоток користувачів, які виконали цільову дію (реєстрацію, покупку тощо).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CAC (Customer Acquisition Cost)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вартість залучення одного користувача.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LTV (Lifetime Value)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очікуваний дохід за весь життєвий цикл користувача.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в) Що таке когортний аналіз?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Когортний аналіз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це аналіз даних при якому користувачі групуються в когорти - тобто групи, об'єднані за спільною характеристикою(наприклад за каналом залучення або за першою покупкою або дією.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6. Логічне завдання.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Уявіть, що ви працюєте з продуктом - мобільною грою в жанрі “симулятор ферми”. Ви помітили, що останнім часом гравці стали швидко “кидати” гру - значно впав середній час, проведений в застосунку. Шлях користувача виглядає наступним чином: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після першого запуску застосунку користувач вводить інформацію про себе: своє імʼя та вік;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після заповнення інформації про себе користувач проходить коротке навчання;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після проходження навчання користувач починає ігровий процес, через 10 хвилин після початку самої гри йому пропонується придбати стартовий набір з внутрішньо-ігровою валютою, який коштує $14.99.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Відштовхуючись від зазначеної інформації,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згенеруйте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гіпотези, які фактори могли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повпливати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термін життя користувача у грі та опишіть, як би ви перевіряли ці гіпотези. Запропонуйте свої варіанти для покращення користувацького досвіду.</w:t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2dwo99t9sz9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Можливі гіпотези, чому користувачі "кидають" гру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kam0gubks3qs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Гіпотеза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Вікова поведінка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Ймовірно, певні вікові категорії (наприклад діти або старші люди) не витримують навчання, не розуміють як грати.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Гіпотеза 2: Занадто складне/нудне навчання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Користувачі не доходять до основного ігрового процесу, бо ймовірно вбачають цю гру нудною.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Гіпотеза 3: Пуш-пропозиція покупки дорога або запропонована зарано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Запропонувати покупку через 10 хвилин, занадто рано. Користувач ще не оцінив цінність продукту і $14.99 здається надто дорогою. 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Гіпотеза 4: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Нудний ігровий процес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Гравець не бачить, навіщо йому грати далі: не має мотивації, цікавого сюжету або короткострокових цілей.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Гіпотеза 5: Поганий технічний досвід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Інтерфейс не надто цікавий, довгі завантаження - це сильно знижує задоволення.</w:t>
      </w:r>
    </w:p>
    <w:p w:rsidR="00000000" w:rsidDel="00000000" w:rsidP="00000000" w:rsidRDefault="00000000" w:rsidRPr="00000000" w14:paraId="0000019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4n46uy4undiv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Як перевіряти гіпотези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Вікова поведінка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побудувати когортний аналіз за віком та визначити середній час у грі по вікових групах.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Занадто складне/нудне навчання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аналіз даних користувачів на кожному етапі туторіалу. Визначити, де саме більшість перестає користуватись і виходить з гри.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Пуш-пропозиція покупки дорога або запропонована зарано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провести A/B тест: одній групі показуємо пропозицію через 10 хв, іншій — через 60 хв. або після досягнення певного рівня, щоб була мотивація. Зменшити ціну пуш пропозиції.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Нудний ігровий процес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аналіз тривалості сеансу у перші 24 год, перегляд теплових карт активності. Опитування та зворотній зв'язок  у грі.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Поганий технічний досвід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збір аналітики по журналах збоїв, час завантаження , фреймрейту, кількості помилок в перші 10 хв гри.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lu6e05v7i0x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покращити користувацький досвід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Додати інтерес з самого початку входу в гру: короткий сюжетний ролик, швидка мета, нагорода.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Скоротити туторіал або зробити його адаптивним - для досвідчених користувачів можна пропонувати “пропустити”.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Дати пробний бонус безкоштовно перед пропозицією платного пакету.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Зробити A/B цінової пропозиції -  можливо $14.99 і справді ціна є високою для першої покупки.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Відкласти першу платну пропозицію до моменту, коли користувач має мотивацію щось купити (наприклад коли ресурси закінчились).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Впровадити потік воронки по основним діям (реєстрація - навчання - процес гри - пропозиція) задля швидкої реакції бізнесу.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Ввести показники утримання воронки на 1, 5, 7 дні.</w:t>
      </w:r>
    </w:p>
    <w:p w:rsidR="00000000" w:rsidDel="00000000" w:rsidP="00000000" w:rsidRDefault="00000000" w:rsidRPr="00000000" w14:paraId="000001A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btasty.com/sample-size-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