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03" w:rsidRPr="002721A2" w:rsidRDefault="00310798" w:rsidP="00310798">
      <w:pPr>
        <w:jc w:val="center"/>
        <w:rPr>
          <w:b/>
        </w:rPr>
      </w:pPr>
      <w:r w:rsidRPr="00310798">
        <w:rPr>
          <w:b/>
          <w:lang w:val="en-US"/>
        </w:rPr>
        <w:t>User</w:t>
      </w:r>
      <w:r w:rsidRPr="002721A2">
        <w:rPr>
          <w:b/>
        </w:rPr>
        <w:t xml:space="preserve"> </w:t>
      </w:r>
      <w:r w:rsidRPr="00310798">
        <w:rPr>
          <w:b/>
          <w:lang w:val="en-US"/>
        </w:rPr>
        <w:t>Function</w:t>
      </w:r>
      <w:r w:rsidRPr="002721A2">
        <w:rPr>
          <w:b/>
        </w:rPr>
        <w:t xml:space="preserve"> 0</w:t>
      </w:r>
      <w:r>
        <w:rPr>
          <w:b/>
          <w:lang w:val="en-US"/>
        </w:rPr>
        <w:t>x</w:t>
      </w:r>
      <w:r w:rsidRPr="002721A2">
        <w:rPr>
          <w:b/>
        </w:rPr>
        <w:t>46</w:t>
      </w:r>
    </w:p>
    <w:p w:rsidR="00310798" w:rsidRDefault="00310798" w:rsidP="00310798">
      <w:pPr>
        <w:jc w:val="center"/>
      </w:pPr>
      <w:r>
        <w:t>Пользовательская функция 70</w:t>
      </w:r>
    </w:p>
    <w:p w:rsidR="00310798" w:rsidRDefault="00310798" w:rsidP="00310798">
      <w:r>
        <w:t>Формат запроса: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10798" w:rsidTr="00310798">
        <w:tc>
          <w:tcPr>
            <w:tcW w:w="2392" w:type="dxa"/>
          </w:tcPr>
          <w:p w:rsidR="00310798" w:rsidRDefault="00310798" w:rsidP="00310798">
            <w:r>
              <w:t>1 байт</w:t>
            </w:r>
          </w:p>
        </w:tc>
        <w:tc>
          <w:tcPr>
            <w:tcW w:w="2393" w:type="dxa"/>
          </w:tcPr>
          <w:p w:rsidR="00310798" w:rsidRDefault="00310798" w:rsidP="00310798">
            <w:r>
              <w:t>1 байт</w:t>
            </w:r>
          </w:p>
        </w:tc>
        <w:tc>
          <w:tcPr>
            <w:tcW w:w="2393" w:type="dxa"/>
          </w:tcPr>
          <w:p w:rsidR="00310798" w:rsidRDefault="00310798" w:rsidP="00310798">
            <w:r>
              <w:t>2 байта</w:t>
            </w:r>
          </w:p>
        </w:tc>
        <w:tc>
          <w:tcPr>
            <w:tcW w:w="2393" w:type="dxa"/>
          </w:tcPr>
          <w:p w:rsidR="00310798" w:rsidRDefault="00310798" w:rsidP="00310798">
            <w:r>
              <w:t>1-8 байт</w:t>
            </w:r>
          </w:p>
        </w:tc>
      </w:tr>
      <w:tr w:rsidR="00310798" w:rsidTr="00310798">
        <w:tc>
          <w:tcPr>
            <w:tcW w:w="2392" w:type="dxa"/>
          </w:tcPr>
          <w:p w:rsidR="00310798" w:rsidRPr="00310798" w:rsidRDefault="00310798" w:rsidP="0031079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393" w:type="dxa"/>
          </w:tcPr>
          <w:p w:rsidR="00310798" w:rsidRPr="00310798" w:rsidRDefault="00310798" w:rsidP="00310798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93" w:type="dxa"/>
          </w:tcPr>
          <w:p w:rsidR="00310798" w:rsidRPr="00310798" w:rsidRDefault="00310798" w:rsidP="003107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310798" w:rsidRPr="00310798" w:rsidRDefault="00310798" w:rsidP="0031079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310798" w:rsidRDefault="00310798" w:rsidP="00310798">
      <w:pPr>
        <w:rPr>
          <w:lang w:val="en-US"/>
        </w:rPr>
      </w:pPr>
    </w:p>
    <w:p w:rsidR="00310798" w:rsidRDefault="00310798" w:rsidP="00310798">
      <w:r>
        <w:rPr>
          <w:lang w:val="en-US"/>
        </w:rPr>
        <w:t>Function</w:t>
      </w:r>
      <w:r w:rsidRPr="00310798">
        <w:t xml:space="preserve"> – </w:t>
      </w:r>
      <w:r>
        <w:t>номер функции = 70 (0х46)</w:t>
      </w:r>
    </w:p>
    <w:p w:rsidR="00310798" w:rsidRDefault="00310798" w:rsidP="00310798">
      <w:r>
        <w:rPr>
          <w:lang w:val="en-US"/>
        </w:rPr>
        <w:t>Length</w:t>
      </w:r>
      <w:r w:rsidRPr="00310798">
        <w:t xml:space="preserve"> – </w:t>
      </w:r>
      <w:r>
        <w:t>длина</w:t>
      </w:r>
      <w:r w:rsidRPr="00310798">
        <w:t xml:space="preserve"> </w:t>
      </w:r>
      <w:r>
        <w:t>посылки</w:t>
      </w:r>
      <w:r w:rsidRPr="00310798">
        <w:t xml:space="preserve"> </w:t>
      </w:r>
      <w:r>
        <w:t xml:space="preserve">в байтах </w:t>
      </w:r>
      <w:r w:rsidRPr="00310798">
        <w:t>= (</w:t>
      </w:r>
      <w:r>
        <w:rPr>
          <w:lang w:val="en-US"/>
        </w:rPr>
        <w:t>ID</w:t>
      </w:r>
      <w:r w:rsidRPr="00310798">
        <w:t xml:space="preserve"> + </w:t>
      </w:r>
      <w:r>
        <w:rPr>
          <w:lang w:val="en-US"/>
        </w:rPr>
        <w:t>Data</w:t>
      </w:r>
      <w:r w:rsidRPr="00310798">
        <w:t>)</w:t>
      </w:r>
    </w:p>
    <w:p w:rsidR="00310798" w:rsidRPr="00B910F5" w:rsidRDefault="00310798" w:rsidP="00310798">
      <w:r>
        <w:rPr>
          <w:lang w:val="en-US"/>
        </w:rPr>
        <w:t>ID</w:t>
      </w:r>
      <w:r w:rsidRPr="00310798">
        <w:t xml:space="preserve"> – </w:t>
      </w:r>
      <w:proofErr w:type="spellStart"/>
      <w:r>
        <w:t>индентификатор</w:t>
      </w:r>
      <w:proofErr w:type="spellEnd"/>
      <w:r>
        <w:t xml:space="preserve"> абонента в сети </w:t>
      </w:r>
      <w:r>
        <w:rPr>
          <w:lang w:val="en-US"/>
        </w:rPr>
        <w:t>CAN</w:t>
      </w:r>
      <w:r w:rsidR="00B910F5">
        <w:t xml:space="preserve"> в формате протокола </w:t>
      </w:r>
      <w:proofErr w:type="spellStart"/>
      <w:r w:rsidR="00B910F5">
        <w:rPr>
          <w:lang w:val="en-US"/>
        </w:rPr>
        <w:t>PcomplexCAN</w:t>
      </w:r>
      <w:proofErr w:type="spellEnd"/>
      <w:r w:rsidR="00B910F5" w:rsidRPr="00B910F5">
        <w:t xml:space="preserve"> (</w:t>
      </w:r>
      <w:r w:rsidR="00B910F5">
        <w:t xml:space="preserve">если </w:t>
      </w:r>
      <w:r w:rsidR="00B910F5">
        <w:rPr>
          <w:lang w:val="en-US"/>
        </w:rPr>
        <w:t>ID</w:t>
      </w:r>
      <w:r w:rsidR="00B910F5" w:rsidRPr="00B910F5">
        <w:t xml:space="preserve"> = 0, </w:t>
      </w:r>
      <w:r w:rsidR="00B910F5">
        <w:t>то используется идентификатор абонента, установленный в адаптере</w:t>
      </w:r>
      <w:r w:rsidR="00B910F5" w:rsidRPr="00B910F5">
        <w:t>)</w:t>
      </w:r>
    </w:p>
    <w:p w:rsidR="00310798" w:rsidRPr="002721A2" w:rsidRDefault="00310798" w:rsidP="00310798">
      <w:r>
        <w:rPr>
          <w:lang w:val="en-US"/>
        </w:rPr>
        <w:t>Data</w:t>
      </w:r>
      <w:r w:rsidRPr="00310798">
        <w:t xml:space="preserve"> – </w:t>
      </w:r>
      <w:r>
        <w:t xml:space="preserve">данные в формате протокола </w:t>
      </w:r>
      <w:proofErr w:type="spellStart"/>
      <w:r>
        <w:rPr>
          <w:lang w:val="en-US"/>
        </w:rPr>
        <w:t>PcomplexCAN</w:t>
      </w:r>
      <w:proofErr w:type="spellEnd"/>
    </w:p>
    <w:p w:rsidR="00310798" w:rsidRPr="002721A2" w:rsidRDefault="00310798" w:rsidP="00310798"/>
    <w:p w:rsidR="00310798" w:rsidRDefault="00310798" w:rsidP="00310798">
      <w: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10798" w:rsidTr="00EA5C64">
        <w:tc>
          <w:tcPr>
            <w:tcW w:w="2392" w:type="dxa"/>
          </w:tcPr>
          <w:p w:rsidR="00310798" w:rsidRDefault="00310798" w:rsidP="00EA5C64">
            <w:r>
              <w:t>1 байт</w:t>
            </w:r>
          </w:p>
        </w:tc>
        <w:tc>
          <w:tcPr>
            <w:tcW w:w="2393" w:type="dxa"/>
          </w:tcPr>
          <w:p w:rsidR="00310798" w:rsidRDefault="00310798" w:rsidP="00EA5C64">
            <w:r>
              <w:t>1 байт</w:t>
            </w:r>
          </w:p>
        </w:tc>
        <w:tc>
          <w:tcPr>
            <w:tcW w:w="2393" w:type="dxa"/>
          </w:tcPr>
          <w:p w:rsidR="00310798" w:rsidRDefault="00310798" w:rsidP="00EA5C64">
            <w:r>
              <w:t>2 байта</w:t>
            </w:r>
          </w:p>
        </w:tc>
        <w:tc>
          <w:tcPr>
            <w:tcW w:w="2393" w:type="dxa"/>
          </w:tcPr>
          <w:p w:rsidR="00310798" w:rsidRDefault="00310798" w:rsidP="00EA5C64">
            <w:r>
              <w:t>1-8 байт</w:t>
            </w:r>
          </w:p>
        </w:tc>
      </w:tr>
      <w:tr w:rsidR="00310798" w:rsidTr="00EA5C64">
        <w:tc>
          <w:tcPr>
            <w:tcW w:w="2392" w:type="dxa"/>
          </w:tcPr>
          <w:p w:rsidR="00310798" w:rsidRPr="00310798" w:rsidRDefault="00310798" w:rsidP="00EA5C6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393" w:type="dxa"/>
          </w:tcPr>
          <w:p w:rsidR="00310798" w:rsidRPr="00310798" w:rsidRDefault="00310798" w:rsidP="00EA5C6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93" w:type="dxa"/>
          </w:tcPr>
          <w:p w:rsidR="00310798" w:rsidRPr="00310798" w:rsidRDefault="00310798" w:rsidP="00EA5C6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310798" w:rsidRPr="00310798" w:rsidRDefault="00310798" w:rsidP="00EA5C6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310798" w:rsidRDefault="00310798" w:rsidP="00310798"/>
    <w:p w:rsidR="00310798" w:rsidRDefault="00310798" w:rsidP="00310798">
      <w:r>
        <w:rPr>
          <w:lang w:val="en-US"/>
        </w:rPr>
        <w:t>Function</w:t>
      </w:r>
      <w:r w:rsidRPr="00310798">
        <w:t xml:space="preserve"> – </w:t>
      </w:r>
      <w:r>
        <w:t>номер функции = 70 (0х46)</w:t>
      </w:r>
    </w:p>
    <w:p w:rsidR="00310798" w:rsidRDefault="00310798" w:rsidP="00310798">
      <w:r>
        <w:rPr>
          <w:lang w:val="en-US"/>
        </w:rPr>
        <w:t>Length</w:t>
      </w:r>
      <w:r w:rsidRPr="00310798">
        <w:t xml:space="preserve"> – </w:t>
      </w:r>
      <w:r>
        <w:t>длина</w:t>
      </w:r>
      <w:r w:rsidRPr="00310798">
        <w:t xml:space="preserve"> </w:t>
      </w:r>
      <w:r>
        <w:t>посылки</w:t>
      </w:r>
      <w:r w:rsidRPr="00310798">
        <w:t xml:space="preserve"> </w:t>
      </w:r>
      <w:r>
        <w:t xml:space="preserve">в байтах </w:t>
      </w:r>
      <w:r w:rsidRPr="00310798">
        <w:t>= (</w:t>
      </w:r>
      <w:r>
        <w:rPr>
          <w:lang w:val="en-US"/>
        </w:rPr>
        <w:t>ID</w:t>
      </w:r>
      <w:r w:rsidRPr="00310798">
        <w:t xml:space="preserve"> + </w:t>
      </w:r>
      <w:r>
        <w:rPr>
          <w:lang w:val="en-US"/>
        </w:rPr>
        <w:t>Data</w:t>
      </w:r>
      <w:r w:rsidRPr="00310798">
        <w:t>)</w:t>
      </w:r>
    </w:p>
    <w:p w:rsidR="00310798" w:rsidRDefault="00310798" w:rsidP="00310798">
      <w:r>
        <w:rPr>
          <w:lang w:val="en-US"/>
        </w:rPr>
        <w:t>ID</w:t>
      </w:r>
      <w:r w:rsidRPr="00310798">
        <w:t xml:space="preserve"> – </w:t>
      </w:r>
      <w:proofErr w:type="spellStart"/>
      <w:r>
        <w:t>индентификатор</w:t>
      </w:r>
      <w:proofErr w:type="spellEnd"/>
      <w:r>
        <w:t xml:space="preserve"> абонента в сети </w:t>
      </w:r>
      <w:r>
        <w:rPr>
          <w:lang w:val="en-US"/>
        </w:rPr>
        <w:t>CAN</w:t>
      </w:r>
      <w:r w:rsidR="00B910F5">
        <w:t xml:space="preserve"> в формате протокола </w:t>
      </w:r>
      <w:proofErr w:type="spellStart"/>
      <w:r w:rsidR="00B910F5">
        <w:rPr>
          <w:lang w:val="en-US"/>
        </w:rPr>
        <w:t>PcomplexCAN</w:t>
      </w:r>
      <w:proofErr w:type="spellEnd"/>
    </w:p>
    <w:p w:rsidR="00310798" w:rsidRPr="00310798" w:rsidRDefault="00310798" w:rsidP="00310798">
      <w:r>
        <w:rPr>
          <w:lang w:val="en-US"/>
        </w:rPr>
        <w:t>Data</w:t>
      </w:r>
      <w:r w:rsidRPr="00310798">
        <w:t xml:space="preserve"> – </w:t>
      </w:r>
      <w:r>
        <w:t xml:space="preserve">данные в формате протокола </w:t>
      </w:r>
      <w:proofErr w:type="spellStart"/>
      <w:r>
        <w:rPr>
          <w:lang w:val="en-US"/>
        </w:rPr>
        <w:t>PcomplexCAN</w:t>
      </w:r>
      <w:proofErr w:type="spellEnd"/>
    </w:p>
    <w:p w:rsidR="00310798" w:rsidRPr="002721A2" w:rsidRDefault="00310798" w:rsidP="00310798"/>
    <w:p w:rsidR="002721A2" w:rsidRPr="002721A2" w:rsidRDefault="002721A2" w:rsidP="00310798"/>
    <w:p w:rsidR="002721A2" w:rsidRDefault="002721A2" w:rsidP="00310798">
      <w:r>
        <w:t xml:space="preserve">Если ответ по сети </w:t>
      </w:r>
      <w:r>
        <w:rPr>
          <w:lang w:val="en-US"/>
        </w:rPr>
        <w:t>CAN</w:t>
      </w:r>
      <w:r w:rsidRPr="002721A2">
        <w:t xml:space="preserve"> </w:t>
      </w:r>
      <w:r>
        <w:t xml:space="preserve">отсутствует или при обмене в сети </w:t>
      </w:r>
      <w:r>
        <w:rPr>
          <w:lang w:val="en-US"/>
        </w:rPr>
        <w:t>CAN</w:t>
      </w:r>
      <w:r w:rsidRPr="002721A2">
        <w:t xml:space="preserve"> </w:t>
      </w:r>
      <w:r>
        <w:t>присутствует ошибка, то посылка выглядит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1A2" w:rsidTr="002721A2">
        <w:tc>
          <w:tcPr>
            <w:tcW w:w="4785" w:type="dxa"/>
          </w:tcPr>
          <w:p w:rsidR="002721A2" w:rsidRDefault="002721A2" w:rsidP="00310798">
            <w:r>
              <w:t>1 байт</w:t>
            </w:r>
          </w:p>
        </w:tc>
        <w:tc>
          <w:tcPr>
            <w:tcW w:w="4786" w:type="dxa"/>
          </w:tcPr>
          <w:p w:rsidR="002721A2" w:rsidRDefault="002721A2" w:rsidP="00310798">
            <w:r>
              <w:t>1 байт</w:t>
            </w:r>
          </w:p>
        </w:tc>
      </w:tr>
      <w:tr w:rsidR="002721A2" w:rsidTr="002721A2">
        <w:tc>
          <w:tcPr>
            <w:tcW w:w="4785" w:type="dxa"/>
          </w:tcPr>
          <w:p w:rsidR="002721A2" w:rsidRDefault="002721A2" w:rsidP="00310798">
            <w:r>
              <w:t>0х</w:t>
            </w:r>
            <w:r w:rsidR="00137302">
              <w:t>С6</w:t>
            </w:r>
          </w:p>
        </w:tc>
        <w:tc>
          <w:tcPr>
            <w:tcW w:w="4786" w:type="dxa"/>
          </w:tcPr>
          <w:p w:rsidR="002721A2" w:rsidRDefault="00137302" w:rsidP="00310798">
            <w:r>
              <w:t>0х01</w:t>
            </w:r>
          </w:p>
        </w:tc>
      </w:tr>
    </w:tbl>
    <w:p w:rsidR="002721A2" w:rsidRDefault="002721A2" w:rsidP="00310798"/>
    <w:p w:rsidR="00137302" w:rsidRPr="00137302" w:rsidRDefault="00137302" w:rsidP="00310798">
      <w:r>
        <w:t xml:space="preserve">0хС6 – код </w:t>
      </w:r>
      <w:proofErr w:type="gramStart"/>
      <w:r>
        <w:t>согласно стандарта</w:t>
      </w:r>
      <w:proofErr w:type="gramEnd"/>
      <w:r>
        <w:t xml:space="preserve"> </w:t>
      </w:r>
      <w:r>
        <w:rPr>
          <w:lang w:val="en-US"/>
        </w:rPr>
        <w:t>Modbus</w:t>
      </w:r>
      <w:r w:rsidRPr="00137302">
        <w:t xml:space="preserve"> </w:t>
      </w:r>
      <w:r>
        <w:t>(0х80+</w:t>
      </w:r>
      <w:r>
        <w:rPr>
          <w:lang w:val="en-US"/>
        </w:rPr>
        <w:t>Function</w:t>
      </w:r>
      <w:r>
        <w:t>)</w:t>
      </w:r>
    </w:p>
    <w:p w:rsidR="00137302" w:rsidRPr="002B34C1" w:rsidRDefault="00137302" w:rsidP="00310798">
      <w:r w:rsidRPr="00137302">
        <w:t>0</w:t>
      </w:r>
      <w:r>
        <w:rPr>
          <w:lang w:val="en-US"/>
        </w:rPr>
        <w:t>x</w:t>
      </w:r>
      <w:r w:rsidRPr="00137302">
        <w:t xml:space="preserve">01 – </w:t>
      </w:r>
      <w:r>
        <w:t xml:space="preserve">код ошибки – ошибка в сети </w:t>
      </w:r>
      <w:r>
        <w:rPr>
          <w:lang w:val="en-US"/>
        </w:rPr>
        <w:t>CAN</w:t>
      </w:r>
    </w:p>
    <w:p w:rsidR="002B34C1" w:rsidRPr="009C7562" w:rsidRDefault="002B34C1" w:rsidP="00310798"/>
    <w:p w:rsidR="002B34C1" w:rsidRPr="009C7562" w:rsidRDefault="002B34C1" w:rsidP="00310798"/>
    <w:p w:rsidR="002B34C1" w:rsidRPr="009C7562" w:rsidRDefault="002B34C1" w:rsidP="00310798"/>
    <w:p w:rsidR="002B34C1" w:rsidRPr="006374F9" w:rsidRDefault="002B34C1" w:rsidP="002B34C1">
      <w:pPr>
        <w:jc w:val="center"/>
        <w:rPr>
          <w:b/>
        </w:rPr>
      </w:pPr>
      <w:r w:rsidRPr="00310798">
        <w:rPr>
          <w:b/>
          <w:lang w:val="en-US"/>
        </w:rPr>
        <w:lastRenderedPageBreak/>
        <w:t>User</w:t>
      </w:r>
      <w:r w:rsidRPr="002721A2">
        <w:rPr>
          <w:b/>
        </w:rPr>
        <w:t xml:space="preserve"> </w:t>
      </w:r>
      <w:r w:rsidRPr="00310798">
        <w:rPr>
          <w:b/>
          <w:lang w:val="en-US"/>
        </w:rPr>
        <w:t>Function</w:t>
      </w:r>
      <w:r w:rsidRPr="002721A2">
        <w:rPr>
          <w:b/>
        </w:rPr>
        <w:t xml:space="preserve"> 0</w:t>
      </w:r>
      <w:r>
        <w:rPr>
          <w:b/>
          <w:lang w:val="en-US"/>
        </w:rPr>
        <w:t>x</w:t>
      </w:r>
      <w:r w:rsidRPr="002721A2">
        <w:rPr>
          <w:b/>
        </w:rPr>
        <w:t>4</w:t>
      </w:r>
      <w:r w:rsidR="006374F9" w:rsidRPr="006374F9">
        <w:rPr>
          <w:b/>
        </w:rPr>
        <w:t>7</w:t>
      </w:r>
    </w:p>
    <w:p w:rsidR="002B34C1" w:rsidRDefault="002B34C1" w:rsidP="002B34C1">
      <w:pPr>
        <w:jc w:val="center"/>
      </w:pPr>
      <w:r>
        <w:t>Пользовательская функция 7</w:t>
      </w:r>
      <w:r w:rsidR="006374F9" w:rsidRPr="006374F9">
        <w:t>1</w:t>
      </w:r>
    </w:p>
    <w:p w:rsidR="006374F9" w:rsidRPr="006374F9" w:rsidRDefault="006374F9" w:rsidP="002B34C1">
      <w:pPr>
        <w:jc w:val="center"/>
      </w:pPr>
      <w:r>
        <w:t>Чтение данных из структуры</w:t>
      </w:r>
    </w:p>
    <w:p w:rsidR="002B34C1" w:rsidRDefault="002B34C1" w:rsidP="002B34C1">
      <w:r>
        <w:t>Формат запроса: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526"/>
        <w:gridCol w:w="1701"/>
        <w:gridCol w:w="2536"/>
        <w:gridCol w:w="1921"/>
        <w:gridCol w:w="1922"/>
      </w:tblGrid>
      <w:tr w:rsidR="006374F9" w:rsidTr="006374F9">
        <w:tc>
          <w:tcPr>
            <w:tcW w:w="1526" w:type="dxa"/>
          </w:tcPr>
          <w:p w:rsidR="006374F9" w:rsidRDefault="006374F9" w:rsidP="008A6F75">
            <w:r>
              <w:t>1 байт</w:t>
            </w:r>
          </w:p>
        </w:tc>
        <w:tc>
          <w:tcPr>
            <w:tcW w:w="1701" w:type="dxa"/>
          </w:tcPr>
          <w:p w:rsidR="006374F9" w:rsidRDefault="006374F9" w:rsidP="008A6F75">
            <w:r>
              <w:t>1 байт</w:t>
            </w:r>
          </w:p>
        </w:tc>
        <w:tc>
          <w:tcPr>
            <w:tcW w:w="2536" w:type="dxa"/>
          </w:tcPr>
          <w:p w:rsidR="006374F9" w:rsidRDefault="006374F9" w:rsidP="008A6F75">
            <w:r>
              <w:t>2 байта</w:t>
            </w:r>
          </w:p>
        </w:tc>
        <w:tc>
          <w:tcPr>
            <w:tcW w:w="1921" w:type="dxa"/>
          </w:tcPr>
          <w:p w:rsidR="006374F9" w:rsidRDefault="006374F9" w:rsidP="008A6F75">
            <w:r>
              <w:rPr>
                <w:lang w:val="en-US"/>
              </w:rPr>
              <w:t>2</w:t>
            </w:r>
            <w:r>
              <w:t xml:space="preserve"> байта</w:t>
            </w:r>
          </w:p>
        </w:tc>
        <w:tc>
          <w:tcPr>
            <w:tcW w:w="1922" w:type="dxa"/>
          </w:tcPr>
          <w:p w:rsidR="006374F9" w:rsidRDefault="006374F9" w:rsidP="008A6F75">
            <w:r>
              <w:t>2 байта</w:t>
            </w:r>
          </w:p>
        </w:tc>
      </w:tr>
      <w:tr w:rsidR="006374F9" w:rsidTr="006374F9">
        <w:tc>
          <w:tcPr>
            <w:tcW w:w="1526" w:type="dxa"/>
          </w:tcPr>
          <w:p w:rsidR="006374F9" w:rsidRPr="00310798" w:rsidRDefault="006374F9" w:rsidP="008A6F75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701" w:type="dxa"/>
          </w:tcPr>
          <w:p w:rsidR="006374F9" w:rsidRPr="00310798" w:rsidRDefault="006374F9" w:rsidP="008A6F7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536" w:type="dxa"/>
          </w:tcPr>
          <w:p w:rsidR="006374F9" w:rsidRPr="00310798" w:rsidRDefault="006374F9" w:rsidP="008A6F75">
            <w:pPr>
              <w:rPr>
                <w:lang w:val="en-US"/>
              </w:rPr>
            </w:pPr>
            <w:r>
              <w:rPr>
                <w:lang w:val="en-US"/>
              </w:rPr>
              <w:t>Address STRUCT</w:t>
            </w:r>
          </w:p>
        </w:tc>
        <w:tc>
          <w:tcPr>
            <w:tcW w:w="1921" w:type="dxa"/>
          </w:tcPr>
          <w:p w:rsidR="006374F9" w:rsidRPr="006374F9" w:rsidRDefault="006374F9" w:rsidP="008A6F75">
            <w:pPr>
              <w:rPr>
                <w:lang w:val="en-US"/>
              </w:rPr>
            </w:pPr>
            <w:r>
              <w:rPr>
                <w:lang w:val="en-US"/>
              </w:rPr>
              <w:t>Start Address</w:t>
            </w:r>
          </w:p>
        </w:tc>
        <w:tc>
          <w:tcPr>
            <w:tcW w:w="1922" w:type="dxa"/>
          </w:tcPr>
          <w:p w:rsidR="006374F9" w:rsidRDefault="006374F9" w:rsidP="008A6F75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</w:tbl>
    <w:p w:rsidR="002B34C1" w:rsidRDefault="002B34C1" w:rsidP="002B34C1">
      <w:pPr>
        <w:rPr>
          <w:lang w:val="en-US"/>
        </w:rPr>
      </w:pPr>
    </w:p>
    <w:p w:rsidR="002B34C1" w:rsidRDefault="002B34C1" w:rsidP="002B34C1">
      <w:r>
        <w:rPr>
          <w:lang w:val="en-US"/>
        </w:rPr>
        <w:t>Function</w:t>
      </w:r>
      <w:r w:rsidRPr="00310798">
        <w:t xml:space="preserve"> – </w:t>
      </w:r>
      <w:r>
        <w:t>номер функции = 7</w:t>
      </w:r>
      <w:r w:rsidR="006374F9">
        <w:rPr>
          <w:lang w:val="en-US"/>
        </w:rPr>
        <w:t>1</w:t>
      </w:r>
      <w:r>
        <w:t xml:space="preserve"> (0х4</w:t>
      </w:r>
      <w:r w:rsidR="006374F9">
        <w:rPr>
          <w:lang w:val="en-US"/>
        </w:rPr>
        <w:t>7</w:t>
      </w:r>
      <w:r>
        <w:t>)</w:t>
      </w:r>
    </w:p>
    <w:p w:rsidR="006374F9" w:rsidRDefault="002B34C1" w:rsidP="002B34C1">
      <w:pPr>
        <w:rPr>
          <w:lang w:val="en-US"/>
        </w:rPr>
      </w:pPr>
      <w:r>
        <w:rPr>
          <w:lang w:val="en-US"/>
        </w:rPr>
        <w:t>Length</w:t>
      </w:r>
      <w:r w:rsidRPr="00310798">
        <w:t xml:space="preserve"> – </w:t>
      </w:r>
      <w:r>
        <w:t>длина</w:t>
      </w:r>
      <w:r w:rsidRPr="00310798">
        <w:t xml:space="preserve"> </w:t>
      </w:r>
      <w:r>
        <w:t>посылки</w:t>
      </w:r>
      <w:r w:rsidRPr="00310798">
        <w:t xml:space="preserve"> </w:t>
      </w:r>
      <w:r>
        <w:t>в байтах</w:t>
      </w:r>
    </w:p>
    <w:p w:rsidR="006374F9" w:rsidRPr="006374F9" w:rsidRDefault="006374F9" w:rsidP="002B34C1">
      <w:r>
        <w:rPr>
          <w:lang w:val="en-US"/>
        </w:rPr>
        <w:t>Address</w:t>
      </w:r>
      <w:r w:rsidRPr="006374F9">
        <w:t xml:space="preserve"> </w:t>
      </w:r>
      <w:r>
        <w:rPr>
          <w:lang w:val="en-US"/>
        </w:rPr>
        <w:t>STRUCT</w:t>
      </w:r>
      <w:r w:rsidRPr="006374F9">
        <w:t xml:space="preserve"> – </w:t>
      </w:r>
      <w:r>
        <w:t>Адрес структуры в таблице сетевых переменных</w:t>
      </w:r>
    </w:p>
    <w:p w:rsidR="002B34C1" w:rsidRPr="006374F9" w:rsidRDefault="006374F9" w:rsidP="002B34C1">
      <w:r>
        <w:rPr>
          <w:lang w:val="en-US"/>
        </w:rPr>
        <w:t>Start</w:t>
      </w:r>
      <w:r w:rsidRPr="006374F9">
        <w:t xml:space="preserve"> </w:t>
      </w:r>
      <w:r>
        <w:rPr>
          <w:lang w:val="en-US"/>
        </w:rPr>
        <w:t>Address</w:t>
      </w:r>
      <w:r w:rsidR="002B34C1" w:rsidRPr="00310798">
        <w:t xml:space="preserve"> – </w:t>
      </w:r>
      <w:r>
        <w:t>начальный адрес данных в структуре</w:t>
      </w:r>
    </w:p>
    <w:p w:rsidR="002B34C1" w:rsidRPr="002721A2" w:rsidRDefault="006374F9" w:rsidP="002B34C1">
      <w:r>
        <w:rPr>
          <w:lang w:val="en-US"/>
        </w:rPr>
        <w:t>Count</w:t>
      </w:r>
      <w:r w:rsidR="002B34C1" w:rsidRPr="00310798">
        <w:t xml:space="preserve"> – </w:t>
      </w:r>
      <w:r>
        <w:t>количество элементов в структуре</w:t>
      </w:r>
    </w:p>
    <w:p w:rsidR="002B34C1" w:rsidRPr="002721A2" w:rsidRDefault="002B34C1" w:rsidP="002B34C1"/>
    <w:p w:rsidR="002B34C1" w:rsidRDefault="002B34C1" w:rsidP="002B34C1">
      <w: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069A2" w:rsidTr="008069A2">
        <w:tc>
          <w:tcPr>
            <w:tcW w:w="3190" w:type="dxa"/>
          </w:tcPr>
          <w:p w:rsidR="008069A2" w:rsidRDefault="008069A2" w:rsidP="008A6F75">
            <w:r>
              <w:t>1 байт</w:t>
            </w:r>
          </w:p>
        </w:tc>
        <w:tc>
          <w:tcPr>
            <w:tcW w:w="3190" w:type="dxa"/>
          </w:tcPr>
          <w:p w:rsidR="008069A2" w:rsidRDefault="008069A2" w:rsidP="008A6F75">
            <w:r>
              <w:t>2 байта</w:t>
            </w:r>
          </w:p>
        </w:tc>
        <w:tc>
          <w:tcPr>
            <w:tcW w:w="3191" w:type="dxa"/>
          </w:tcPr>
          <w:p w:rsidR="008069A2" w:rsidRDefault="008069A2" w:rsidP="008A6F75">
            <w:r>
              <w:t>1-</w:t>
            </w:r>
            <w:r>
              <w:rPr>
                <w:lang w:val="en-US"/>
              </w:rPr>
              <w:t>N</w:t>
            </w:r>
            <w:r>
              <w:t xml:space="preserve"> байт</w:t>
            </w:r>
          </w:p>
        </w:tc>
      </w:tr>
      <w:tr w:rsidR="008069A2" w:rsidTr="008069A2">
        <w:tc>
          <w:tcPr>
            <w:tcW w:w="3190" w:type="dxa"/>
          </w:tcPr>
          <w:p w:rsidR="008069A2" w:rsidRPr="00310798" w:rsidRDefault="008069A2" w:rsidP="008A6F75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190" w:type="dxa"/>
          </w:tcPr>
          <w:p w:rsidR="008069A2" w:rsidRPr="00310798" w:rsidRDefault="008069A2" w:rsidP="008A6F7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191" w:type="dxa"/>
          </w:tcPr>
          <w:p w:rsidR="008069A2" w:rsidRPr="00310798" w:rsidRDefault="008069A2" w:rsidP="008A6F7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2B34C1" w:rsidRDefault="002B34C1" w:rsidP="002B34C1"/>
    <w:p w:rsidR="002B34C1" w:rsidRDefault="002B34C1" w:rsidP="002B34C1">
      <w:r>
        <w:rPr>
          <w:lang w:val="en-US"/>
        </w:rPr>
        <w:t>Function</w:t>
      </w:r>
      <w:r w:rsidRPr="00310798">
        <w:t xml:space="preserve"> – </w:t>
      </w:r>
      <w:r>
        <w:t>номер функции = 7</w:t>
      </w:r>
      <w:r w:rsidR="00611F47">
        <w:t>1</w:t>
      </w:r>
      <w:r>
        <w:t xml:space="preserve"> (0х4</w:t>
      </w:r>
      <w:r w:rsidR="002B2F16">
        <w:t>7</w:t>
      </w:r>
      <w:r>
        <w:t>)</w:t>
      </w:r>
    </w:p>
    <w:p w:rsidR="008069A2" w:rsidRDefault="002B34C1" w:rsidP="002B34C1">
      <w:pPr>
        <w:rPr>
          <w:lang w:val="en-US"/>
        </w:rPr>
      </w:pPr>
      <w:r>
        <w:rPr>
          <w:lang w:val="en-US"/>
        </w:rPr>
        <w:t>Length</w:t>
      </w:r>
      <w:r w:rsidRPr="00310798">
        <w:t xml:space="preserve"> – </w:t>
      </w:r>
      <w:r>
        <w:t>длина</w:t>
      </w:r>
      <w:r w:rsidRPr="00310798">
        <w:t xml:space="preserve"> </w:t>
      </w:r>
      <w:r>
        <w:t>посылки</w:t>
      </w:r>
      <w:r w:rsidRPr="00310798">
        <w:t xml:space="preserve"> </w:t>
      </w:r>
      <w:r>
        <w:t xml:space="preserve">в байтах </w:t>
      </w:r>
    </w:p>
    <w:p w:rsidR="002B34C1" w:rsidRPr="008069A2" w:rsidRDefault="002B34C1" w:rsidP="002B34C1">
      <w:r>
        <w:rPr>
          <w:lang w:val="en-US"/>
        </w:rPr>
        <w:t>Data</w:t>
      </w:r>
      <w:r w:rsidRPr="00310798">
        <w:t xml:space="preserve"> – </w:t>
      </w:r>
      <w:r w:rsidR="008069A2">
        <w:t>данные</w:t>
      </w:r>
      <w:r w:rsidR="008069A2" w:rsidRPr="008069A2">
        <w:t xml:space="preserve">. </w:t>
      </w:r>
      <w:r w:rsidR="008069A2">
        <w:rPr>
          <w:lang w:val="en-US"/>
        </w:rPr>
        <w:t>N</w:t>
      </w:r>
      <w:r w:rsidR="008069A2" w:rsidRPr="008069A2">
        <w:t xml:space="preserve"> – </w:t>
      </w:r>
      <w:proofErr w:type="gramStart"/>
      <w:r w:rsidR="008069A2">
        <w:t>для</w:t>
      </w:r>
      <w:proofErr w:type="gramEnd"/>
      <w:r w:rsidR="008069A2">
        <w:t xml:space="preserve"> </w:t>
      </w:r>
      <w:r w:rsidR="008069A2">
        <w:rPr>
          <w:lang w:val="en-US"/>
        </w:rPr>
        <w:t>RTU</w:t>
      </w:r>
      <w:r w:rsidR="008069A2" w:rsidRPr="008069A2">
        <w:t xml:space="preserve"> = 255 </w:t>
      </w:r>
      <w:r w:rsidR="008069A2">
        <w:t xml:space="preserve">байт, для </w:t>
      </w:r>
      <w:r w:rsidR="008069A2">
        <w:rPr>
          <w:lang w:val="en-US"/>
        </w:rPr>
        <w:t>TCPIP</w:t>
      </w:r>
      <w:r w:rsidR="008069A2" w:rsidRPr="008069A2">
        <w:t xml:space="preserve"> = 1460 </w:t>
      </w:r>
      <w:r w:rsidR="008069A2">
        <w:t>байт</w:t>
      </w:r>
    </w:p>
    <w:p w:rsidR="00A848C0" w:rsidRDefault="00A848C0" w:rsidP="002B34C1"/>
    <w:p w:rsidR="002B34C1" w:rsidRDefault="002B34C1" w:rsidP="002B34C1">
      <w:r>
        <w:t xml:space="preserve">Если </w:t>
      </w:r>
      <w:r w:rsidR="00611F47">
        <w:t>обнаружена</w:t>
      </w:r>
      <w:r>
        <w:t xml:space="preserve"> ошибка, то посылка выглядит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B34C1" w:rsidTr="008A6F75">
        <w:tc>
          <w:tcPr>
            <w:tcW w:w="4785" w:type="dxa"/>
          </w:tcPr>
          <w:p w:rsidR="002B34C1" w:rsidRDefault="002B34C1" w:rsidP="008A6F75">
            <w:r>
              <w:t>1 байт</w:t>
            </w:r>
          </w:p>
        </w:tc>
        <w:tc>
          <w:tcPr>
            <w:tcW w:w="4786" w:type="dxa"/>
          </w:tcPr>
          <w:p w:rsidR="002B34C1" w:rsidRDefault="002B34C1" w:rsidP="008A6F75">
            <w:r>
              <w:t>1 байт</w:t>
            </w:r>
          </w:p>
        </w:tc>
      </w:tr>
      <w:tr w:rsidR="002B34C1" w:rsidTr="008A6F75">
        <w:tc>
          <w:tcPr>
            <w:tcW w:w="4785" w:type="dxa"/>
          </w:tcPr>
          <w:p w:rsidR="002B34C1" w:rsidRPr="009C7562" w:rsidRDefault="009C7562" w:rsidP="008A6F75">
            <w:pPr>
              <w:rPr>
                <w:lang w:val="en-US"/>
              </w:rPr>
            </w:pPr>
            <w:r>
              <w:t>0хС</w:t>
            </w:r>
            <w:r>
              <w:rPr>
                <w:lang w:val="en-US"/>
              </w:rPr>
              <w:t>7</w:t>
            </w:r>
          </w:p>
        </w:tc>
        <w:tc>
          <w:tcPr>
            <w:tcW w:w="4786" w:type="dxa"/>
          </w:tcPr>
          <w:p w:rsidR="002B34C1" w:rsidRPr="00611F47" w:rsidRDefault="00611F47" w:rsidP="008A6F75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</w:tbl>
    <w:p w:rsidR="002B34C1" w:rsidRDefault="002B34C1" w:rsidP="002B34C1"/>
    <w:p w:rsidR="002B34C1" w:rsidRPr="00137302" w:rsidRDefault="009C7562" w:rsidP="002B34C1">
      <w:r>
        <w:t>0хС</w:t>
      </w:r>
      <w:r w:rsidRPr="009C7562">
        <w:t>7</w:t>
      </w:r>
      <w:r w:rsidR="002B34C1">
        <w:t xml:space="preserve"> – код </w:t>
      </w:r>
      <w:proofErr w:type="gramStart"/>
      <w:r w:rsidR="002B34C1">
        <w:t>согласно стандарта</w:t>
      </w:r>
      <w:proofErr w:type="gramEnd"/>
      <w:r w:rsidR="002B34C1">
        <w:t xml:space="preserve"> </w:t>
      </w:r>
      <w:r w:rsidR="002B34C1">
        <w:rPr>
          <w:lang w:val="en-US"/>
        </w:rPr>
        <w:t>Modbus</w:t>
      </w:r>
      <w:r w:rsidR="002B34C1" w:rsidRPr="00137302">
        <w:t xml:space="preserve"> </w:t>
      </w:r>
      <w:r w:rsidR="002B34C1">
        <w:t>(0х80+</w:t>
      </w:r>
      <w:r w:rsidR="002B34C1">
        <w:rPr>
          <w:lang w:val="en-US"/>
        </w:rPr>
        <w:t>Function</w:t>
      </w:r>
      <w:r w:rsidR="002B34C1">
        <w:t>)</w:t>
      </w:r>
    </w:p>
    <w:p w:rsidR="002B34C1" w:rsidRPr="009C7562" w:rsidRDefault="00611F47" w:rsidP="002B34C1">
      <w:r>
        <w:rPr>
          <w:lang w:val="en-US"/>
        </w:rPr>
        <w:t>Code</w:t>
      </w:r>
      <w:r w:rsidR="002B34C1" w:rsidRPr="00137302">
        <w:t xml:space="preserve"> – </w:t>
      </w:r>
      <w:r>
        <w:t>код ошибки</w:t>
      </w:r>
      <w:r w:rsidRPr="009C7562">
        <w:t>:</w:t>
      </w:r>
    </w:p>
    <w:p w:rsidR="005C34EF" w:rsidRPr="005C34EF" w:rsidRDefault="00611F47" w:rsidP="00611F47">
      <w:pPr>
        <w:pStyle w:val="a4"/>
      </w:pPr>
      <w:r w:rsidRPr="009C7562">
        <w:tab/>
      </w:r>
      <w:r w:rsidR="005C34EF">
        <w:t>0</w:t>
      </w:r>
      <w:r w:rsidR="005C34EF">
        <w:rPr>
          <w:lang w:val="en-US"/>
        </w:rPr>
        <w:t>x</w:t>
      </w:r>
      <w:r w:rsidR="005C34EF" w:rsidRPr="005C34EF">
        <w:t>01</w:t>
      </w:r>
      <w:r w:rsidR="005C34EF" w:rsidRPr="006F4DB8">
        <w:t xml:space="preserve"> – </w:t>
      </w:r>
      <w:r w:rsidR="005C34EF">
        <w:t>код функции не поддерживается</w:t>
      </w:r>
    </w:p>
    <w:p w:rsidR="00611F47" w:rsidRPr="008A2300" w:rsidRDefault="00611F47" w:rsidP="005C34EF">
      <w:pPr>
        <w:pStyle w:val="a4"/>
        <w:ind w:firstLine="708"/>
      </w:pPr>
      <w:r w:rsidRPr="00611F47">
        <w:t>0</w:t>
      </w:r>
      <w:r>
        <w:rPr>
          <w:lang w:val="en-US"/>
        </w:rPr>
        <w:t>x</w:t>
      </w:r>
      <w:r w:rsidR="005C34EF">
        <w:t>0</w:t>
      </w:r>
      <w:r w:rsidR="005C34EF" w:rsidRPr="005C34EF">
        <w:t>2</w:t>
      </w:r>
      <w:r w:rsidRPr="00611F47">
        <w:t xml:space="preserve"> – </w:t>
      </w:r>
      <w:r w:rsidR="008A2300">
        <w:t xml:space="preserve">адрес структуры </w:t>
      </w:r>
      <w:r w:rsidR="005C34EF">
        <w:t>в таблице сетевых переменных</w:t>
      </w:r>
    </w:p>
    <w:p w:rsidR="00611F47" w:rsidRPr="005C34EF" w:rsidRDefault="00611F47" w:rsidP="00611F47">
      <w:pPr>
        <w:pStyle w:val="a4"/>
      </w:pPr>
      <w:r>
        <w:tab/>
      </w:r>
      <w:r w:rsidRPr="00611F47">
        <w:t>0</w:t>
      </w:r>
      <w:r>
        <w:rPr>
          <w:lang w:val="en-US"/>
        </w:rPr>
        <w:t>x</w:t>
      </w:r>
      <w:r w:rsidR="005C34EF">
        <w:t>0</w:t>
      </w:r>
      <w:r w:rsidR="005C34EF" w:rsidRPr="005C34EF">
        <w:t>3</w:t>
      </w:r>
      <w:r w:rsidRPr="00611F47">
        <w:t xml:space="preserve"> – </w:t>
      </w:r>
      <w:r>
        <w:t>стартовый адрес в структуре + количество элементов превышает размер структуры</w:t>
      </w:r>
    </w:p>
    <w:p w:rsidR="002B34C1" w:rsidRDefault="007229DF" w:rsidP="005C34EF">
      <w:pPr>
        <w:pStyle w:val="a4"/>
        <w:ind w:firstLine="708"/>
        <w:rPr>
          <w:lang w:val="en-US"/>
        </w:rPr>
      </w:pPr>
      <w:r w:rsidRPr="0014650F">
        <w:t>0</w:t>
      </w:r>
      <w:r>
        <w:rPr>
          <w:lang w:val="en-US"/>
        </w:rPr>
        <w:t>x</w:t>
      </w:r>
      <w:r w:rsidR="005C34EF">
        <w:t>0</w:t>
      </w:r>
      <w:r w:rsidR="005C34EF" w:rsidRPr="005C34EF">
        <w:t>4</w:t>
      </w:r>
      <w:r w:rsidRPr="0014650F">
        <w:t xml:space="preserve"> – </w:t>
      </w:r>
      <w:r w:rsidR="0014650F">
        <w:t>параметр в таблице сетевых переменных не является структурой</w:t>
      </w:r>
    </w:p>
    <w:p w:rsidR="006F4DB8" w:rsidRDefault="006F4DB8">
      <w:pPr>
        <w:rPr>
          <w:lang w:val="en-US"/>
        </w:rPr>
      </w:pPr>
      <w:r>
        <w:rPr>
          <w:lang w:val="en-US"/>
        </w:rPr>
        <w:br w:type="page"/>
      </w:r>
    </w:p>
    <w:p w:rsidR="006F4DB8" w:rsidRPr="006F4DB8" w:rsidRDefault="006F4DB8" w:rsidP="006F4DB8">
      <w:pPr>
        <w:jc w:val="center"/>
        <w:rPr>
          <w:b/>
        </w:rPr>
      </w:pPr>
      <w:r w:rsidRPr="00310798">
        <w:rPr>
          <w:b/>
          <w:lang w:val="en-US"/>
        </w:rPr>
        <w:lastRenderedPageBreak/>
        <w:t>User</w:t>
      </w:r>
      <w:r w:rsidRPr="002721A2">
        <w:rPr>
          <w:b/>
        </w:rPr>
        <w:t xml:space="preserve"> </w:t>
      </w:r>
      <w:r w:rsidRPr="00310798">
        <w:rPr>
          <w:b/>
          <w:lang w:val="en-US"/>
        </w:rPr>
        <w:t>Function</w:t>
      </w:r>
      <w:r w:rsidRPr="002721A2">
        <w:rPr>
          <w:b/>
        </w:rPr>
        <w:t xml:space="preserve"> 0</w:t>
      </w:r>
      <w:r>
        <w:rPr>
          <w:b/>
          <w:lang w:val="en-US"/>
        </w:rPr>
        <w:t>x</w:t>
      </w:r>
      <w:r w:rsidRPr="002721A2">
        <w:rPr>
          <w:b/>
        </w:rPr>
        <w:t>4</w:t>
      </w:r>
      <w:r w:rsidRPr="006F4DB8">
        <w:rPr>
          <w:b/>
        </w:rPr>
        <w:t>8</w:t>
      </w:r>
    </w:p>
    <w:p w:rsidR="006F4DB8" w:rsidRPr="006F4DB8" w:rsidRDefault="006F4DB8" w:rsidP="006F4DB8">
      <w:pPr>
        <w:jc w:val="center"/>
      </w:pPr>
      <w:r>
        <w:t>Пользовательская функция 7</w:t>
      </w:r>
      <w:r w:rsidRPr="006F4DB8">
        <w:t>2</w:t>
      </w:r>
    </w:p>
    <w:p w:rsidR="006F4DB8" w:rsidRPr="006374F9" w:rsidRDefault="00A53999" w:rsidP="006F4DB8">
      <w:pPr>
        <w:jc w:val="center"/>
      </w:pPr>
      <w:r>
        <w:t>Запись</w:t>
      </w:r>
      <w:r w:rsidR="006F4DB8">
        <w:t xml:space="preserve"> данных </w:t>
      </w:r>
      <w:r>
        <w:t>в</w:t>
      </w:r>
      <w:r w:rsidR="006F4DB8">
        <w:t xml:space="preserve"> структур</w:t>
      </w:r>
      <w:r>
        <w:t>у</w:t>
      </w:r>
    </w:p>
    <w:p w:rsidR="006F4DB8" w:rsidRDefault="006F4DB8" w:rsidP="006F4DB8">
      <w:r>
        <w:t>Формат запроса: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526"/>
        <w:gridCol w:w="1701"/>
        <w:gridCol w:w="2536"/>
        <w:gridCol w:w="1921"/>
        <w:gridCol w:w="1922"/>
      </w:tblGrid>
      <w:tr w:rsidR="006F4DB8" w:rsidTr="00E364A4">
        <w:tc>
          <w:tcPr>
            <w:tcW w:w="1526" w:type="dxa"/>
          </w:tcPr>
          <w:p w:rsidR="006F4DB8" w:rsidRDefault="006F4DB8" w:rsidP="00E364A4">
            <w:r>
              <w:t>1 байт</w:t>
            </w:r>
          </w:p>
        </w:tc>
        <w:tc>
          <w:tcPr>
            <w:tcW w:w="1701" w:type="dxa"/>
          </w:tcPr>
          <w:p w:rsidR="006F4DB8" w:rsidRDefault="006F4DB8" w:rsidP="00E364A4">
            <w:r>
              <w:t>1 байт</w:t>
            </w:r>
          </w:p>
        </w:tc>
        <w:tc>
          <w:tcPr>
            <w:tcW w:w="2536" w:type="dxa"/>
          </w:tcPr>
          <w:p w:rsidR="006F4DB8" w:rsidRDefault="006F4DB8" w:rsidP="00E364A4">
            <w:r>
              <w:t>2 байта</w:t>
            </w:r>
          </w:p>
        </w:tc>
        <w:tc>
          <w:tcPr>
            <w:tcW w:w="1921" w:type="dxa"/>
          </w:tcPr>
          <w:p w:rsidR="006F4DB8" w:rsidRDefault="006F4DB8" w:rsidP="00E364A4">
            <w:r>
              <w:rPr>
                <w:lang w:val="en-US"/>
              </w:rPr>
              <w:t>2</w:t>
            </w:r>
            <w:r>
              <w:t xml:space="preserve"> байта</w:t>
            </w:r>
          </w:p>
        </w:tc>
        <w:tc>
          <w:tcPr>
            <w:tcW w:w="1922" w:type="dxa"/>
          </w:tcPr>
          <w:p w:rsidR="006F4DB8" w:rsidRDefault="006F4DB8" w:rsidP="00E364A4">
            <w:r>
              <w:t>2 байта</w:t>
            </w:r>
          </w:p>
        </w:tc>
      </w:tr>
      <w:tr w:rsidR="006F4DB8" w:rsidTr="00E364A4">
        <w:tc>
          <w:tcPr>
            <w:tcW w:w="1526" w:type="dxa"/>
          </w:tcPr>
          <w:p w:rsidR="006F4DB8" w:rsidRPr="00310798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701" w:type="dxa"/>
          </w:tcPr>
          <w:p w:rsidR="006F4DB8" w:rsidRPr="00310798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536" w:type="dxa"/>
          </w:tcPr>
          <w:p w:rsidR="006F4DB8" w:rsidRPr="00310798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Address STRUCT</w:t>
            </w:r>
          </w:p>
        </w:tc>
        <w:tc>
          <w:tcPr>
            <w:tcW w:w="1921" w:type="dxa"/>
          </w:tcPr>
          <w:p w:rsidR="006F4DB8" w:rsidRPr="006374F9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Start Address</w:t>
            </w:r>
          </w:p>
        </w:tc>
        <w:tc>
          <w:tcPr>
            <w:tcW w:w="1922" w:type="dxa"/>
          </w:tcPr>
          <w:p w:rsidR="006F4DB8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</w:tbl>
    <w:p w:rsidR="006F4DB8" w:rsidRDefault="006F4DB8" w:rsidP="006F4DB8">
      <w:pPr>
        <w:rPr>
          <w:lang w:val="en-US"/>
        </w:rPr>
      </w:pPr>
    </w:p>
    <w:p w:rsidR="006F4DB8" w:rsidRDefault="006F4DB8" w:rsidP="006F4DB8">
      <w:r>
        <w:rPr>
          <w:lang w:val="en-US"/>
        </w:rPr>
        <w:t>Function</w:t>
      </w:r>
      <w:r w:rsidRPr="00310798">
        <w:t xml:space="preserve"> – </w:t>
      </w:r>
      <w:r>
        <w:t>номер функции = 7</w:t>
      </w:r>
      <w:r>
        <w:rPr>
          <w:lang w:val="en-US"/>
        </w:rPr>
        <w:t>2</w:t>
      </w:r>
      <w:r>
        <w:t xml:space="preserve"> (0х4</w:t>
      </w:r>
      <w:r>
        <w:rPr>
          <w:lang w:val="en-US"/>
        </w:rPr>
        <w:t>8</w:t>
      </w:r>
      <w:r>
        <w:t>)</w:t>
      </w:r>
    </w:p>
    <w:p w:rsidR="006F4DB8" w:rsidRDefault="006F4DB8" w:rsidP="006F4DB8">
      <w:pPr>
        <w:rPr>
          <w:lang w:val="en-US"/>
        </w:rPr>
      </w:pPr>
      <w:r>
        <w:rPr>
          <w:lang w:val="en-US"/>
        </w:rPr>
        <w:t>Length</w:t>
      </w:r>
      <w:r w:rsidRPr="00310798">
        <w:t xml:space="preserve"> – </w:t>
      </w:r>
      <w:r>
        <w:t>длина</w:t>
      </w:r>
      <w:r w:rsidRPr="00310798">
        <w:t xml:space="preserve"> </w:t>
      </w:r>
      <w:r>
        <w:t>посылки</w:t>
      </w:r>
      <w:r w:rsidRPr="00310798">
        <w:t xml:space="preserve"> </w:t>
      </w:r>
      <w:r>
        <w:t>в байтах</w:t>
      </w:r>
    </w:p>
    <w:p w:rsidR="006F4DB8" w:rsidRPr="006374F9" w:rsidRDefault="006F4DB8" w:rsidP="006F4DB8">
      <w:r>
        <w:rPr>
          <w:lang w:val="en-US"/>
        </w:rPr>
        <w:t>Address</w:t>
      </w:r>
      <w:r w:rsidRPr="006374F9">
        <w:t xml:space="preserve"> </w:t>
      </w:r>
      <w:r>
        <w:rPr>
          <w:lang w:val="en-US"/>
        </w:rPr>
        <w:t>STRUCT</w:t>
      </w:r>
      <w:r w:rsidRPr="006374F9">
        <w:t xml:space="preserve"> – </w:t>
      </w:r>
      <w:r>
        <w:t>Адрес структуры в таблице сетевых переменных</w:t>
      </w:r>
    </w:p>
    <w:p w:rsidR="006F4DB8" w:rsidRPr="006374F9" w:rsidRDefault="006F4DB8" w:rsidP="006F4DB8">
      <w:r>
        <w:rPr>
          <w:lang w:val="en-US"/>
        </w:rPr>
        <w:t>Start</w:t>
      </w:r>
      <w:r w:rsidRPr="006374F9">
        <w:t xml:space="preserve"> </w:t>
      </w:r>
      <w:r>
        <w:rPr>
          <w:lang w:val="en-US"/>
        </w:rPr>
        <w:t>Address</w:t>
      </w:r>
      <w:r w:rsidRPr="00310798">
        <w:t xml:space="preserve"> – </w:t>
      </w:r>
      <w:r>
        <w:t>начальный адрес данных в структуре</w:t>
      </w:r>
    </w:p>
    <w:p w:rsidR="006F4DB8" w:rsidRPr="002721A2" w:rsidRDefault="006F4DB8" w:rsidP="006F4DB8">
      <w:r>
        <w:rPr>
          <w:lang w:val="en-US"/>
        </w:rPr>
        <w:t>Count</w:t>
      </w:r>
      <w:r w:rsidRPr="00310798">
        <w:t xml:space="preserve"> – </w:t>
      </w:r>
      <w:r>
        <w:t>количество элементов в структуре</w:t>
      </w:r>
    </w:p>
    <w:p w:rsidR="006F4DB8" w:rsidRPr="002721A2" w:rsidRDefault="006F4DB8" w:rsidP="006F4DB8"/>
    <w:p w:rsidR="006F4DB8" w:rsidRDefault="006F4DB8" w:rsidP="006F4DB8">
      <w: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F4DB8" w:rsidTr="00E364A4">
        <w:tc>
          <w:tcPr>
            <w:tcW w:w="3190" w:type="dxa"/>
          </w:tcPr>
          <w:p w:rsidR="006F4DB8" w:rsidRDefault="006F4DB8" w:rsidP="00E364A4">
            <w:r>
              <w:t>1 байт</w:t>
            </w:r>
          </w:p>
        </w:tc>
        <w:tc>
          <w:tcPr>
            <w:tcW w:w="3190" w:type="dxa"/>
          </w:tcPr>
          <w:p w:rsidR="006F4DB8" w:rsidRDefault="006F4DB8" w:rsidP="00E364A4">
            <w:r>
              <w:t>2 байта</w:t>
            </w:r>
          </w:p>
        </w:tc>
        <w:tc>
          <w:tcPr>
            <w:tcW w:w="3191" w:type="dxa"/>
          </w:tcPr>
          <w:p w:rsidR="006F4DB8" w:rsidRDefault="006F4DB8" w:rsidP="00E364A4">
            <w:r>
              <w:t>1-</w:t>
            </w:r>
            <w:r>
              <w:rPr>
                <w:lang w:val="en-US"/>
              </w:rPr>
              <w:t>N</w:t>
            </w:r>
            <w:r>
              <w:t xml:space="preserve"> байт</w:t>
            </w:r>
          </w:p>
        </w:tc>
      </w:tr>
      <w:tr w:rsidR="006F4DB8" w:rsidTr="00E364A4">
        <w:tc>
          <w:tcPr>
            <w:tcW w:w="3190" w:type="dxa"/>
          </w:tcPr>
          <w:p w:rsidR="006F4DB8" w:rsidRPr="00310798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190" w:type="dxa"/>
          </w:tcPr>
          <w:p w:rsidR="006F4DB8" w:rsidRPr="00310798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191" w:type="dxa"/>
          </w:tcPr>
          <w:p w:rsidR="006F4DB8" w:rsidRPr="00310798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6F4DB8" w:rsidRDefault="006F4DB8" w:rsidP="006F4DB8"/>
    <w:p w:rsidR="006F4DB8" w:rsidRDefault="006F4DB8" w:rsidP="006F4DB8">
      <w:r>
        <w:rPr>
          <w:lang w:val="en-US"/>
        </w:rPr>
        <w:t>Function</w:t>
      </w:r>
      <w:r w:rsidRPr="00310798">
        <w:t xml:space="preserve"> – </w:t>
      </w:r>
      <w:r>
        <w:t>номер функции = 7</w:t>
      </w:r>
      <w:r w:rsidR="008A3D95">
        <w:t>2</w:t>
      </w:r>
      <w:r>
        <w:t xml:space="preserve"> (0х4</w:t>
      </w:r>
      <w:r w:rsidR="008A3D95">
        <w:t>8</w:t>
      </w:r>
      <w:r>
        <w:t>)</w:t>
      </w:r>
    </w:p>
    <w:p w:rsidR="006F4DB8" w:rsidRPr="006F4DB8" w:rsidRDefault="006F4DB8" w:rsidP="006F4DB8">
      <w:r>
        <w:rPr>
          <w:lang w:val="en-US"/>
        </w:rPr>
        <w:t>Length</w:t>
      </w:r>
      <w:r w:rsidRPr="00310798">
        <w:t xml:space="preserve"> – </w:t>
      </w:r>
      <w:r>
        <w:t>длина</w:t>
      </w:r>
      <w:r w:rsidRPr="00310798">
        <w:t xml:space="preserve"> </w:t>
      </w:r>
      <w:r>
        <w:t>посылки</w:t>
      </w:r>
      <w:r w:rsidRPr="00310798">
        <w:t xml:space="preserve"> </w:t>
      </w:r>
      <w:r>
        <w:t xml:space="preserve">в байтах </w:t>
      </w:r>
    </w:p>
    <w:p w:rsidR="006F4DB8" w:rsidRPr="008069A2" w:rsidRDefault="006F4DB8" w:rsidP="006F4DB8">
      <w:r>
        <w:rPr>
          <w:lang w:val="en-US"/>
        </w:rPr>
        <w:t>Data</w:t>
      </w:r>
      <w:r w:rsidRPr="00310798">
        <w:t xml:space="preserve"> – </w:t>
      </w:r>
      <w:r>
        <w:t>данные</w:t>
      </w:r>
      <w:r w:rsidRPr="008069A2">
        <w:t xml:space="preserve">. </w:t>
      </w:r>
      <w:r>
        <w:rPr>
          <w:lang w:val="en-US"/>
        </w:rPr>
        <w:t>N</w:t>
      </w:r>
      <w:r w:rsidRPr="008069A2">
        <w:t xml:space="preserve"> – </w:t>
      </w:r>
      <w:proofErr w:type="gramStart"/>
      <w:r>
        <w:t>для</w:t>
      </w:r>
      <w:proofErr w:type="gramEnd"/>
      <w:r>
        <w:t xml:space="preserve"> </w:t>
      </w:r>
      <w:r>
        <w:rPr>
          <w:lang w:val="en-US"/>
        </w:rPr>
        <w:t>RTU</w:t>
      </w:r>
      <w:r w:rsidRPr="008069A2">
        <w:t xml:space="preserve"> = 255 </w:t>
      </w:r>
      <w:r>
        <w:t xml:space="preserve">байт, для </w:t>
      </w:r>
      <w:r>
        <w:rPr>
          <w:lang w:val="en-US"/>
        </w:rPr>
        <w:t>TCPIP</w:t>
      </w:r>
      <w:r w:rsidRPr="008069A2">
        <w:t xml:space="preserve"> = 1460 </w:t>
      </w:r>
      <w:r>
        <w:t>байт</w:t>
      </w:r>
    </w:p>
    <w:p w:rsidR="006F4DB8" w:rsidRDefault="006F4DB8" w:rsidP="006F4DB8"/>
    <w:p w:rsidR="006F4DB8" w:rsidRDefault="006F4DB8" w:rsidP="006F4DB8">
      <w:r>
        <w:t>Если обнаружена ошибка, то посылка выглядит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4DB8" w:rsidTr="00E364A4">
        <w:tc>
          <w:tcPr>
            <w:tcW w:w="4785" w:type="dxa"/>
          </w:tcPr>
          <w:p w:rsidR="006F4DB8" w:rsidRDefault="006F4DB8" w:rsidP="00E364A4">
            <w:r>
              <w:t>1 байт</w:t>
            </w:r>
          </w:p>
        </w:tc>
        <w:tc>
          <w:tcPr>
            <w:tcW w:w="4786" w:type="dxa"/>
          </w:tcPr>
          <w:p w:rsidR="006F4DB8" w:rsidRDefault="006F4DB8" w:rsidP="00E364A4">
            <w:r>
              <w:t>1 байт</w:t>
            </w:r>
          </w:p>
        </w:tc>
      </w:tr>
      <w:tr w:rsidR="006F4DB8" w:rsidTr="00E364A4">
        <w:tc>
          <w:tcPr>
            <w:tcW w:w="4785" w:type="dxa"/>
          </w:tcPr>
          <w:p w:rsidR="006F4DB8" w:rsidRPr="009C7562" w:rsidRDefault="006F4DB8" w:rsidP="00E364A4">
            <w:pPr>
              <w:rPr>
                <w:lang w:val="en-US"/>
              </w:rPr>
            </w:pPr>
            <w:r>
              <w:t>0хС</w:t>
            </w:r>
            <w:r>
              <w:rPr>
                <w:lang w:val="en-US"/>
              </w:rPr>
              <w:t>7</w:t>
            </w:r>
          </w:p>
        </w:tc>
        <w:tc>
          <w:tcPr>
            <w:tcW w:w="4786" w:type="dxa"/>
          </w:tcPr>
          <w:p w:rsidR="006F4DB8" w:rsidRPr="00611F47" w:rsidRDefault="006F4DB8" w:rsidP="00E364A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</w:tbl>
    <w:p w:rsidR="006F4DB8" w:rsidRDefault="006F4DB8" w:rsidP="006F4DB8"/>
    <w:p w:rsidR="006F4DB8" w:rsidRPr="00137302" w:rsidRDefault="006F4DB8" w:rsidP="006F4DB8">
      <w:r>
        <w:t>0хС</w:t>
      </w:r>
      <w:r w:rsidRPr="009C7562">
        <w:t>7</w:t>
      </w:r>
      <w:r>
        <w:t xml:space="preserve"> – код </w:t>
      </w:r>
      <w:proofErr w:type="gramStart"/>
      <w:r>
        <w:t>согласно стандарта</w:t>
      </w:r>
      <w:proofErr w:type="gramEnd"/>
      <w:r>
        <w:t xml:space="preserve"> </w:t>
      </w:r>
      <w:r>
        <w:rPr>
          <w:lang w:val="en-US"/>
        </w:rPr>
        <w:t>Modbus</w:t>
      </w:r>
      <w:r w:rsidRPr="00137302">
        <w:t xml:space="preserve"> </w:t>
      </w:r>
      <w:r>
        <w:t>(0х80+</w:t>
      </w:r>
      <w:r>
        <w:rPr>
          <w:lang w:val="en-US"/>
        </w:rPr>
        <w:t>Function</w:t>
      </w:r>
      <w:r>
        <w:t>)</w:t>
      </w:r>
    </w:p>
    <w:p w:rsidR="006F4DB8" w:rsidRPr="009C7562" w:rsidRDefault="006F4DB8" w:rsidP="006F4DB8">
      <w:r>
        <w:rPr>
          <w:lang w:val="en-US"/>
        </w:rPr>
        <w:t>Code</w:t>
      </w:r>
      <w:r w:rsidRPr="00137302">
        <w:t xml:space="preserve"> – </w:t>
      </w:r>
      <w:r>
        <w:t>код ошибки</w:t>
      </w:r>
      <w:r w:rsidRPr="009C7562">
        <w:t>:</w:t>
      </w:r>
    </w:p>
    <w:p w:rsidR="006F4DB8" w:rsidRPr="005C34EF" w:rsidRDefault="006F4DB8" w:rsidP="006F4DB8">
      <w:pPr>
        <w:pStyle w:val="a4"/>
      </w:pPr>
      <w:r w:rsidRPr="009C7562">
        <w:tab/>
      </w:r>
      <w:r>
        <w:t>0</w:t>
      </w:r>
      <w:r>
        <w:rPr>
          <w:lang w:val="en-US"/>
        </w:rPr>
        <w:t>x</w:t>
      </w:r>
      <w:r w:rsidRPr="005C34EF">
        <w:t>01</w:t>
      </w:r>
      <w:r w:rsidRPr="006F4DB8">
        <w:t xml:space="preserve"> – </w:t>
      </w:r>
      <w:r>
        <w:t>код функции не поддерживается</w:t>
      </w:r>
    </w:p>
    <w:p w:rsidR="006F4DB8" w:rsidRPr="008A2300" w:rsidRDefault="006F4DB8" w:rsidP="006F4DB8">
      <w:pPr>
        <w:pStyle w:val="a4"/>
        <w:ind w:firstLine="708"/>
      </w:pPr>
      <w:r w:rsidRPr="00611F47">
        <w:t>0</w:t>
      </w:r>
      <w:r>
        <w:rPr>
          <w:lang w:val="en-US"/>
        </w:rPr>
        <w:t>x</w:t>
      </w:r>
      <w:r>
        <w:t>0</w:t>
      </w:r>
      <w:r w:rsidRPr="005C34EF">
        <w:t>2</w:t>
      </w:r>
      <w:r w:rsidRPr="00611F47">
        <w:t xml:space="preserve"> – </w:t>
      </w:r>
      <w:r>
        <w:t>адрес структуры в таблице сетевых переменных</w:t>
      </w:r>
    </w:p>
    <w:p w:rsidR="006F4DB8" w:rsidRPr="005C34EF" w:rsidRDefault="006F4DB8" w:rsidP="006F4DB8">
      <w:pPr>
        <w:pStyle w:val="a4"/>
      </w:pPr>
      <w:r>
        <w:tab/>
      </w:r>
      <w:r w:rsidRPr="00611F47">
        <w:t>0</w:t>
      </w:r>
      <w:r>
        <w:rPr>
          <w:lang w:val="en-US"/>
        </w:rPr>
        <w:t>x</w:t>
      </w:r>
      <w:r>
        <w:t>0</w:t>
      </w:r>
      <w:r w:rsidRPr="005C34EF">
        <w:t>3</w:t>
      </w:r>
      <w:r w:rsidRPr="00611F47">
        <w:t xml:space="preserve"> – </w:t>
      </w:r>
      <w:r>
        <w:t>стартовый адрес в структуре + количество элементов превышает размер структуры</w:t>
      </w:r>
    </w:p>
    <w:p w:rsidR="006F4DB8" w:rsidRPr="006F4DB8" w:rsidRDefault="006F4DB8" w:rsidP="006F4DB8">
      <w:pPr>
        <w:pStyle w:val="a4"/>
        <w:ind w:firstLine="708"/>
      </w:pPr>
      <w:r w:rsidRPr="0014650F">
        <w:t>0</w:t>
      </w:r>
      <w:r>
        <w:rPr>
          <w:lang w:val="en-US"/>
        </w:rPr>
        <w:t>x</w:t>
      </w:r>
      <w:r>
        <w:t>0</w:t>
      </w:r>
      <w:r w:rsidRPr="005C34EF">
        <w:t>4</w:t>
      </w:r>
      <w:r w:rsidRPr="0014650F">
        <w:t xml:space="preserve"> – </w:t>
      </w:r>
      <w:r>
        <w:t>параметр в таблице сетевых переменных не является структурой</w:t>
      </w:r>
    </w:p>
    <w:p w:rsidR="006F4DB8" w:rsidRPr="006F4DB8" w:rsidRDefault="006F4DB8" w:rsidP="006F4DB8">
      <w:r w:rsidRPr="006F4DB8">
        <w:br w:type="page"/>
      </w:r>
    </w:p>
    <w:p w:rsidR="006F4DB8" w:rsidRPr="006F4DB8" w:rsidRDefault="006F4DB8" w:rsidP="005C34EF">
      <w:pPr>
        <w:pStyle w:val="a4"/>
        <w:ind w:firstLine="708"/>
      </w:pPr>
      <w:bookmarkStart w:id="0" w:name="_GoBack"/>
      <w:bookmarkEnd w:id="0"/>
    </w:p>
    <w:sectPr w:rsidR="006F4DB8" w:rsidRPr="006F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98"/>
    <w:rsid w:val="00137302"/>
    <w:rsid w:val="0014650F"/>
    <w:rsid w:val="002721A2"/>
    <w:rsid w:val="002B2F16"/>
    <w:rsid w:val="002B34C1"/>
    <w:rsid w:val="00310798"/>
    <w:rsid w:val="00525B75"/>
    <w:rsid w:val="005C34EF"/>
    <w:rsid w:val="00611F47"/>
    <w:rsid w:val="006374F9"/>
    <w:rsid w:val="006F4DB8"/>
    <w:rsid w:val="007229DF"/>
    <w:rsid w:val="008069A2"/>
    <w:rsid w:val="008A2300"/>
    <w:rsid w:val="008A3D95"/>
    <w:rsid w:val="00984F03"/>
    <w:rsid w:val="009C7562"/>
    <w:rsid w:val="00A53999"/>
    <w:rsid w:val="00A848C0"/>
    <w:rsid w:val="00B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11F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11F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Pcomplex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14</cp:revision>
  <dcterms:created xsi:type="dcterms:W3CDTF">2018-10-10T08:14:00Z</dcterms:created>
  <dcterms:modified xsi:type="dcterms:W3CDTF">2019-08-30T07:06:00Z</dcterms:modified>
</cp:coreProperties>
</file>