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ACA" w:rsidRDefault="00EA01FC" w:rsidP="00FE3224">
      <w:pPr>
        <w:pStyle w:val="PlainText"/>
        <w:jc w:val="center"/>
        <w:rPr>
          <w:rFonts w:ascii="Arial" w:eastAsia="MS Mincho" w:hAnsi="Arial" w:cs="Arial"/>
          <w:b/>
          <w:bCs/>
        </w:rPr>
      </w:pPr>
      <w:r>
        <w:rPr>
          <w:rFonts w:ascii="Arial" w:eastAsia="MS Mincho" w:hAnsi="Arial" w:cs="Arial"/>
          <w:b/>
          <w:bCs/>
        </w:rPr>
        <w:t>&lt;Company Name&gt;</w:t>
      </w:r>
    </w:p>
    <w:p w:rsidR="00663FEB" w:rsidRPr="00FE3224" w:rsidRDefault="00FE3224" w:rsidP="00FE3224">
      <w:pPr>
        <w:pStyle w:val="PlainText"/>
        <w:jc w:val="center"/>
        <w:rPr>
          <w:rFonts w:ascii="Arial" w:eastAsia="MS Mincho" w:hAnsi="Arial" w:cs="Arial"/>
          <w:b/>
          <w:bCs/>
        </w:rPr>
      </w:pPr>
      <w:r w:rsidRPr="00FE3224">
        <w:rPr>
          <w:rFonts w:ascii="Arial" w:eastAsia="MS Mincho" w:hAnsi="Arial" w:cs="Arial"/>
          <w:b/>
          <w:bCs/>
        </w:rPr>
        <w:t>Technology Equipment Disposal Policy</w:t>
      </w:r>
    </w:p>
    <w:p w:rsidR="00FE3224" w:rsidRPr="00FE3224" w:rsidRDefault="00FE3224" w:rsidP="00FE3224">
      <w:pPr>
        <w:pStyle w:val="PlainText"/>
        <w:jc w:val="both"/>
        <w:rPr>
          <w:rFonts w:ascii="Arial" w:eastAsia="MS Mincho" w:hAnsi="Arial" w:cs="Arial"/>
          <w:b/>
          <w:bCs/>
        </w:rPr>
      </w:pPr>
    </w:p>
    <w:p w:rsidR="009743B3" w:rsidRDefault="009743B3" w:rsidP="009743B3">
      <w:pPr>
        <w:pStyle w:val="PlainText"/>
        <w:numPr>
          <w:ilvl w:val="0"/>
          <w:numId w:val="1"/>
        </w:numPr>
        <w:jc w:val="both"/>
        <w:rPr>
          <w:rFonts w:ascii="Arial" w:eastAsia="MS Mincho" w:hAnsi="Arial" w:cs="Arial"/>
          <w:b/>
          <w:bCs/>
        </w:rPr>
      </w:pPr>
      <w:r>
        <w:rPr>
          <w:rFonts w:ascii="Arial" w:eastAsia="MS Mincho" w:hAnsi="Arial" w:cs="Arial"/>
          <w:b/>
          <w:bCs/>
        </w:rPr>
        <w:t>Overview</w:t>
      </w:r>
    </w:p>
    <w:p w:rsidR="009743B3" w:rsidRDefault="009743B3" w:rsidP="009743B3">
      <w:pPr>
        <w:pStyle w:val="PlainText"/>
        <w:jc w:val="both"/>
        <w:rPr>
          <w:rFonts w:ascii="Arial" w:eastAsia="MS Mincho" w:hAnsi="Arial" w:cs="Arial"/>
        </w:rPr>
      </w:pPr>
      <w:r>
        <w:rPr>
          <w:rFonts w:ascii="Arial" w:eastAsia="MS Mincho" w:hAnsi="Arial" w:cs="Arial"/>
        </w:rPr>
        <w:t xml:space="preserve">Technology equipment often contains parts which cannot simply be thrown away.  Proper disposal of equipment is both environmentally responsible and often required by law.  In addition, hard drives, USB drives, CD-ROMs and other storage media contain various kinds of </w:t>
      </w:r>
      <w:r w:rsidR="000D6293">
        <w:rPr>
          <w:rFonts w:ascii="Arial" w:eastAsia="MS Mincho" w:hAnsi="Arial" w:cs="Arial"/>
        </w:rPr>
        <w:t>&lt;Company Name&gt;</w:t>
      </w:r>
      <w:r>
        <w:rPr>
          <w:rFonts w:ascii="Arial" w:eastAsia="MS Mincho" w:hAnsi="Arial" w:cs="Arial"/>
        </w:rPr>
        <w:t xml:space="preserve"> data, some of which is considered sensitive.  In order to protect our constituent’s data, all storage mediums must be properly erased before being disposed of.  However, simply deleting or even formatting data is not considered sufficient.  When deleting files or formatting a device, data is marked for deletion, but is still accessible until being overwritten by a new file.  Therefore, special tools must be used to securely erase data prior to equipment disposal.  </w:t>
      </w:r>
    </w:p>
    <w:p w:rsidR="009743B3" w:rsidRPr="009743B3" w:rsidRDefault="009743B3" w:rsidP="009743B3">
      <w:pPr>
        <w:pStyle w:val="PlainText"/>
        <w:jc w:val="both"/>
        <w:rPr>
          <w:rFonts w:ascii="Arial" w:eastAsia="MS Mincho" w:hAnsi="Arial" w:cs="Arial"/>
          <w:bCs/>
        </w:rPr>
      </w:pPr>
    </w:p>
    <w:p w:rsidR="00663FEB" w:rsidRPr="00FE3224" w:rsidRDefault="00663FEB" w:rsidP="009743B3">
      <w:pPr>
        <w:pStyle w:val="PlainText"/>
        <w:numPr>
          <w:ilvl w:val="0"/>
          <w:numId w:val="1"/>
        </w:numPr>
        <w:jc w:val="both"/>
        <w:rPr>
          <w:rFonts w:ascii="Arial" w:eastAsia="MS Mincho" w:hAnsi="Arial" w:cs="Arial"/>
          <w:b/>
          <w:bCs/>
        </w:rPr>
      </w:pPr>
      <w:r w:rsidRPr="00FE3224">
        <w:rPr>
          <w:rFonts w:ascii="Arial" w:eastAsia="MS Mincho" w:hAnsi="Arial" w:cs="Arial"/>
          <w:b/>
          <w:bCs/>
        </w:rPr>
        <w:t xml:space="preserve">Purpose </w:t>
      </w:r>
    </w:p>
    <w:p w:rsidR="00663FEB" w:rsidRPr="00FE3224" w:rsidRDefault="00FE3224" w:rsidP="00FE3224">
      <w:pPr>
        <w:pStyle w:val="PlainText"/>
        <w:jc w:val="both"/>
        <w:rPr>
          <w:rFonts w:ascii="Arial" w:eastAsia="MS Mincho" w:hAnsi="Arial" w:cs="Arial"/>
        </w:rPr>
      </w:pPr>
      <w:r>
        <w:rPr>
          <w:rFonts w:ascii="Arial" w:eastAsia="MS Mincho" w:hAnsi="Arial" w:cs="Arial"/>
        </w:rPr>
        <w:t xml:space="preserve">This policy has been developed to define the requirements for proper disposal of technology equipment at </w:t>
      </w:r>
      <w:r w:rsidR="00EA01FC">
        <w:rPr>
          <w:rFonts w:ascii="Arial" w:eastAsia="MS Mincho" w:hAnsi="Arial" w:cs="Arial"/>
        </w:rPr>
        <w:t>&lt;Company Name&gt;</w:t>
      </w:r>
      <w:r>
        <w:rPr>
          <w:rFonts w:ascii="Arial" w:eastAsia="MS Mincho" w:hAnsi="Arial" w:cs="Arial"/>
        </w:rPr>
        <w:t xml:space="preserve">.    </w:t>
      </w:r>
    </w:p>
    <w:p w:rsidR="00663FEB" w:rsidRPr="00FE3224" w:rsidRDefault="00663FEB" w:rsidP="00FE3224">
      <w:pPr>
        <w:pStyle w:val="PlainText"/>
        <w:jc w:val="both"/>
        <w:rPr>
          <w:rFonts w:ascii="Arial" w:eastAsia="MS Mincho" w:hAnsi="Arial" w:cs="Arial"/>
        </w:rPr>
      </w:pPr>
      <w:r w:rsidRPr="00FE3224">
        <w:rPr>
          <w:rFonts w:ascii="Arial" w:eastAsia="MS Mincho" w:hAnsi="Arial" w:cs="Arial"/>
        </w:rPr>
        <w:t xml:space="preserve">      </w:t>
      </w:r>
    </w:p>
    <w:p w:rsidR="00663FEB" w:rsidRPr="00FE3224" w:rsidRDefault="009743B3" w:rsidP="00FE3224">
      <w:pPr>
        <w:pStyle w:val="PlainText"/>
        <w:jc w:val="both"/>
        <w:rPr>
          <w:rFonts w:ascii="Arial" w:eastAsia="MS Mincho" w:hAnsi="Arial" w:cs="Arial"/>
          <w:b/>
          <w:bCs/>
        </w:rPr>
      </w:pPr>
      <w:r>
        <w:rPr>
          <w:rFonts w:ascii="Arial" w:eastAsia="MS Mincho" w:hAnsi="Arial" w:cs="Arial"/>
          <w:b/>
          <w:bCs/>
        </w:rPr>
        <w:t>3</w:t>
      </w:r>
      <w:r w:rsidR="00663FEB" w:rsidRPr="00FE3224">
        <w:rPr>
          <w:rFonts w:ascii="Arial" w:eastAsia="MS Mincho" w:hAnsi="Arial" w:cs="Arial"/>
          <w:b/>
          <w:bCs/>
        </w:rPr>
        <w:t xml:space="preserve">.0 Scope </w:t>
      </w:r>
    </w:p>
    <w:p w:rsidR="00663FEB" w:rsidRPr="00FE3224" w:rsidRDefault="00FE3224" w:rsidP="00FE3224">
      <w:pPr>
        <w:pStyle w:val="PlainText"/>
        <w:jc w:val="both"/>
        <w:rPr>
          <w:rFonts w:ascii="Arial" w:eastAsia="MS Mincho" w:hAnsi="Arial" w:cs="Arial"/>
        </w:rPr>
      </w:pPr>
      <w:r>
        <w:rPr>
          <w:rFonts w:ascii="Arial" w:eastAsia="MS Mincho" w:hAnsi="Arial" w:cs="Arial"/>
        </w:rPr>
        <w:t xml:space="preserve">This policy applies to all technology equipment owned </w:t>
      </w:r>
      <w:r w:rsidR="006F14DF">
        <w:rPr>
          <w:rFonts w:ascii="Arial" w:eastAsia="MS Mincho" w:hAnsi="Arial" w:cs="Arial"/>
        </w:rPr>
        <w:t xml:space="preserve">by </w:t>
      </w:r>
      <w:r w:rsidR="00EA01FC">
        <w:rPr>
          <w:rFonts w:ascii="Arial" w:eastAsia="MS Mincho" w:hAnsi="Arial" w:cs="Arial"/>
        </w:rPr>
        <w:t>&lt;Company Name&gt;</w:t>
      </w:r>
      <w:r w:rsidR="006F14DF">
        <w:rPr>
          <w:rFonts w:ascii="Arial" w:eastAsia="MS Mincho" w:hAnsi="Arial" w:cs="Arial"/>
        </w:rPr>
        <w:t xml:space="preserve">.  </w:t>
      </w:r>
    </w:p>
    <w:p w:rsidR="00663FEB" w:rsidRPr="00FE3224" w:rsidRDefault="00663FEB" w:rsidP="00FE3224">
      <w:pPr>
        <w:pStyle w:val="PlainText"/>
        <w:jc w:val="both"/>
        <w:rPr>
          <w:rFonts w:ascii="Arial" w:eastAsia="MS Mincho" w:hAnsi="Arial" w:cs="Arial"/>
        </w:rPr>
      </w:pPr>
      <w:r w:rsidRPr="00FE3224">
        <w:rPr>
          <w:rFonts w:ascii="Arial" w:eastAsia="MS Mincho" w:hAnsi="Arial" w:cs="Arial"/>
        </w:rPr>
        <w:t xml:space="preserve">        </w:t>
      </w:r>
    </w:p>
    <w:p w:rsidR="00663FEB" w:rsidRPr="00FE3224" w:rsidRDefault="009743B3" w:rsidP="00FE3224">
      <w:pPr>
        <w:pStyle w:val="PlainText"/>
        <w:jc w:val="both"/>
        <w:rPr>
          <w:rFonts w:ascii="Arial" w:eastAsia="MS Mincho" w:hAnsi="Arial" w:cs="Arial"/>
          <w:b/>
          <w:bCs/>
        </w:rPr>
      </w:pPr>
      <w:r>
        <w:rPr>
          <w:rFonts w:ascii="Arial" w:eastAsia="MS Mincho" w:hAnsi="Arial" w:cs="Arial"/>
          <w:b/>
          <w:bCs/>
        </w:rPr>
        <w:t>4</w:t>
      </w:r>
      <w:r w:rsidR="00663FEB" w:rsidRPr="00FE3224">
        <w:rPr>
          <w:rFonts w:ascii="Arial" w:eastAsia="MS Mincho" w:hAnsi="Arial" w:cs="Arial"/>
          <w:b/>
          <w:bCs/>
        </w:rPr>
        <w:t>.0 Policy</w:t>
      </w:r>
    </w:p>
    <w:p w:rsidR="00BA2BC4" w:rsidRDefault="009743B3" w:rsidP="00FE3224">
      <w:pPr>
        <w:pStyle w:val="PlainText"/>
        <w:jc w:val="both"/>
        <w:rPr>
          <w:rFonts w:ascii="Arial" w:eastAsia="MS Mincho" w:hAnsi="Arial" w:cs="Arial"/>
          <w:b/>
        </w:rPr>
      </w:pPr>
      <w:r>
        <w:rPr>
          <w:rFonts w:ascii="Arial" w:eastAsia="MS Mincho" w:hAnsi="Arial" w:cs="Arial"/>
          <w:b/>
        </w:rPr>
        <w:t>4.1 Technology Equipment Disposal</w:t>
      </w:r>
    </w:p>
    <w:p w:rsidR="0059302A" w:rsidRDefault="00CF2A1E" w:rsidP="00CF2A1E">
      <w:pPr>
        <w:pStyle w:val="PlainText"/>
        <w:ind w:left="720" w:hanging="360"/>
        <w:jc w:val="both"/>
        <w:rPr>
          <w:rFonts w:ascii="Arial" w:eastAsia="MS Mincho" w:hAnsi="Arial" w:cs="Arial"/>
        </w:rPr>
      </w:pPr>
      <w:r>
        <w:rPr>
          <w:rFonts w:ascii="Arial" w:eastAsia="MS Mincho" w:hAnsi="Arial" w:cs="Arial"/>
        </w:rPr>
        <w:t>1.</w:t>
      </w:r>
      <w:r>
        <w:rPr>
          <w:rFonts w:ascii="Arial" w:eastAsia="MS Mincho" w:hAnsi="Arial" w:cs="Arial"/>
        </w:rPr>
        <w:tab/>
      </w:r>
      <w:r w:rsidR="009743B3">
        <w:rPr>
          <w:rFonts w:ascii="Arial" w:eastAsia="MS Mincho" w:hAnsi="Arial" w:cs="Arial"/>
        </w:rPr>
        <w:t>When technology assets have reached the end of their use</w:t>
      </w:r>
      <w:r w:rsidR="0059302A">
        <w:rPr>
          <w:rFonts w:ascii="Arial" w:eastAsia="MS Mincho" w:hAnsi="Arial" w:cs="Arial"/>
        </w:rPr>
        <w:t xml:space="preserve">ful life they should be </w:t>
      </w:r>
      <w:r w:rsidR="006503CA">
        <w:rPr>
          <w:rFonts w:ascii="Arial" w:eastAsia="MS Mincho" w:hAnsi="Arial" w:cs="Arial"/>
        </w:rPr>
        <w:t xml:space="preserve">sent to the </w:t>
      </w:r>
      <w:r w:rsidR="009743B3">
        <w:rPr>
          <w:rFonts w:ascii="Arial" w:eastAsia="MS Mincho" w:hAnsi="Arial" w:cs="Arial"/>
        </w:rPr>
        <w:t>local Information Technology office for</w:t>
      </w:r>
      <w:r w:rsidR="00EA01FC">
        <w:rPr>
          <w:rFonts w:ascii="Arial" w:eastAsia="MS Mincho" w:hAnsi="Arial" w:cs="Arial"/>
        </w:rPr>
        <w:t xml:space="preserve"> proper disposal.  </w:t>
      </w:r>
    </w:p>
    <w:p w:rsidR="009743B3" w:rsidRDefault="00CF2A1E" w:rsidP="00CF2A1E">
      <w:pPr>
        <w:pStyle w:val="PlainText"/>
        <w:ind w:left="720" w:hanging="360"/>
        <w:jc w:val="both"/>
        <w:rPr>
          <w:rFonts w:ascii="Arial" w:eastAsia="MS Mincho" w:hAnsi="Arial" w:cs="Arial"/>
        </w:rPr>
      </w:pPr>
      <w:r>
        <w:rPr>
          <w:rFonts w:ascii="Arial" w:eastAsia="MS Mincho" w:hAnsi="Arial" w:cs="Arial"/>
        </w:rPr>
        <w:t>2.</w:t>
      </w:r>
      <w:r w:rsidR="0059302A">
        <w:rPr>
          <w:rFonts w:ascii="Arial" w:eastAsia="MS Mincho" w:hAnsi="Arial" w:cs="Arial"/>
        </w:rPr>
        <w:t xml:space="preserve"> </w:t>
      </w:r>
      <w:r>
        <w:rPr>
          <w:rFonts w:ascii="Arial" w:eastAsia="MS Mincho" w:hAnsi="Arial" w:cs="Arial"/>
        </w:rPr>
        <w:tab/>
      </w:r>
      <w:r w:rsidR="009743B3">
        <w:rPr>
          <w:rFonts w:ascii="Arial" w:eastAsia="MS Mincho" w:hAnsi="Arial" w:cs="Arial"/>
        </w:rPr>
        <w:t>Information Technology will securely erase all storage mediu</w:t>
      </w:r>
      <w:r w:rsidR="00EA01FC">
        <w:rPr>
          <w:rFonts w:ascii="Arial" w:eastAsia="MS Mincho" w:hAnsi="Arial" w:cs="Arial"/>
        </w:rPr>
        <w:t>ms in accordance with current industry</w:t>
      </w:r>
      <w:r w:rsidR="009743B3">
        <w:rPr>
          <w:rFonts w:ascii="Arial" w:eastAsia="MS Mincho" w:hAnsi="Arial" w:cs="Arial"/>
        </w:rPr>
        <w:t xml:space="preserve"> best practices.  </w:t>
      </w:r>
    </w:p>
    <w:p w:rsidR="00CF2A1E" w:rsidRDefault="009743B3" w:rsidP="00CF2A1E">
      <w:pPr>
        <w:pStyle w:val="PlainText"/>
        <w:ind w:left="720" w:hanging="360"/>
        <w:jc w:val="both"/>
        <w:rPr>
          <w:rFonts w:ascii="Arial" w:eastAsia="MS Mincho" w:hAnsi="Arial" w:cs="Arial"/>
        </w:rPr>
      </w:pPr>
      <w:r>
        <w:rPr>
          <w:rFonts w:ascii="Arial" w:eastAsia="MS Mincho" w:hAnsi="Arial" w:cs="Arial"/>
        </w:rPr>
        <w:t xml:space="preserve">3.  </w:t>
      </w:r>
      <w:r w:rsidR="00CF2A1E">
        <w:rPr>
          <w:rFonts w:ascii="Arial" w:eastAsia="MS Mincho" w:hAnsi="Arial" w:cs="Arial"/>
        </w:rPr>
        <w:tab/>
      </w:r>
      <w:r>
        <w:rPr>
          <w:rFonts w:ascii="Arial" w:eastAsia="MS Mincho" w:hAnsi="Arial" w:cs="Arial"/>
        </w:rPr>
        <w:t>Equipment which is working, but reached the end of i</w:t>
      </w:r>
      <w:r w:rsidR="00EA01FC">
        <w:rPr>
          <w:rFonts w:ascii="Arial" w:eastAsia="MS Mincho" w:hAnsi="Arial" w:cs="Arial"/>
        </w:rPr>
        <w:t>ts useful life to &lt;Company Name&gt;</w:t>
      </w:r>
      <w:r w:rsidR="00113A3F">
        <w:rPr>
          <w:rFonts w:ascii="Arial" w:eastAsia="MS Mincho" w:hAnsi="Arial" w:cs="Arial"/>
        </w:rPr>
        <w:t>,</w:t>
      </w:r>
      <w:r w:rsidR="0059302A">
        <w:rPr>
          <w:rFonts w:ascii="Arial" w:eastAsia="MS Mincho" w:hAnsi="Arial" w:cs="Arial"/>
        </w:rPr>
        <w:t xml:space="preserve"> will be </w:t>
      </w:r>
      <w:r>
        <w:rPr>
          <w:rFonts w:ascii="Arial" w:eastAsia="MS Mincho" w:hAnsi="Arial" w:cs="Arial"/>
        </w:rPr>
        <w:t>made available for purchase by employees.</w:t>
      </w:r>
    </w:p>
    <w:p w:rsidR="009743B3" w:rsidRDefault="00CF2A1E" w:rsidP="00CF2A1E">
      <w:pPr>
        <w:pStyle w:val="PlainText"/>
        <w:ind w:left="720" w:hanging="360"/>
        <w:jc w:val="both"/>
        <w:rPr>
          <w:rFonts w:ascii="Arial" w:eastAsia="MS Mincho" w:hAnsi="Arial" w:cs="Arial"/>
        </w:rPr>
      </w:pPr>
      <w:r>
        <w:rPr>
          <w:rFonts w:ascii="Arial" w:eastAsia="MS Mincho" w:hAnsi="Arial" w:cs="Arial"/>
        </w:rPr>
        <w:t xml:space="preserve">4. </w:t>
      </w:r>
      <w:r>
        <w:rPr>
          <w:rFonts w:ascii="Arial" w:eastAsia="MS Mincho" w:hAnsi="Arial" w:cs="Arial"/>
        </w:rPr>
        <w:tab/>
      </w:r>
      <w:r w:rsidR="009743B3">
        <w:rPr>
          <w:rFonts w:ascii="Arial" w:eastAsia="MS Mincho" w:hAnsi="Arial" w:cs="Arial"/>
        </w:rPr>
        <w:t>A lottery system will be used to determine who has the opportunity to purchase available equipment.</w:t>
      </w:r>
    </w:p>
    <w:p w:rsidR="009743B3" w:rsidRDefault="0059302A" w:rsidP="00CF2A1E">
      <w:pPr>
        <w:pStyle w:val="PlainText"/>
        <w:ind w:left="720" w:hanging="360"/>
        <w:jc w:val="both"/>
        <w:rPr>
          <w:rFonts w:ascii="Arial" w:eastAsia="MS Mincho" w:hAnsi="Arial" w:cs="Arial"/>
        </w:rPr>
      </w:pPr>
      <w:r>
        <w:rPr>
          <w:rFonts w:ascii="Arial" w:eastAsia="MS Mincho" w:hAnsi="Arial" w:cs="Arial"/>
        </w:rPr>
        <w:t xml:space="preserve">5. </w:t>
      </w:r>
      <w:r w:rsidR="00CF2A1E">
        <w:rPr>
          <w:rFonts w:ascii="Arial" w:eastAsia="MS Mincho" w:hAnsi="Arial" w:cs="Arial"/>
        </w:rPr>
        <w:tab/>
      </w:r>
      <w:r w:rsidR="009743B3">
        <w:rPr>
          <w:rFonts w:ascii="Arial" w:eastAsia="MS Mincho" w:hAnsi="Arial" w:cs="Arial"/>
        </w:rPr>
        <w:t>All equipment purchases must go through the lottery process.  Employees cannot purchase their office computer directly or “reserve” a system.  This ensures that all employees have an equal chance of obtaining equipment.</w:t>
      </w:r>
    </w:p>
    <w:p w:rsidR="009743B3" w:rsidRDefault="009743B3" w:rsidP="0059302A">
      <w:pPr>
        <w:pStyle w:val="PlainText"/>
        <w:ind w:left="720" w:hanging="360"/>
        <w:jc w:val="both"/>
        <w:rPr>
          <w:rFonts w:ascii="Arial" w:eastAsia="MS Mincho" w:hAnsi="Arial" w:cs="Arial"/>
        </w:rPr>
      </w:pPr>
      <w:r>
        <w:rPr>
          <w:rFonts w:ascii="Arial" w:eastAsia="MS Mincho" w:hAnsi="Arial" w:cs="Arial"/>
        </w:rPr>
        <w:t xml:space="preserve">6.  </w:t>
      </w:r>
      <w:r w:rsidR="00CF2A1E">
        <w:rPr>
          <w:rFonts w:ascii="Arial" w:eastAsia="MS Mincho" w:hAnsi="Arial" w:cs="Arial"/>
        </w:rPr>
        <w:tab/>
      </w:r>
      <w:r>
        <w:rPr>
          <w:rFonts w:ascii="Arial" w:eastAsia="MS Mincho" w:hAnsi="Arial" w:cs="Arial"/>
        </w:rPr>
        <w:t xml:space="preserve">Finance and Information Technology will determine an appropriate cost for each item.  </w:t>
      </w:r>
    </w:p>
    <w:p w:rsidR="009743B3" w:rsidRDefault="009743B3" w:rsidP="0059302A">
      <w:pPr>
        <w:pStyle w:val="PlainText"/>
        <w:ind w:left="720" w:hanging="360"/>
        <w:jc w:val="both"/>
        <w:rPr>
          <w:rFonts w:ascii="Arial" w:eastAsia="MS Mincho" w:hAnsi="Arial" w:cs="Arial"/>
        </w:rPr>
      </w:pPr>
      <w:r>
        <w:rPr>
          <w:rFonts w:ascii="Arial" w:eastAsia="MS Mincho" w:hAnsi="Arial" w:cs="Arial"/>
        </w:rPr>
        <w:t xml:space="preserve">7.  </w:t>
      </w:r>
      <w:r w:rsidR="00CF2A1E">
        <w:rPr>
          <w:rFonts w:ascii="Arial" w:eastAsia="MS Mincho" w:hAnsi="Arial" w:cs="Arial"/>
        </w:rPr>
        <w:tab/>
      </w:r>
      <w:r>
        <w:rPr>
          <w:rFonts w:ascii="Arial" w:eastAsia="MS Mincho" w:hAnsi="Arial" w:cs="Arial"/>
        </w:rPr>
        <w:t xml:space="preserve">All purchases are final.  No warranty or support will be provided with any equipment sold.  </w:t>
      </w:r>
    </w:p>
    <w:p w:rsidR="001E29CD" w:rsidRDefault="009743B3" w:rsidP="00CF2A1E">
      <w:pPr>
        <w:pStyle w:val="PlainText"/>
        <w:ind w:left="720" w:hanging="360"/>
        <w:jc w:val="both"/>
        <w:rPr>
          <w:rFonts w:ascii="Arial" w:eastAsia="MS Mincho" w:hAnsi="Arial" w:cs="Arial"/>
        </w:rPr>
      </w:pPr>
      <w:r>
        <w:rPr>
          <w:rFonts w:ascii="Arial" w:eastAsia="MS Mincho" w:hAnsi="Arial" w:cs="Arial"/>
        </w:rPr>
        <w:t xml:space="preserve">8.  </w:t>
      </w:r>
      <w:r w:rsidR="00CF2A1E">
        <w:rPr>
          <w:rFonts w:ascii="Arial" w:eastAsia="MS Mincho" w:hAnsi="Arial" w:cs="Arial"/>
        </w:rPr>
        <w:tab/>
      </w:r>
      <w:r>
        <w:rPr>
          <w:rFonts w:ascii="Arial" w:eastAsia="MS Mincho" w:hAnsi="Arial" w:cs="Arial"/>
        </w:rPr>
        <w:t>Any equipment not in working order or remaining from the lottery process will be donate</w:t>
      </w:r>
      <w:r w:rsidR="00113A3F">
        <w:rPr>
          <w:rFonts w:ascii="Arial" w:eastAsia="MS Mincho" w:hAnsi="Arial" w:cs="Arial"/>
        </w:rPr>
        <w:t>d</w:t>
      </w:r>
      <w:r>
        <w:rPr>
          <w:rFonts w:ascii="Arial" w:eastAsia="MS Mincho" w:hAnsi="Arial" w:cs="Arial"/>
        </w:rPr>
        <w:t xml:space="preserve"> or disposed of according to current environmental guidelines.  </w:t>
      </w:r>
      <w:r w:rsidR="0000393B">
        <w:rPr>
          <w:rFonts w:ascii="Arial" w:eastAsia="MS Mincho" w:hAnsi="Arial" w:cs="Arial"/>
        </w:rPr>
        <w:t xml:space="preserve">Information Technology has contracted with several organizations to donate or properly dispose of outdated technology assets.  </w:t>
      </w:r>
      <w:r w:rsidR="00BA2BC4">
        <w:rPr>
          <w:rFonts w:ascii="Arial" w:eastAsia="MS Mincho" w:hAnsi="Arial" w:cs="Arial"/>
        </w:rPr>
        <w:t xml:space="preserve"> </w:t>
      </w:r>
    </w:p>
    <w:p w:rsidR="0049182E" w:rsidRDefault="0049182E" w:rsidP="00CF2A1E">
      <w:pPr>
        <w:pStyle w:val="PlainText"/>
        <w:ind w:left="720" w:hanging="360"/>
        <w:jc w:val="both"/>
        <w:rPr>
          <w:rFonts w:ascii="Arial" w:eastAsia="MS Mincho" w:hAnsi="Arial" w:cs="Arial"/>
        </w:rPr>
      </w:pPr>
      <w:r>
        <w:rPr>
          <w:rFonts w:ascii="Arial" w:eastAsia="MS Mincho" w:hAnsi="Arial" w:cs="Arial"/>
        </w:rPr>
        <w:t>9.</w:t>
      </w:r>
      <w:r>
        <w:rPr>
          <w:rFonts w:ascii="Arial" w:eastAsia="MS Mincho" w:hAnsi="Arial" w:cs="Arial"/>
        </w:rPr>
        <w:tab/>
        <w:t xml:space="preserve">Prior to leaving </w:t>
      </w:r>
      <w:r w:rsidR="00EA01FC">
        <w:rPr>
          <w:rFonts w:ascii="Arial" w:eastAsia="MS Mincho" w:hAnsi="Arial" w:cs="Arial"/>
        </w:rPr>
        <w:t>&lt;Company Name&gt;</w:t>
      </w:r>
      <w:r>
        <w:rPr>
          <w:rFonts w:ascii="Arial" w:eastAsia="MS Mincho" w:hAnsi="Arial" w:cs="Arial"/>
        </w:rPr>
        <w:t xml:space="preserve"> premises, all equipment must be removed from the Information Technology inventory system.  </w:t>
      </w:r>
    </w:p>
    <w:p w:rsidR="001E29CD" w:rsidRDefault="001E29CD" w:rsidP="0059302A">
      <w:pPr>
        <w:pStyle w:val="PlainText"/>
        <w:ind w:left="630" w:hanging="270"/>
        <w:jc w:val="both"/>
        <w:rPr>
          <w:rFonts w:ascii="Arial" w:eastAsia="MS Mincho" w:hAnsi="Arial" w:cs="Arial"/>
        </w:rPr>
      </w:pPr>
    </w:p>
    <w:p w:rsidR="00D32BE6" w:rsidRDefault="00EA01FC" w:rsidP="00FE3224">
      <w:pPr>
        <w:pStyle w:val="PlainText"/>
        <w:jc w:val="both"/>
        <w:rPr>
          <w:rFonts w:ascii="Arial" w:eastAsia="MS Mincho" w:hAnsi="Arial" w:cs="Arial"/>
          <w:b/>
        </w:rPr>
      </w:pPr>
      <w:r>
        <w:rPr>
          <w:rFonts w:ascii="Arial" w:eastAsia="MS Mincho" w:hAnsi="Arial" w:cs="Arial"/>
          <w:b/>
        </w:rPr>
        <w:t>4.2 &lt;Company Name&gt;</w:t>
      </w:r>
      <w:r w:rsidR="00113A3F">
        <w:rPr>
          <w:rFonts w:ascii="Arial" w:eastAsia="MS Mincho" w:hAnsi="Arial" w:cs="Arial"/>
          <w:b/>
        </w:rPr>
        <w:t xml:space="preserve"> </w:t>
      </w:r>
      <w:r w:rsidR="00D32BE6">
        <w:rPr>
          <w:rFonts w:ascii="Arial" w:eastAsia="MS Mincho" w:hAnsi="Arial" w:cs="Arial"/>
          <w:b/>
        </w:rPr>
        <w:t>Ramifications</w:t>
      </w:r>
    </w:p>
    <w:p w:rsidR="00D32BE6" w:rsidRPr="00D32BE6" w:rsidRDefault="00D32BE6" w:rsidP="00FE3224">
      <w:pPr>
        <w:pStyle w:val="PlainText"/>
        <w:jc w:val="both"/>
        <w:rPr>
          <w:rFonts w:ascii="Arial" w:eastAsia="MS Mincho" w:hAnsi="Arial" w:cs="Arial"/>
        </w:rPr>
      </w:pPr>
      <w:r>
        <w:rPr>
          <w:rFonts w:ascii="Arial" w:eastAsia="MS Mincho" w:hAnsi="Arial" w:cs="Arial"/>
        </w:rPr>
        <w:t xml:space="preserve">Failure to properly dispose of technology equipment can have several </w:t>
      </w:r>
      <w:r w:rsidR="00EA01FC">
        <w:rPr>
          <w:rFonts w:ascii="Arial" w:eastAsia="MS Mincho" w:hAnsi="Arial" w:cs="Arial"/>
        </w:rPr>
        <w:t>negative ramifications to the &lt;Company Name&gt;</w:t>
      </w:r>
      <w:r w:rsidR="007F2ACA">
        <w:rPr>
          <w:rFonts w:ascii="Arial" w:eastAsia="MS Mincho" w:hAnsi="Arial" w:cs="Arial"/>
        </w:rPr>
        <w:t xml:space="preserve"> including fines, negative customer </w:t>
      </w:r>
      <w:proofErr w:type="gramStart"/>
      <w:r w:rsidR="007F2ACA">
        <w:rPr>
          <w:rFonts w:ascii="Arial" w:eastAsia="MS Mincho" w:hAnsi="Arial" w:cs="Arial"/>
        </w:rPr>
        <w:t>perception</w:t>
      </w:r>
      <w:proofErr w:type="gramEnd"/>
      <w:r w:rsidR="007F2ACA">
        <w:rPr>
          <w:rFonts w:ascii="Arial" w:eastAsia="MS Mincho" w:hAnsi="Arial" w:cs="Arial"/>
        </w:rPr>
        <w:t xml:space="preserve"> and costs to notify constituents of data </w:t>
      </w:r>
      <w:r w:rsidR="00F344F4">
        <w:rPr>
          <w:rFonts w:ascii="Arial" w:eastAsia="MS Mincho" w:hAnsi="Arial" w:cs="Arial"/>
        </w:rPr>
        <w:t xml:space="preserve">loss or inadvertent </w:t>
      </w:r>
      <w:r w:rsidR="007F2ACA">
        <w:rPr>
          <w:rFonts w:ascii="Arial" w:eastAsia="MS Mincho" w:hAnsi="Arial" w:cs="Arial"/>
        </w:rPr>
        <w:t>disclosure.</w:t>
      </w:r>
    </w:p>
    <w:p w:rsidR="00D32BE6" w:rsidRDefault="00D32BE6" w:rsidP="00FE3224">
      <w:pPr>
        <w:pStyle w:val="PlainText"/>
        <w:jc w:val="both"/>
        <w:rPr>
          <w:rFonts w:ascii="Arial" w:eastAsia="MS Mincho" w:hAnsi="Arial" w:cs="Arial"/>
          <w:b/>
          <w:bCs/>
        </w:rPr>
      </w:pPr>
    </w:p>
    <w:p w:rsidR="00663FEB" w:rsidRPr="00FE3224" w:rsidRDefault="00113A3F" w:rsidP="00FE3224">
      <w:pPr>
        <w:pStyle w:val="PlainText"/>
        <w:jc w:val="both"/>
        <w:rPr>
          <w:rFonts w:ascii="Arial" w:eastAsia="MS Mincho" w:hAnsi="Arial" w:cs="Arial"/>
          <w:b/>
          <w:bCs/>
        </w:rPr>
      </w:pPr>
      <w:r>
        <w:rPr>
          <w:rFonts w:ascii="Arial" w:eastAsia="MS Mincho" w:hAnsi="Arial" w:cs="Arial"/>
          <w:b/>
          <w:bCs/>
        </w:rPr>
        <w:t>5</w:t>
      </w:r>
      <w:r w:rsidR="00663FEB" w:rsidRPr="00FE3224">
        <w:rPr>
          <w:rFonts w:ascii="Arial" w:eastAsia="MS Mincho" w:hAnsi="Arial" w:cs="Arial"/>
          <w:b/>
          <w:bCs/>
        </w:rPr>
        <w:t>.0 Enforcement</w:t>
      </w:r>
    </w:p>
    <w:p w:rsidR="00663FEB" w:rsidRPr="00FE3224" w:rsidRDefault="00663FEB" w:rsidP="00FE3224">
      <w:pPr>
        <w:pStyle w:val="PlainText"/>
        <w:jc w:val="both"/>
        <w:rPr>
          <w:rFonts w:ascii="Arial" w:eastAsia="MS Mincho" w:hAnsi="Arial" w:cs="Arial"/>
        </w:rPr>
      </w:pPr>
      <w:r w:rsidRPr="00FE3224">
        <w:rPr>
          <w:rFonts w:ascii="Arial" w:eastAsia="MS Mincho" w:hAnsi="Arial" w:cs="Arial"/>
        </w:rPr>
        <w:t xml:space="preserve">Any employee found to have violated this policy may be subject to disciplinary action, up to and including termination of employment. </w:t>
      </w:r>
    </w:p>
    <w:p w:rsidR="00663FEB" w:rsidRPr="00FE3224" w:rsidRDefault="00663FEB" w:rsidP="00FE3224">
      <w:pPr>
        <w:pStyle w:val="PlainText"/>
        <w:jc w:val="both"/>
        <w:rPr>
          <w:rFonts w:ascii="Arial" w:eastAsia="MS Mincho" w:hAnsi="Arial" w:cs="Arial"/>
        </w:rPr>
      </w:pPr>
      <w:r w:rsidRPr="00FE3224">
        <w:rPr>
          <w:rFonts w:ascii="Arial" w:eastAsia="MS Mincho" w:hAnsi="Arial" w:cs="Arial"/>
        </w:rPr>
        <w:t xml:space="preserve">        </w:t>
      </w:r>
    </w:p>
    <w:p w:rsidR="00663FEB" w:rsidRPr="00FE3224" w:rsidRDefault="00113A3F" w:rsidP="00FE3224">
      <w:pPr>
        <w:pStyle w:val="PlainText"/>
        <w:jc w:val="both"/>
        <w:rPr>
          <w:rFonts w:ascii="Arial" w:eastAsia="MS Mincho" w:hAnsi="Arial" w:cs="Arial"/>
          <w:b/>
          <w:bCs/>
        </w:rPr>
      </w:pPr>
      <w:r>
        <w:rPr>
          <w:rFonts w:ascii="Arial" w:eastAsia="MS Mincho" w:hAnsi="Arial" w:cs="Arial"/>
          <w:b/>
          <w:bCs/>
        </w:rPr>
        <w:t>6</w:t>
      </w:r>
      <w:r w:rsidR="00663FEB" w:rsidRPr="00FE3224">
        <w:rPr>
          <w:rFonts w:ascii="Arial" w:eastAsia="MS Mincho" w:hAnsi="Arial" w:cs="Arial"/>
          <w:b/>
          <w:bCs/>
        </w:rPr>
        <w:t>.0 Definitions</w:t>
      </w:r>
    </w:p>
    <w:p w:rsidR="00663FEB" w:rsidRPr="00FE3224" w:rsidRDefault="00663FEB" w:rsidP="00FE3224">
      <w:pPr>
        <w:pStyle w:val="PlainText"/>
        <w:jc w:val="both"/>
        <w:rPr>
          <w:rFonts w:ascii="Arial" w:eastAsia="MS Mincho" w:hAnsi="Arial" w:cs="Arial"/>
          <w:b/>
          <w:bCs/>
        </w:rPr>
      </w:pPr>
      <w:r w:rsidRPr="00FE3224">
        <w:rPr>
          <w:rFonts w:ascii="Arial" w:eastAsia="MS Mincho" w:hAnsi="Arial" w:cs="Arial"/>
          <w:b/>
          <w:bCs/>
        </w:rPr>
        <w:t xml:space="preserve">Terms </w:t>
      </w:r>
      <w:r w:rsidRPr="00FE3224">
        <w:rPr>
          <w:rFonts w:ascii="Arial" w:eastAsia="MS Mincho" w:hAnsi="Arial" w:cs="Arial"/>
          <w:b/>
          <w:bCs/>
        </w:rPr>
        <w:tab/>
      </w:r>
      <w:r w:rsidRPr="00FE3224">
        <w:rPr>
          <w:rFonts w:ascii="Arial" w:eastAsia="MS Mincho" w:hAnsi="Arial" w:cs="Arial"/>
          <w:b/>
          <w:bCs/>
        </w:rPr>
        <w:tab/>
        <w:t xml:space="preserve">Definitions </w:t>
      </w:r>
    </w:p>
    <w:p w:rsidR="00663FEB" w:rsidRPr="00FE3224" w:rsidRDefault="00663FEB" w:rsidP="00FE3224">
      <w:pPr>
        <w:pStyle w:val="PlainText"/>
        <w:jc w:val="both"/>
        <w:rPr>
          <w:rFonts w:ascii="Arial" w:eastAsia="MS Mincho" w:hAnsi="Arial" w:cs="Arial"/>
        </w:rPr>
      </w:pPr>
    </w:p>
    <w:p w:rsidR="00663FEB" w:rsidRPr="00FE3224" w:rsidRDefault="00113A3F" w:rsidP="00FE3224">
      <w:pPr>
        <w:pStyle w:val="PlainText"/>
        <w:jc w:val="both"/>
        <w:rPr>
          <w:rFonts w:ascii="Arial" w:eastAsia="MS Mincho" w:hAnsi="Arial" w:cs="Arial"/>
          <w:b/>
          <w:bCs/>
        </w:rPr>
      </w:pPr>
      <w:r>
        <w:rPr>
          <w:rFonts w:ascii="Arial" w:eastAsia="MS Mincho" w:hAnsi="Arial" w:cs="Arial"/>
          <w:b/>
          <w:bCs/>
        </w:rPr>
        <w:t>7</w:t>
      </w:r>
      <w:r w:rsidR="00663FEB" w:rsidRPr="00FE3224">
        <w:rPr>
          <w:rFonts w:ascii="Arial" w:eastAsia="MS Mincho" w:hAnsi="Arial" w:cs="Arial"/>
          <w:b/>
          <w:bCs/>
        </w:rPr>
        <w:t xml:space="preserve">.0 Revision History </w:t>
      </w:r>
    </w:p>
    <w:p w:rsidR="00663FEB" w:rsidRPr="00FE3224" w:rsidRDefault="00663FEB" w:rsidP="00113A3F">
      <w:pPr>
        <w:pStyle w:val="PlainText"/>
        <w:jc w:val="both"/>
        <w:rPr>
          <w:rFonts w:ascii="Arial" w:hAnsi="Arial" w:cs="Arial"/>
        </w:rPr>
      </w:pPr>
      <w:r w:rsidRPr="00FE3224">
        <w:rPr>
          <w:rFonts w:ascii="Arial" w:eastAsia="MS Mincho" w:hAnsi="Arial" w:cs="Arial"/>
        </w:rPr>
        <w:t xml:space="preserve">       </w:t>
      </w:r>
    </w:p>
    <w:sectPr w:rsidR="00663FEB" w:rsidRPr="00FE3224" w:rsidSect="00756B9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DF7" w:rsidRDefault="001E6DF7">
      <w:r>
        <w:separator/>
      </w:r>
    </w:p>
  </w:endnote>
  <w:endnote w:type="continuationSeparator" w:id="0">
    <w:p w:rsidR="001E6DF7" w:rsidRDefault="001E6DF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DF7" w:rsidRDefault="001E6DF7">
      <w:r>
        <w:separator/>
      </w:r>
    </w:p>
  </w:footnote>
  <w:footnote w:type="continuationSeparator" w:id="0">
    <w:p w:rsidR="001E6DF7" w:rsidRDefault="001E6D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60E6A"/>
    <w:multiLevelType w:val="multilevel"/>
    <w:tmpl w:val="F72041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grammar="clean"/>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DB669C"/>
    <w:rsid w:val="0000393B"/>
    <w:rsid w:val="00087DDE"/>
    <w:rsid w:val="000D6293"/>
    <w:rsid w:val="00113A3F"/>
    <w:rsid w:val="0019093E"/>
    <w:rsid w:val="001E29CD"/>
    <w:rsid w:val="001E6DF7"/>
    <w:rsid w:val="002E48BE"/>
    <w:rsid w:val="002F7F55"/>
    <w:rsid w:val="003B61B1"/>
    <w:rsid w:val="003E0CD4"/>
    <w:rsid w:val="0049182E"/>
    <w:rsid w:val="004E0EFB"/>
    <w:rsid w:val="0059302A"/>
    <w:rsid w:val="006503CA"/>
    <w:rsid w:val="00663FEB"/>
    <w:rsid w:val="006A626C"/>
    <w:rsid w:val="006F14DF"/>
    <w:rsid w:val="00756B96"/>
    <w:rsid w:val="007D7E67"/>
    <w:rsid w:val="007F2ACA"/>
    <w:rsid w:val="009743B3"/>
    <w:rsid w:val="00A43717"/>
    <w:rsid w:val="00B26D71"/>
    <w:rsid w:val="00BA2BC4"/>
    <w:rsid w:val="00CB2189"/>
    <w:rsid w:val="00CF2A1E"/>
    <w:rsid w:val="00D32BE6"/>
    <w:rsid w:val="00DB669C"/>
    <w:rsid w:val="00EA01FC"/>
    <w:rsid w:val="00F146C5"/>
    <w:rsid w:val="00F344F4"/>
    <w:rsid w:val="00F52F2F"/>
    <w:rsid w:val="00F72864"/>
    <w:rsid w:val="00FC667A"/>
    <w:rsid w:val="00FE3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B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56B96"/>
    <w:rPr>
      <w:rFonts w:ascii="Courier New" w:hAnsi="Courier New" w:cs="Courier New"/>
      <w:sz w:val="20"/>
      <w:szCs w:val="20"/>
    </w:rPr>
  </w:style>
  <w:style w:type="paragraph" w:styleId="Header">
    <w:name w:val="header"/>
    <w:basedOn w:val="Normal"/>
    <w:rsid w:val="006B702B"/>
    <w:pPr>
      <w:tabs>
        <w:tab w:val="center" w:pos="4320"/>
        <w:tab w:val="right" w:pos="8640"/>
      </w:tabs>
    </w:pPr>
  </w:style>
  <w:style w:type="paragraph" w:styleId="Footer">
    <w:name w:val="footer"/>
    <w:basedOn w:val="Normal"/>
    <w:rsid w:val="006B702B"/>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4F73D-CC03-4BE7-8BB9-D5F0E7626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330</Words>
  <Characters>2609</Characters>
  <Application>Microsoft Office Word</Application>
  <DocSecurity>4</DocSecurity>
  <Lines>29</Lines>
  <Paragraphs>16</Paragraphs>
  <ScaleCrop>false</ScaleCrop>
  <HeadingPairs>
    <vt:vector size="2" baseType="variant">
      <vt:variant>
        <vt:lpstr>Title</vt:lpstr>
      </vt:variant>
      <vt:variant>
        <vt:i4>1</vt:i4>
      </vt:variant>
    </vt:vector>
  </HeadingPairs>
  <TitlesOfParts>
    <vt:vector size="1" baseType="lpstr">
      <vt:lpstr>InfoSec Risk Assessment Policy   </vt:lpstr>
    </vt:vector>
  </TitlesOfParts>
  <Company>Cisco Systems, Inc.</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InfoSec Risk Assessment Policy</dc:title>
  <dc:subject/>
  <dc:creator>Cisco User</dc:creator>
  <cp:keywords/>
  <cp:lastModifiedBy>SEK</cp:lastModifiedBy>
  <cp:revision>2</cp:revision>
  <cp:lastPrinted>2008-07-15T19:53:00Z</cp:lastPrinted>
  <dcterms:created xsi:type="dcterms:W3CDTF">2010-11-10T23:38:00Z</dcterms:created>
  <dcterms:modified xsi:type="dcterms:W3CDTF">2010-11-10T23:38:00Z</dcterms:modified>
</cp:coreProperties>
</file>