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Віталій Радаєв</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Email: </w:t>
      </w:r>
      <w:r>
        <w:rPr>
          <w:rFonts w:ascii="Calibri" w:hAnsi="Calibri" w:cs="Calibri" w:eastAsia="Calibri"/>
          <w:color w:val="auto"/>
          <w:spacing w:val="0"/>
          <w:position w:val="0"/>
          <w:sz w:val="28"/>
          <w:shd w:fill="auto" w:val="clear"/>
        </w:rPr>
        <w:t xml:space="preserve">hf.chelenger@gmail.com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Телефон: </w:t>
      </w:r>
      <w:r>
        <w:rPr>
          <w:rFonts w:ascii="Calibri" w:hAnsi="Calibri" w:cs="Calibri" w:eastAsia="Calibri"/>
          <w:color w:val="auto"/>
          <w:spacing w:val="0"/>
          <w:position w:val="0"/>
          <w:sz w:val="28"/>
          <w:shd w:fill="auto" w:val="clear"/>
        </w:rPr>
        <w:t xml:space="preserve">+380632290322</w:t>
      </w:r>
    </w:p>
    <w:p>
      <w:pPr>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Viber: </w:t>
      </w:r>
      <w:r>
        <w:rPr>
          <w:rFonts w:ascii="Calibri" w:hAnsi="Calibri" w:cs="Calibri" w:eastAsia="Calibri"/>
          <w:color w:val="auto"/>
          <w:spacing w:val="0"/>
          <w:position w:val="0"/>
          <w:sz w:val="28"/>
          <w:shd w:fill="auto" w:val="clear"/>
        </w:rPr>
        <w:t xml:space="preserve">+380632290322</w:t>
        <w:br/>
      </w:r>
      <w:r>
        <w:rPr>
          <w:rFonts w:ascii="Calibri" w:hAnsi="Calibri" w:cs="Calibri" w:eastAsia="Calibri"/>
          <w:b/>
          <w:color w:val="auto"/>
          <w:spacing w:val="0"/>
          <w:position w:val="0"/>
          <w:sz w:val="28"/>
          <w:shd w:fill="auto" w:val="clear"/>
        </w:rPr>
        <w:t xml:space="preserve">Telegram: </w:t>
      </w: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https://t.me/VitaliiRadaiev</w:t>
        </w:r>
      </w:hyperlink>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Портфоліо: </w:t>
      </w:r>
      <w:hyperlink xmlns:r="http://schemas.openxmlformats.org/officeDocument/2006/relationships" r:id="docRId1">
        <w:r>
          <w:rPr>
            <w:rFonts w:ascii="Calibri" w:hAnsi="Calibri" w:cs="Calibri" w:eastAsia="Calibri"/>
            <w:color w:val="0000FF"/>
            <w:spacing w:val="0"/>
            <w:position w:val="0"/>
            <w:sz w:val="28"/>
            <w:u w:val="single"/>
            <w:shd w:fill="auto" w:val="clear"/>
          </w:rPr>
          <w:t xml:space="preserve">https://vitaliiradaiev.github.io/Portfolio/dist/</w:t>
        </w:r>
      </w:hyperlink>
      <w:r>
        <w:rPr>
          <w:rFonts w:ascii="Calibri" w:hAnsi="Calibri" w:cs="Calibri" w:eastAsia="Calibri"/>
          <w:color w:val="auto"/>
          <w:spacing w:val="0"/>
          <w:position w:val="0"/>
          <w:sz w:val="28"/>
          <w:shd w:fill="auto" w:val="clear"/>
        </w:rPr>
        <w:br/>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br/>
      </w:r>
      <w:r>
        <w:rPr>
          <w:rFonts w:ascii="Calibri" w:hAnsi="Calibri" w:cs="Calibri" w:eastAsia="Calibri"/>
          <w:b/>
          <w:color w:val="auto"/>
          <w:spacing w:val="0"/>
          <w:position w:val="0"/>
          <w:sz w:val="32"/>
          <w:shd w:fill="auto" w:val="clear"/>
        </w:rPr>
        <w:t xml:space="preserve">Короткий опис</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Розробник з 5-річним досвідом створення макетів для WordPress. Впевнено володію JavaScript, маю досвід розробки сайтів на React і Next.js, а також серверної частини на Node.js з використанням Express. Добре розбираюся в оптимізації сторінок для Google Speed і в роботі анімацій у браузерах, а також їх оптимізації. Зараз розвиваюсь у напрямку React, Next.js та headless WordPress, планую вивчити Three.js.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br/>
      </w:r>
      <w:r>
        <w:rPr>
          <w:rFonts w:ascii="Calibri" w:hAnsi="Calibri" w:cs="Calibri" w:eastAsia="Calibri"/>
          <w:b/>
          <w:color w:val="auto"/>
          <w:spacing w:val="0"/>
          <w:position w:val="0"/>
          <w:sz w:val="32"/>
          <w:shd w:fill="auto" w:val="clear"/>
        </w:rPr>
        <w:t xml:space="preserve">Навички</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Основні технології</w:t>
      </w:r>
      <w:r>
        <w:rPr>
          <w:rFonts w:ascii="Calibri" w:hAnsi="Calibri" w:cs="Calibri" w:eastAsia="Calibri"/>
          <w:color w:val="auto"/>
          <w:spacing w:val="0"/>
          <w:position w:val="0"/>
          <w:sz w:val="28"/>
          <w:shd w:fill="auto" w:val="clear"/>
        </w:rPr>
        <w:t xml:space="preserve">: JavaScript, TypeScript, React, CSS, Next.js, HTML</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Інструменти та фреймворки: </w:t>
      </w:r>
      <w:r>
        <w:rPr>
          <w:rFonts w:ascii="Calibri" w:hAnsi="Calibri" w:cs="Calibri" w:eastAsia="Calibri"/>
          <w:color w:val="auto"/>
          <w:spacing w:val="0"/>
          <w:position w:val="0"/>
          <w:sz w:val="28"/>
          <w:shd w:fill="auto" w:val="clear"/>
        </w:rPr>
        <w:t xml:space="preserve">WordPress Gutenberg, Git, Gulp, Tailwind, Bootstrap</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br/>
      </w:r>
      <w:r>
        <w:rPr>
          <w:rFonts w:ascii="Calibri" w:hAnsi="Calibri" w:cs="Calibri" w:eastAsia="Calibri"/>
          <w:b/>
          <w:color w:val="auto"/>
          <w:spacing w:val="0"/>
          <w:position w:val="0"/>
          <w:sz w:val="32"/>
          <w:shd w:fill="auto" w:val="clear"/>
        </w:rPr>
        <w:t xml:space="preserve">Досвід роботи</w:t>
      </w:r>
      <w:r>
        <w:rPr>
          <w:rFonts w:ascii="Calibri" w:hAnsi="Calibri" w:cs="Calibri" w:eastAsia="Calibri"/>
          <w:b/>
          <w:color w:val="auto"/>
          <w:spacing w:val="0"/>
          <w:position w:val="0"/>
          <w:sz w:val="28"/>
          <w:shd w:fill="auto" w:val="clear"/>
        </w:rPr>
        <w:br/>
        <w:br/>
      </w:r>
      <w:r>
        <w:rPr>
          <w:rFonts w:ascii="Calibri" w:hAnsi="Calibri" w:cs="Calibri" w:eastAsia="Calibri"/>
          <w:color w:val="auto"/>
          <w:spacing w:val="0"/>
          <w:position w:val="0"/>
          <w:sz w:val="28"/>
          <w:shd w:fill="auto" w:val="clear"/>
        </w:rPr>
        <w:t xml:space="preserve">Uprodev (Невелика студія)</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Позиція: </w:t>
      </w:r>
      <w:r>
        <w:rPr>
          <w:rFonts w:ascii="Calibri" w:hAnsi="Calibri" w:cs="Calibri" w:eastAsia="Calibri"/>
          <w:color w:val="auto"/>
          <w:spacing w:val="0"/>
          <w:position w:val="0"/>
          <w:sz w:val="28"/>
          <w:shd w:fill="auto" w:val="clear"/>
        </w:rPr>
        <w:t xml:space="preserve">(Верстальник) Створення інтерфейсів сайтів і веб-додатків на основі макетів.</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Досягнення: </w:t>
      </w:r>
      <w:r>
        <w:rPr>
          <w:rFonts w:ascii="Calibri" w:hAnsi="Calibri" w:cs="Calibri" w:eastAsia="Calibri"/>
          <w:color w:val="auto"/>
          <w:spacing w:val="0"/>
          <w:position w:val="0"/>
          <w:sz w:val="28"/>
          <w:shd w:fill="auto" w:val="clear"/>
        </w:rPr>
        <w:t xml:space="preserve">Виконував найскладніші завдання, пов'язані з логікою JavaScript, не тільки на своїх проектах, але й на проектах колег.</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br/>
      </w:r>
      <w:r>
        <w:rPr>
          <w:rFonts w:ascii="Calibri" w:hAnsi="Calibri" w:cs="Calibri" w:eastAsia="Calibri"/>
          <w:b/>
          <w:color w:val="auto"/>
          <w:spacing w:val="0"/>
          <w:position w:val="0"/>
          <w:sz w:val="32"/>
          <w:shd w:fill="auto" w:val="clear"/>
        </w:rPr>
        <w:t xml:space="preserve">Значимі для мене проекти</w:t>
        <w:br/>
        <w:br/>
      </w:r>
      <w:r>
        <w:rPr>
          <w:rFonts w:ascii="Calibri" w:hAnsi="Calibri" w:cs="Calibri" w:eastAsia="Calibri"/>
          <w:b/>
          <w:color w:val="auto"/>
          <w:spacing w:val="0"/>
          <w:position w:val="0"/>
          <w:sz w:val="28"/>
          <w:shd w:fill="auto" w:val="clear"/>
        </w:rPr>
        <w:t xml:space="preserve">Altman</w:t>
      </w:r>
    </w:p>
    <w:p>
      <w:pPr>
        <w:spacing w:before="0" w:after="200" w:line="276"/>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2">
        <w:r>
          <w:rPr>
            <w:rFonts w:ascii="Calibri" w:hAnsi="Calibri" w:cs="Calibri" w:eastAsia="Calibri"/>
            <w:color w:val="0000FF"/>
            <w:spacing w:val="0"/>
            <w:position w:val="0"/>
            <w:sz w:val="28"/>
            <w:u w:val="single"/>
            <w:shd w:fill="auto" w:val="clear"/>
          </w:rPr>
          <w:t xml:space="preserve">https://vitaliiradaiev.github.io/Altman/dist/contentPage.html</w:t>
        </w:r>
      </w:hyperlink>
      <w:r>
        <w:rPr>
          <w:rFonts w:ascii="Calibri" w:hAnsi="Calibri" w:cs="Calibri" w:eastAsia="Calibri"/>
          <w:color w:val="auto"/>
          <w:spacing w:val="0"/>
          <w:position w:val="0"/>
          <w:sz w:val="28"/>
          <w:shd w:fill="auto" w:val="clear"/>
        </w:rPr>
        <w:br/>
        <w:br/>
        <w:t xml:space="preserve">Це найбільший проект у моїй кар'єрі. З самого початку було зрозуміло, що оптимізація тут критична. Зв'язка BEM і SCSS не підходила, оскільки фінальний CSS-файл сильно розростався б. На щастя, я вже був знайомий з Tailwind, знав, як він працює і як його налаштувати. У підсумку фінальний CSS займає всього 82 КБ, тоді як на звичайних сайтах цей розмір може перевищувати 600 КБ. Проект включає безліч функціональних елементів: підказки, сторіс, опитування, валідації, слайдери тощо. Для оптимізації JavaScript я розробив кастомний LazyLoad, який завантажує не зображення, а скрипти за потребою під час прокрутки. Підсумковий мініфікований JS-файл важить лише 30 КБ, а важкі бібліотеки, такі як бібліотека для роботи з відео (800 КБ), підвантажуються тільки за необхідності.</w:t>
        <w:br/>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Nanobot</w:t>
      </w:r>
    </w:p>
    <w:p>
      <w:pPr>
        <w:spacing w:before="0" w:after="200" w:line="276"/>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3">
        <w:r>
          <w:rPr>
            <w:rFonts w:ascii="Calibri" w:hAnsi="Calibri" w:cs="Calibri" w:eastAsia="Calibri"/>
            <w:color w:val="0000FF"/>
            <w:spacing w:val="0"/>
            <w:position w:val="0"/>
            <w:sz w:val="28"/>
            <w:u w:val="single"/>
            <w:shd w:fill="auto" w:val="clear"/>
          </w:rPr>
          <w:t xml:space="preserve">https://nanobotmedical.com/</w:t>
        </w:r>
      </w:hyperlink>
      <w:r>
        <w:rPr>
          <w:rFonts w:ascii="Calibri" w:hAnsi="Calibri" w:cs="Calibri" w:eastAsia="Calibri"/>
          <w:color w:val="auto"/>
          <w:spacing w:val="0"/>
          <w:position w:val="0"/>
          <w:sz w:val="28"/>
          <w:shd w:fill="auto" w:val="clear"/>
        </w:rPr>
        <w:br/>
      </w:r>
      <w:hyperlink xmlns:r="http://schemas.openxmlformats.org/officeDocument/2006/relationships" r:id="docRId4">
        <w:r>
          <w:rPr>
            <w:rFonts w:ascii="Calibri" w:hAnsi="Calibri" w:cs="Calibri" w:eastAsia="Calibri"/>
            <w:color w:val="0000FF"/>
            <w:spacing w:val="0"/>
            <w:position w:val="0"/>
            <w:sz w:val="28"/>
            <w:u w:val="single"/>
            <w:shd w:fill="auto" w:val="clear"/>
          </w:rPr>
          <w:t xml:space="preserve">https://vitaliiradaiev.github.io/Nanobot/dist/contentPage.html</w:t>
        </w:r>
      </w:hyperlink>
      <w:r>
        <w:rPr>
          <w:rFonts w:ascii="Calibri" w:hAnsi="Calibri" w:cs="Calibri" w:eastAsia="Calibri"/>
          <w:color w:val="auto"/>
          <w:spacing w:val="0"/>
          <w:position w:val="0"/>
          <w:sz w:val="28"/>
          <w:shd w:fill="auto" w:val="clear"/>
        </w:rPr>
        <w:br/>
        <w:br/>
        <w:t xml:space="preserve">Проект розроблявся протягом пів року. Основне завдання полягало у створенні конструктора на основі налаштовуваних компонентів. Я розробив бібліотеку компонентів, адаптовану під цей проект, де все контролювалося модифікаторами для відступів, розмірів шрифтів, розташування фону тощо. Всі ці налаштування були доступні в адмінці WordPress. Спочатку було створено лише шість сторінок, але клієнт самостійно створив понад 40 сторінок. Також була реалізована складна функціональність, наприклад, підсвітка тексту при наведенні курсора та адаптивна зміна розмірів заголовків на мобільних пристроях для забезпечення правильної відображуваності.</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Stories</w:t>
      </w:r>
    </w:p>
    <w:p>
      <w:pPr>
        <w:spacing w:before="0" w:after="200" w:line="276"/>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5">
        <w:r>
          <w:rPr>
            <w:rFonts w:ascii="Calibri" w:hAnsi="Calibri" w:cs="Calibri" w:eastAsia="Calibri"/>
            <w:color w:val="0000FF"/>
            <w:spacing w:val="0"/>
            <w:position w:val="0"/>
            <w:sz w:val="28"/>
            <w:u w:val="single"/>
            <w:shd w:fill="auto" w:val="clear"/>
          </w:rPr>
          <w:t xml:space="preserve">https://vitaliiradaiev.github.io/StoriesHtml/dist/</w:t>
        </w:r>
      </w:hyperlink>
    </w:p>
    <w:p>
      <w:pPr>
        <w:spacing w:before="0" w:after="200" w:line="276"/>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6">
        <w:r>
          <w:rPr>
            <w:rFonts w:ascii="Calibri" w:hAnsi="Calibri" w:cs="Calibri" w:eastAsia="Calibri"/>
            <w:color w:val="0000FF"/>
            <w:spacing w:val="0"/>
            <w:position w:val="0"/>
            <w:sz w:val="28"/>
            <w:u w:val="single"/>
            <w:shd w:fill="auto" w:val="clear"/>
          </w:rPr>
          <w:t xml:space="preserve">https://jobx-dev.prpl.global/</w:t>
        </w:r>
      </w:hyperlink>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Це завдання стало для мене викликом, який дозволив продемонструвати мої навички. Під час роботи над проектом Altman спільно з ізраїльською компанією Purple, я запропонував замінити сторонній сервіс для вставки відеовідгуків на продукт на власне рішення, що дозволило заощадити кошти. Пізніше мене запросили на інший проект з подібним завданням </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розробити аналог Instagram Stories. Основною проблемою була складна взаємозалежна логіка на JavaScript. Колеги намагалися реалізувати цей функціонал самостійно, але зіткнулися з численними багами. Я вирішив проблему, застосувавши підхід ООП, розбивши програму на невеликі модулі з чіткими точками управління, що дозволило успішно завершити проект.</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nanobotmedical.com/" Id="docRId3" Type="http://schemas.openxmlformats.org/officeDocument/2006/relationships/hyperlink" /><Relationship Target="numbering.xml" Id="docRId7" Type="http://schemas.openxmlformats.org/officeDocument/2006/relationships/numbering" /><Relationship TargetMode="External" Target="https://t.me/VitaliiRadaiev" Id="docRId0" Type="http://schemas.openxmlformats.org/officeDocument/2006/relationships/hyperlink" /><Relationship TargetMode="External" Target="https://vitaliiradaiev.github.io/Altman/dist/contentPage.html" Id="docRId2" Type="http://schemas.openxmlformats.org/officeDocument/2006/relationships/hyperlink" /><Relationship TargetMode="External" Target="https://vitaliiradaiev.github.io/Nanobot/dist/contentPage.html" Id="docRId4" Type="http://schemas.openxmlformats.org/officeDocument/2006/relationships/hyperlink" /><Relationship TargetMode="External" Target="https://jobx-dev.prpl.global/" Id="docRId6" Type="http://schemas.openxmlformats.org/officeDocument/2006/relationships/hyperlink" /><Relationship Target="styles.xml" Id="docRId8" Type="http://schemas.openxmlformats.org/officeDocument/2006/relationships/styles" /><Relationship TargetMode="External" Target="https://vitaliiradaiev.github.io/Portfolio/dist/" Id="docRId1" Type="http://schemas.openxmlformats.org/officeDocument/2006/relationships/hyperlink" /><Relationship TargetMode="External" Target="https://vitaliiradaiev.github.io/StoriesHtml/dist/" Id="docRId5" Type="http://schemas.openxmlformats.org/officeDocument/2006/relationships/hyperlink" /></Relationships>
</file>