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B4D" w:rsidRPr="00DE7B4D" w:rsidRDefault="00DE7B4D" w:rsidP="00DE7B4D">
      <w:pPr>
        <w:jc w:val="right"/>
        <w:rPr>
          <w:rFonts w:ascii="Times New Roman" w:hAnsi="Times New Roman" w:cs="Times New Roman"/>
          <w:sz w:val="24"/>
          <w:szCs w:val="24"/>
        </w:rPr>
      </w:pPr>
      <w:r w:rsidRPr="00DE7B4D">
        <w:rPr>
          <w:rFonts w:ascii="Times New Roman" w:hAnsi="Times New Roman" w:cs="Times New Roman"/>
          <w:sz w:val="24"/>
          <w:szCs w:val="24"/>
        </w:rPr>
        <w:t xml:space="preserve">Лабораторная работа </w:t>
      </w:r>
      <w:r>
        <w:rPr>
          <w:rFonts w:ascii="Times New Roman" w:hAnsi="Times New Roman" w:cs="Times New Roman"/>
          <w:sz w:val="24"/>
          <w:szCs w:val="24"/>
        </w:rPr>
        <w:t>3</w:t>
      </w:r>
      <w:bookmarkStart w:id="0" w:name="_GoBack"/>
      <w:bookmarkEnd w:id="0"/>
      <w:r w:rsidRPr="00DE7B4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DE7B4D">
        <w:rPr>
          <w:rFonts w:ascii="Times New Roman" w:hAnsi="Times New Roman" w:cs="Times New Roman"/>
          <w:sz w:val="24"/>
          <w:szCs w:val="24"/>
        </w:rPr>
        <w:t>АБДиП</w:t>
      </w:r>
      <w:proofErr w:type="spellEnd"/>
    </w:p>
    <w:p w:rsidR="001E0428" w:rsidRDefault="001E0428" w:rsidP="005B45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45BA" w:rsidRPr="005D1185" w:rsidRDefault="005B45BA" w:rsidP="005B45BA">
      <w:p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>Ответьте на следующие вопросы:</w:t>
      </w:r>
    </w:p>
    <w:p w:rsidR="005B45BA" w:rsidRPr="005D1185" w:rsidRDefault="005B45B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 xml:space="preserve">Дайте определение понятию </w:t>
      </w:r>
      <w:r w:rsidR="00EC0B7A" w:rsidRPr="005D1185">
        <w:rPr>
          <w:rFonts w:ascii="Times New Roman" w:hAnsi="Times New Roman" w:cs="Times New Roman"/>
          <w:sz w:val="24"/>
          <w:szCs w:val="24"/>
        </w:rPr>
        <w:t>«</w:t>
      </w:r>
      <w:r w:rsidRPr="005D1185">
        <w:rPr>
          <w:rFonts w:ascii="Times New Roman" w:hAnsi="Times New Roman" w:cs="Times New Roman"/>
          <w:sz w:val="24"/>
          <w:szCs w:val="24"/>
        </w:rPr>
        <w:t>база данных</w:t>
      </w:r>
      <w:r w:rsidR="00EC0B7A" w:rsidRPr="005D1185">
        <w:rPr>
          <w:rFonts w:ascii="Times New Roman" w:hAnsi="Times New Roman" w:cs="Times New Roman"/>
          <w:sz w:val="24"/>
          <w:szCs w:val="24"/>
        </w:rPr>
        <w:t>» (БД)</w:t>
      </w:r>
      <w:r w:rsidRPr="005D1185">
        <w:rPr>
          <w:rFonts w:ascii="Times New Roman" w:hAnsi="Times New Roman" w:cs="Times New Roman"/>
          <w:sz w:val="24"/>
          <w:szCs w:val="24"/>
        </w:rPr>
        <w:t>.</w:t>
      </w:r>
    </w:p>
    <w:p w:rsidR="005B45BA" w:rsidRPr="005D1185" w:rsidRDefault="005B45B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 xml:space="preserve">Дайте определение понятию </w:t>
      </w:r>
      <w:r w:rsidR="00EC0B7A" w:rsidRPr="005D1185">
        <w:rPr>
          <w:rFonts w:ascii="Times New Roman" w:hAnsi="Times New Roman" w:cs="Times New Roman"/>
          <w:sz w:val="24"/>
          <w:szCs w:val="24"/>
        </w:rPr>
        <w:t>«</w:t>
      </w:r>
      <w:r w:rsidRPr="005D1185">
        <w:rPr>
          <w:rFonts w:ascii="Times New Roman" w:hAnsi="Times New Roman" w:cs="Times New Roman"/>
          <w:sz w:val="24"/>
          <w:szCs w:val="24"/>
        </w:rPr>
        <w:t>система управления базой  данных</w:t>
      </w:r>
      <w:r w:rsidR="00EC0B7A" w:rsidRPr="005D1185">
        <w:rPr>
          <w:rFonts w:ascii="Times New Roman" w:hAnsi="Times New Roman" w:cs="Times New Roman"/>
          <w:sz w:val="24"/>
          <w:szCs w:val="24"/>
        </w:rPr>
        <w:t>» (СУБД)</w:t>
      </w:r>
      <w:r w:rsidRPr="005D1185">
        <w:rPr>
          <w:rFonts w:ascii="Times New Roman" w:hAnsi="Times New Roman" w:cs="Times New Roman"/>
          <w:sz w:val="24"/>
          <w:szCs w:val="24"/>
        </w:rPr>
        <w:t>.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>Назовите основные компоненты СУБД.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>Какие БД называют системными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>Какие БД называются реляционными? Назовите основные признаки реляционных баз данных.</w:t>
      </w:r>
    </w:p>
    <w:p w:rsidR="00E92597" w:rsidRPr="005D1185" w:rsidRDefault="00E92597" w:rsidP="00E92597">
      <w:pPr>
        <w:numPr>
          <w:ilvl w:val="0"/>
          <w:numId w:val="1"/>
        </w:numPr>
        <w:tabs>
          <w:tab w:val="left" w:pos="0"/>
          <w:tab w:val="left" w:pos="56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 xml:space="preserve">Что такое </w:t>
      </w:r>
      <w:r w:rsidRPr="005D1185">
        <w:rPr>
          <w:rFonts w:ascii="Times New Roman" w:hAnsi="Times New Roman" w:cs="Times New Roman"/>
          <w:b/>
          <w:i/>
          <w:sz w:val="24"/>
          <w:szCs w:val="24"/>
          <w:lang w:val="en-US"/>
        </w:rPr>
        <w:t>OLTP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E92597" w:rsidRPr="005D1185" w:rsidRDefault="00E92597" w:rsidP="00E92597">
      <w:pPr>
        <w:numPr>
          <w:ilvl w:val="0"/>
          <w:numId w:val="1"/>
        </w:numPr>
        <w:tabs>
          <w:tab w:val="left" w:pos="0"/>
          <w:tab w:val="left" w:pos="56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 xml:space="preserve">Что такое </w:t>
      </w:r>
      <w:r w:rsidRPr="005D1185">
        <w:rPr>
          <w:rFonts w:ascii="Times New Roman" w:hAnsi="Times New Roman" w:cs="Times New Roman"/>
          <w:b/>
          <w:i/>
          <w:sz w:val="24"/>
          <w:szCs w:val="24"/>
          <w:lang w:val="en-US"/>
        </w:rPr>
        <w:t>OLAP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 xml:space="preserve">Поясните понятие «архитектура клиент-сервер». 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 xml:space="preserve">Поясните понятие «сервис 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5D1185">
        <w:rPr>
          <w:rFonts w:ascii="Times New Roman" w:hAnsi="Times New Roman" w:cs="Times New Roman"/>
          <w:sz w:val="24"/>
          <w:szCs w:val="24"/>
        </w:rPr>
        <w:t>»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5B45B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>Поясните понятие «программный интерфейс СУБД».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>Поясните понятие «интерфейс командной строки».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 xml:space="preserve">Расшифруйте 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5D1185">
        <w:rPr>
          <w:rFonts w:ascii="Times New Roman" w:hAnsi="Times New Roman" w:cs="Times New Roman"/>
          <w:sz w:val="24"/>
          <w:szCs w:val="24"/>
        </w:rPr>
        <w:t xml:space="preserve"> и объясните, что это такое.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>Поясните понятие «декларативный язык». Приведите примеры декларативных языков.</w:t>
      </w:r>
    </w:p>
    <w:p w:rsidR="00EC0B7A" w:rsidRPr="005D1185" w:rsidRDefault="00EC0B7A" w:rsidP="00EC0B7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>Поясните понятие «процедурный язык». Приведите примеры процедурных языков.</w:t>
      </w:r>
    </w:p>
    <w:p w:rsidR="00E92597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 xml:space="preserve">Перечислите группы операторов языка 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5D118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>Назовите о</w:t>
      </w:r>
      <w:r w:rsidR="00E92597" w:rsidRPr="005D1185">
        <w:rPr>
          <w:rFonts w:ascii="Times New Roman" w:hAnsi="Times New Roman" w:cs="Times New Roman"/>
          <w:sz w:val="24"/>
          <w:szCs w:val="24"/>
        </w:rPr>
        <w:t>сновные операторы каждой группы.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>Поясните понятие «ограничения целостности»</w:t>
      </w:r>
      <w:r w:rsidR="00E92597" w:rsidRPr="005D1185">
        <w:rPr>
          <w:rFonts w:ascii="Times New Roman" w:hAnsi="Times New Roman" w:cs="Times New Roman"/>
          <w:sz w:val="24"/>
          <w:szCs w:val="24"/>
        </w:rPr>
        <w:t xml:space="preserve">. </w:t>
      </w:r>
      <w:r w:rsidRPr="005D1185">
        <w:rPr>
          <w:rFonts w:ascii="Times New Roman" w:hAnsi="Times New Roman" w:cs="Times New Roman"/>
          <w:sz w:val="24"/>
          <w:szCs w:val="24"/>
        </w:rPr>
        <w:t>Перечислите все известные вам типы ограничений целостности.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 xml:space="preserve">Перечислите все секции оператора 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5D1185">
        <w:rPr>
          <w:rFonts w:ascii="Times New Roman" w:hAnsi="Times New Roman" w:cs="Times New Roman"/>
          <w:sz w:val="24"/>
          <w:szCs w:val="24"/>
        </w:rPr>
        <w:t xml:space="preserve"> в порядке их выполнения. Поясните назначение каждой секции.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 xml:space="preserve">Перечислите все способы соединения таблиц в 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5D1185">
        <w:rPr>
          <w:rFonts w:ascii="Times New Roman" w:hAnsi="Times New Roman" w:cs="Times New Roman"/>
          <w:sz w:val="24"/>
          <w:szCs w:val="24"/>
        </w:rPr>
        <w:t>-запросе? Назовите коммутативные способы соединения таблиц.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>Поясните понятия «подзапрос», «</w:t>
      </w:r>
      <w:proofErr w:type="spellStart"/>
      <w:r w:rsidRPr="005D1185">
        <w:rPr>
          <w:rFonts w:ascii="Times New Roman" w:hAnsi="Times New Roman" w:cs="Times New Roman"/>
          <w:sz w:val="24"/>
          <w:szCs w:val="24"/>
        </w:rPr>
        <w:t>некоррелируемый</w:t>
      </w:r>
      <w:proofErr w:type="spellEnd"/>
      <w:r w:rsidRPr="005D1185">
        <w:rPr>
          <w:rFonts w:ascii="Times New Roman" w:hAnsi="Times New Roman" w:cs="Times New Roman"/>
          <w:sz w:val="24"/>
          <w:szCs w:val="24"/>
        </w:rPr>
        <w:t xml:space="preserve"> подзапрос» и «коррелируемый подзапрос».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>Поясните понятие «агрегатная функция». Перечислите известные вам агрегатные функции.</w:t>
      </w:r>
    </w:p>
    <w:p w:rsidR="00E92597" w:rsidRPr="005D1185" w:rsidRDefault="00E92597" w:rsidP="00E92597">
      <w:pPr>
        <w:numPr>
          <w:ilvl w:val="0"/>
          <w:numId w:val="1"/>
        </w:numPr>
        <w:tabs>
          <w:tab w:val="left" w:pos="0"/>
          <w:tab w:val="left" w:pos="56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1185">
        <w:rPr>
          <w:rFonts w:ascii="Times New Roman" w:hAnsi="Times New Roman" w:cs="Times New Roman"/>
          <w:sz w:val="24"/>
          <w:szCs w:val="24"/>
        </w:rPr>
        <w:t>Поясните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1185">
        <w:rPr>
          <w:rFonts w:ascii="Times New Roman" w:hAnsi="Times New Roman" w:cs="Times New Roman"/>
          <w:sz w:val="24"/>
          <w:szCs w:val="24"/>
        </w:rPr>
        <w:t>применение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1185">
        <w:rPr>
          <w:rFonts w:ascii="Times New Roman" w:hAnsi="Times New Roman" w:cs="Times New Roman"/>
          <w:sz w:val="24"/>
          <w:szCs w:val="24"/>
        </w:rPr>
        <w:t>конструкций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1185">
        <w:rPr>
          <w:rFonts w:ascii="Times New Roman" w:hAnsi="Times New Roman" w:cs="Times New Roman"/>
          <w:b/>
          <w:i/>
          <w:sz w:val="24"/>
          <w:szCs w:val="24"/>
          <w:lang w:val="en-US"/>
        </w:rPr>
        <w:t>IN, ALL, ANY, BETWEEN, N</w:t>
      </w:r>
      <w:r w:rsidRPr="005D1185">
        <w:rPr>
          <w:rFonts w:ascii="Times New Roman" w:hAnsi="Times New Roman" w:cs="Times New Roman"/>
          <w:b/>
          <w:i/>
          <w:sz w:val="24"/>
          <w:szCs w:val="24"/>
        </w:rPr>
        <w:t>ОТ</w:t>
      </w:r>
      <w:r w:rsidRPr="005D1185">
        <w:rPr>
          <w:rFonts w:ascii="Times New Roman" w:hAnsi="Times New Roman" w:cs="Times New Roman"/>
          <w:b/>
          <w:i/>
          <w:sz w:val="24"/>
          <w:szCs w:val="24"/>
          <w:lang w:val="en-US"/>
        </w:rPr>
        <w:t>, IS NULL, LIKE, EXISTS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1185">
        <w:rPr>
          <w:rFonts w:ascii="Times New Roman" w:hAnsi="Times New Roman" w:cs="Times New Roman"/>
          <w:sz w:val="24"/>
          <w:szCs w:val="24"/>
        </w:rPr>
        <w:t>в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1185">
        <w:rPr>
          <w:rFonts w:ascii="Times New Roman" w:hAnsi="Times New Roman" w:cs="Times New Roman"/>
          <w:sz w:val="24"/>
          <w:szCs w:val="24"/>
        </w:rPr>
        <w:t>секции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 xml:space="preserve"> WHERE.  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 xml:space="preserve">Перечислите этапы обработки 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5D1185">
        <w:rPr>
          <w:rFonts w:ascii="Times New Roman" w:hAnsi="Times New Roman" w:cs="Times New Roman"/>
          <w:sz w:val="24"/>
          <w:szCs w:val="24"/>
        </w:rPr>
        <w:t>-запроса.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>Поясните понятия «план запроса», «стоимость запроса».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>Поясните понятия «индекс».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>Перечислите известные вам типы индексов.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 xml:space="preserve">В каких </w:t>
      </w:r>
      <w:proofErr w:type="gramStart"/>
      <w:r w:rsidRPr="005D1185">
        <w:rPr>
          <w:rFonts w:ascii="Times New Roman" w:hAnsi="Times New Roman" w:cs="Times New Roman"/>
          <w:sz w:val="24"/>
          <w:szCs w:val="24"/>
        </w:rPr>
        <w:t>случаях</w:t>
      </w:r>
      <w:proofErr w:type="gramEnd"/>
      <w:r w:rsidRPr="005D1185">
        <w:rPr>
          <w:rFonts w:ascii="Times New Roman" w:hAnsi="Times New Roman" w:cs="Times New Roman"/>
          <w:sz w:val="24"/>
          <w:szCs w:val="24"/>
        </w:rPr>
        <w:t xml:space="preserve"> и </w:t>
      </w:r>
      <w:proofErr w:type="gramStart"/>
      <w:r w:rsidRPr="005D1185">
        <w:rPr>
          <w:rFonts w:ascii="Times New Roman" w:hAnsi="Times New Roman" w:cs="Times New Roman"/>
          <w:sz w:val="24"/>
          <w:szCs w:val="24"/>
        </w:rPr>
        <w:t>какого</w:t>
      </w:r>
      <w:proofErr w:type="gramEnd"/>
      <w:r w:rsidRPr="005D1185">
        <w:rPr>
          <w:rFonts w:ascii="Times New Roman" w:hAnsi="Times New Roman" w:cs="Times New Roman"/>
          <w:sz w:val="24"/>
          <w:szCs w:val="24"/>
        </w:rPr>
        <w:t xml:space="preserve"> типа индексы создаются автоматически?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>Поясните понятие «фрагментация индекса».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>Сколько у одной таблицы может быть кластеризованных индексов и почему?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>Поясните назначение процедур перестройки и реорганизации индексов. В чем разница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lastRenderedPageBreak/>
        <w:t>Поясните понятие «представление». С помощью какого оператора создается представление?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 xml:space="preserve">В каких случаях к представлению применимы операторы 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5D1185">
        <w:rPr>
          <w:rFonts w:ascii="Times New Roman" w:hAnsi="Times New Roman" w:cs="Times New Roman"/>
          <w:sz w:val="24"/>
          <w:szCs w:val="24"/>
        </w:rPr>
        <w:t xml:space="preserve">, 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5D1185">
        <w:rPr>
          <w:rFonts w:ascii="Times New Roman" w:hAnsi="Times New Roman" w:cs="Times New Roman"/>
          <w:sz w:val="24"/>
          <w:szCs w:val="24"/>
        </w:rPr>
        <w:t xml:space="preserve">, 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Pr="005D1185">
        <w:rPr>
          <w:rFonts w:ascii="Times New Roman" w:hAnsi="Times New Roman" w:cs="Times New Roman"/>
          <w:sz w:val="24"/>
          <w:szCs w:val="24"/>
        </w:rPr>
        <w:t>?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 xml:space="preserve">Какое дополнительное свойство приобретает представление с опцией 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5D1185">
        <w:rPr>
          <w:rFonts w:ascii="Times New Roman" w:hAnsi="Times New Roman" w:cs="Times New Roman"/>
          <w:sz w:val="24"/>
          <w:szCs w:val="24"/>
        </w:rPr>
        <w:t xml:space="preserve"> 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Pr="005D1185">
        <w:rPr>
          <w:rFonts w:ascii="Times New Roman" w:hAnsi="Times New Roman" w:cs="Times New Roman"/>
          <w:sz w:val="24"/>
          <w:szCs w:val="24"/>
        </w:rPr>
        <w:t xml:space="preserve"> 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OPTION</w:t>
      </w:r>
      <w:r w:rsidRPr="005D1185">
        <w:rPr>
          <w:rFonts w:ascii="Times New Roman" w:hAnsi="Times New Roman" w:cs="Times New Roman"/>
          <w:sz w:val="24"/>
          <w:szCs w:val="24"/>
        </w:rPr>
        <w:t>?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 xml:space="preserve">Чем отличается оператор 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TRUNCATE</w:t>
      </w:r>
      <w:r w:rsidRPr="005D1185">
        <w:rPr>
          <w:rFonts w:ascii="Times New Roman" w:hAnsi="Times New Roman" w:cs="Times New Roman"/>
          <w:sz w:val="24"/>
          <w:szCs w:val="24"/>
        </w:rPr>
        <w:t xml:space="preserve"> от оператора 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5D1185">
        <w:rPr>
          <w:rFonts w:ascii="Times New Roman" w:hAnsi="Times New Roman" w:cs="Times New Roman"/>
          <w:sz w:val="24"/>
          <w:szCs w:val="24"/>
        </w:rPr>
        <w:t>?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>Поясните понятие «курсор». Перечислите типы курсоров известные вам.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>Поясните схему работы с курсором.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 xml:space="preserve">Поясните назначение конструкции 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5D1185">
        <w:rPr>
          <w:rFonts w:ascii="Times New Roman" w:hAnsi="Times New Roman" w:cs="Times New Roman"/>
          <w:sz w:val="24"/>
          <w:szCs w:val="24"/>
        </w:rPr>
        <w:t xml:space="preserve"> 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5D1185">
        <w:rPr>
          <w:rFonts w:ascii="Times New Roman" w:hAnsi="Times New Roman" w:cs="Times New Roman"/>
          <w:sz w:val="24"/>
          <w:szCs w:val="24"/>
        </w:rPr>
        <w:t xml:space="preserve"> при работе с курсором.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>Поясните понятия «транзакция», «фиксация транзакции», «откат транзакции».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 xml:space="preserve">Расшифруйте и поясните аббревиатуру 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ACID</w:t>
      </w:r>
      <w:r w:rsidRPr="005D1185">
        <w:rPr>
          <w:rFonts w:ascii="Times New Roman" w:hAnsi="Times New Roman" w:cs="Times New Roman"/>
          <w:sz w:val="24"/>
          <w:szCs w:val="24"/>
        </w:rPr>
        <w:t>.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>Поясните понятия «режим автофиксации», «режим неявной транзакции», «режим явной транзакции».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>Перечислите известные вам уровни изолированности в порядке их усиления.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>Поясните понятие «неподтвержденное чтение», «неповторяющееся чтение», «фантомное чтение».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 xml:space="preserve">Поясните понятия «хранимая процедура», «входной параметр», «выходной параметр», «значение, возвращаемое к точке вызова», «позиционная форма передачи параметров», «параметрическая форма передачи параметров», «системная хранимая процедура».     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>Поясните понятия «скалярная функция», «встроенная табличная функция», «</w:t>
      </w:r>
      <w:proofErr w:type="spellStart"/>
      <w:r w:rsidRPr="005D1185">
        <w:rPr>
          <w:rFonts w:ascii="Times New Roman" w:hAnsi="Times New Roman" w:cs="Times New Roman"/>
          <w:sz w:val="24"/>
          <w:szCs w:val="24"/>
        </w:rPr>
        <w:t>многооператорная</w:t>
      </w:r>
      <w:proofErr w:type="spellEnd"/>
      <w:r w:rsidRPr="005D1185">
        <w:rPr>
          <w:rFonts w:ascii="Times New Roman" w:hAnsi="Times New Roman" w:cs="Times New Roman"/>
          <w:sz w:val="24"/>
          <w:szCs w:val="24"/>
        </w:rPr>
        <w:t xml:space="preserve"> хранимая функция».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>Назовите отличия хранимых процедур от функций.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>Поясните понятия «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DDL</w:t>
      </w:r>
      <w:r w:rsidRPr="005D1185">
        <w:rPr>
          <w:rFonts w:ascii="Times New Roman" w:hAnsi="Times New Roman" w:cs="Times New Roman"/>
          <w:sz w:val="24"/>
          <w:szCs w:val="24"/>
        </w:rPr>
        <w:t>-триггер», «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DML</w:t>
      </w:r>
      <w:r w:rsidRPr="005D1185">
        <w:rPr>
          <w:rFonts w:ascii="Times New Roman" w:hAnsi="Times New Roman" w:cs="Times New Roman"/>
          <w:sz w:val="24"/>
          <w:szCs w:val="24"/>
        </w:rPr>
        <w:t>-триггер».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>Поясните понятия «триггер уровня оператора», «триггер уровня строки», «событие, активизирующее триггер».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>Поясните смысл выражения «триггер является частью транзакции».</w:t>
      </w:r>
    </w:p>
    <w:p w:rsidR="00EC0B7A" w:rsidRPr="005D1185" w:rsidRDefault="00EC0B7A" w:rsidP="005B45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>Поясните понятия «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5D1185">
        <w:rPr>
          <w:rFonts w:ascii="Times New Roman" w:hAnsi="Times New Roman" w:cs="Times New Roman"/>
          <w:sz w:val="24"/>
          <w:szCs w:val="24"/>
        </w:rPr>
        <w:t>», «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5D1185">
        <w:rPr>
          <w:rFonts w:ascii="Times New Roman" w:hAnsi="Times New Roman" w:cs="Times New Roman"/>
          <w:sz w:val="24"/>
          <w:szCs w:val="24"/>
        </w:rPr>
        <w:t>-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Schema</w:t>
      </w:r>
      <w:r w:rsidRPr="005D1185">
        <w:rPr>
          <w:rFonts w:ascii="Times New Roman" w:hAnsi="Times New Roman" w:cs="Times New Roman"/>
          <w:sz w:val="24"/>
          <w:szCs w:val="24"/>
        </w:rPr>
        <w:t>», «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5D1185">
        <w:rPr>
          <w:rFonts w:ascii="Times New Roman" w:hAnsi="Times New Roman" w:cs="Times New Roman"/>
          <w:sz w:val="24"/>
          <w:szCs w:val="24"/>
        </w:rPr>
        <w:t>3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D1185">
        <w:rPr>
          <w:rFonts w:ascii="Times New Roman" w:hAnsi="Times New Roman" w:cs="Times New Roman"/>
          <w:sz w:val="24"/>
          <w:szCs w:val="24"/>
        </w:rPr>
        <w:t>», «тег», «атрибут», «корневой тег», «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5D1185">
        <w:rPr>
          <w:rFonts w:ascii="Times New Roman" w:hAnsi="Times New Roman" w:cs="Times New Roman"/>
          <w:sz w:val="24"/>
          <w:szCs w:val="24"/>
        </w:rPr>
        <w:t>-узел», «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5D1185">
        <w:rPr>
          <w:rFonts w:ascii="Times New Roman" w:hAnsi="Times New Roman" w:cs="Times New Roman"/>
          <w:sz w:val="24"/>
          <w:szCs w:val="24"/>
        </w:rPr>
        <w:t>-элемент», «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5D1185">
        <w:rPr>
          <w:rFonts w:ascii="Times New Roman" w:hAnsi="Times New Roman" w:cs="Times New Roman"/>
          <w:sz w:val="24"/>
          <w:szCs w:val="24"/>
        </w:rPr>
        <w:t xml:space="preserve">-документ», «элементная форма 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5D1185">
        <w:rPr>
          <w:rFonts w:ascii="Times New Roman" w:hAnsi="Times New Roman" w:cs="Times New Roman"/>
          <w:sz w:val="24"/>
          <w:szCs w:val="24"/>
        </w:rPr>
        <w:t xml:space="preserve">-документа», «атрибутная форма 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5D1185">
        <w:rPr>
          <w:rFonts w:ascii="Times New Roman" w:hAnsi="Times New Roman" w:cs="Times New Roman"/>
          <w:sz w:val="24"/>
          <w:szCs w:val="24"/>
        </w:rPr>
        <w:t>-документа»;</w:t>
      </w:r>
    </w:p>
    <w:p w:rsidR="00EC0B7A" w:rsidRPr="00176628" w:rsidRDefault="00EC0B7A" w:rsidP="0017662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185">
        <w:rPr>
          <w:rFonts w:ascii="Times New Roman" w:hAnsi="Times New Roman" w:cs="Times New Roman"/>
          <w:sz w:val="24"/>
          <w:szCs w:val="24"/>
        </w:rPr>
        <w:t>Поясните понятия «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5D1185">
        <w:rPr>
          <w:rFonts w:ascii="Times New Roman" w:hAnsi="Times New Roman" w:cs="Times New Roman"/>
          <w:sz w:val="24"/>
          <w:szCs w:val="24"/>
        </w:rPr>
        <w:t xml:space="preserve">-тип», «типизированные 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5D1185">
        <w:rPr>
          <w:rFonts w:ascii="Times New Roman" w:hAnsi="Times New Roman" w:cs="Times New Roman"/>
          <w:sz w:val="24"/>
          <w:szCs w:val="24"/>
        </w:rPr>
        <w:t>-</w:t>
      </w:r>
      <w:r w:rsidR="00E92597" w:rsidRPr="005D1185">
        <w:rPr>
          <w:rFonts w:ascii="Times New Roman" w:hAnsi="Times New Roman" w:cs="Times New Roman"/>
          <w:sz w:val="24"/>
          <w:szCs w:val="24"/>
        </w:rPr>
        <w:t>данные», «колл</w:t>
      </w:r>
      <w:r w:rsidRPr="005D1185">
        <w:rPr>
          <w:rFonts w:ascii="Times New Roman" w:hAnsi="Times New Roman" w:cs="Times New Roman"/>
          <w:sz w:val="24"/>
          <w:szCs w:val="24"/>
        </w:rPr>
        <w:t xml:space="preserve">екция </w:t>
      </w:r>
      <w:r w:rsidRPr="005D1185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5D1185">
        <w:rPr>
          <w:rFonts w:ascii="Times New Roman" w:hAnsi="Times New Roman" w:cs="Times New Roman"/>
          <w:sz w:val="24"/>
          <w:szCs w:val="24"/>
        </w:rPr>
        <w:t>-схем».</w:t>
      </w:r>
    </w:p>
    <w:sectPr w:rsidR="00EC0B7A" w:rsidRPr="00176628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ED9" w:rsidRDefault="00E17ED9" w:rsidP="000D36A2">
      <w:pPr>
        <w:spacing w:line="240" w:lineRule="auto"/>
      </w:pPr>
      <w:r>
        <w:separator/>
      </w:r>
    </w:p>
  </w:endnote>
  <w:endnote w:type="continuationSeparator" w:id="0">
    <w:p w:rsidR="00E17ED9" w:rsidRDefault="00E17ED9" w:rsidP="000D36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3934181"/>
      <w:docPartObj>
        <w:docPartGallery w:val="Page Numbers (Bottom of Page)"/>
        <w:docPartUnique/>
      </w:docPartObj>
    </w:sdtPr>
    <w:sdtEndPr/>
    <w:sdtContent>
      <w:p w:rsidR="000D36A2" w:rsidRDefault="000D36A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7B4D">
          <w:rPr>
            <w:noProof/>
          </w:rPr>
          <w:t>1</w:t>
        </w:r>
        <w:r>
          <w:fldChar w:fldCharType="end"/>
        </w:r>
      </w:p>
    </w:sdtContent>
  </w:sdt>
  <w:p w:rsidR="000D36A2" w:rsidRDefault="000D36A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ED9" w:rsidRDefault="00E17ED9" w:rsidP="000D36A2">
      <w:pPr>
        <w:spacing w:line="240" w:lineRule="auto"/>
      </w:pPr>
      <w:r>
        <w:separator/>
      </w:r>
    </w:p>
  </w:footnote>
  <w:footnote w:type="continuationSeparator" w:id="0">
    <w:p w:rsidR="00E17ED9" w:rsidRDefault="00E17ED9" w:rsidP="000D36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B7362"/>
    <w:multiLevelType w:val="hybridMultilevel"/>
    <w:tmpl w:val="1FEE525E"/>
    <w:lvl w:ilvl="0" w:tplc="25CC8EC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A13D3B"/>
    <w:multiLevelType w:val="hybridMultilevel"/>
    <w:tmpl w:val="A22A8E68"/>
    <w:lvl w:ilvl="0" w:tplc="D5D836D8">
      <w:start w:val="1"/>
      <w:numFmt w:val="decimal"/>
      <w:lvlText w:val="%1."/>
      <w:lvlJc w:val="left"/>
      <w:pPr>
        <w:tabs>
          <w:tab w:val="num" w:pos="980"/>
        </w:tabs>
        <w:ind w:left="1264" w:hanging="284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E77"/>
    <w:rsid w:val="00077E77"/>
    <w:rsid w:val="000D36A2"/>
    <w:rsid w:val="00176628"/>
    <w:rsid w:val="001E0428"/>
    <w:rsid w:val="002D28A7"/>
    <w:rsid w:val="002F0DF4"/>
    <w:rsid w:val="004313DD"/>
    <w:rsid w:val="00586499"/>
    <w:rsid w:val="005B45BA"/>
    <w:rsid w:val="005D1185"/>
    <w:rsid w:val="007939A8"/>
    <w:rsid w:val="00910EEF"/>
    <w:rsid w:val="009501E7"/>
    <w:rsid w:val="00CA1672"/>
    <w:rsid w:val="00DE7B4D"/>
    <w:rsid w:val="00E17ED9"/>
    <w:rsid w:val="00E92597"/>
    <w:rsid w:val="00EC0B7A"/>
    <w:rsid w:val="00F3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5B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D36A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D36A2"/>
  </w:style>
  <w:style w:type="paragraph" w:styleId="a6">
    <w:name w:val="footer"/>
    <w:basedOn w:val="a"/>
    <w:link w:val="a7"/>
    <w:uiPriority w:val="99"/>
    <w:unhideWhenUsed/>
    <w:rsid w:val="000D36A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D36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5B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D36A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D36A2"/>
  </w:style>
  <w:style w:type="paragraph" w:styleId="a6">
    <w:name w:val="footer"/>
    <w:basedOn w:val="a"/>
    <w:link w:val="a7"/>
    <w:uiPriority w:val="99"/>
    <w:unhideWhenUsed/>
    <w:rsid w:val="000D36A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D3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4294967289</TotalTime>
  <Pages>2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</cp:lastModifiedBy>
  <cp:revision>7</cp:revision>
  <dcterms:created xsi:type="dcterms:W3CDTF">2016-08-29T19:30:00Z</dcterms:created>
  <dcterms:modified xsi:type="dcterms:W3CDTF">2016-09-06T18:14:00Z</dcterms:modified>
</cp:coreProperties>
</file>