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prettier/prettier'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['warn'], - Это правило гарантирует, что ваш код соответствует правилам форматирования Prettier, и сообщает о любых проблемах форматирования в виде предупреждений ESLint.</w:t>
        <w:br w:type="textWrapping"/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 'react-hooks/exhaustive-deps'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['warn'], - для правильного указания переменных в массиве зависимостей таких хуков как: useMemo, useCallBack, memo. 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useEffect(() =&gt; { // консолю это, хотя someProp нет в массиве завис  console.log(someProp); }, []); 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'max-len': 'off'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'max-len': ['warn' // что будет,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code: 80, // Максимальная длина строки кода 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tabWidth: 2, // Ширина табуляции в пробелах 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comments: 100, // Максимальная длина строки комментариев 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ignorePattern: '^import\\s.+\\sfrom\\s.+;$', // Игнорировать строки импорта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max-len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 ESLint используется для контроля длины строк кода. Оно позволяет задать максимальную допустимую длину строки, что способствует улучшению читаемости кода и соблюдению стилевых рекомендаций.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Через это правило можно настроить макс длинну стр кода,комента, отключить это правило для импорта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'react/jsx-indent'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в ESLint используется для проверки и обеспечения правильного отступа внутри JSX. Это правило помогает поддерживать согласованный стиль кода и улучшает его читаемость, особенно в проектах с большим количеством компонентов React.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'react/jsx-indent': [ 'error', // Уровень ошибки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2, // Количество пробелов для отступа 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{ 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checkAttributes: true, // Проверка отступов для атрибутов 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indentLogicalExpressions: true, // Проверка отступов для логических выражений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}, 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'react/jsx-wrap-multilines'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Правило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react/jsx-wrap-multilines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в ESLint проверяет, чтобы многострочные выражения в JSX были обернуты в круглые скобки. Это улучшает читаемость кода и предотвращает потенциальные ошибки, особенно при использовании автоформатирования и уменьшении числа неожиданных переносов строк.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'no-shadow'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в ESLint предотвращает объявление переменных, которые затеняют переменные, объявленные во внешней области видимости. Это помогает избежать ошибок и путаницы, когда локальная переменная или параметр функции имеет то же имя, что и переменная во внешней области видимости.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builtinGlobals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флаг для проверки встроенных глобальных переменных (по умолчанию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hoist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указывает, когда должно срабатывать правило. Возможные значения: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 Значение по умолчанию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8"/>
          <w:szCs w:val="18"/>
          <w:rtl w:val="0"/>
        </w:rPr>
        <w:t xml:space="preserve">allow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массив имен переменных, которые можно затенять.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 name = 'John'; 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 sayHello(name) {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// здесь будет ругаться так как name есть и в локальной и в глоб област вид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console.log(`Hello, ${name}`); 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sayHello('Jane');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'@typescript-eslint/no-shadow': 'error',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Расширение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no-shadow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но для работы с ts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Может работать с type и interface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'@typescript-eslint/no-use-before-define'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предотвращает использование переменных, функций, классов или типов до их объявления. Это помогает избежать ошибок, связанных с доступом к неопределенным значениям.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'@typescript-eslint/no-use-before-define': [ 'error',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 </w:t>
      </w:r>
    </w:p>
    <w:p w:rsidR="00000000" w:rsidDel="00000000" w:rsidP="00000000" w:rsidRDefault="00000000" w:rsidRPr="00000000" w14:paraId="0000003A">
      <w:pPr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functions: true, 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classes: true, 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variables: true, 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enums: true, 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typedefs: true,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}, 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‘no-plusplus'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в ESLint предотвращает использование инкрементов (</w:t>
      </w:r>
      <w:r w:rsidDel="00000000" w:rsidR="00000000" w:rsidRPr="00000000">
        <w:rPr>
          <w:rFonts w:ascii="Roboto Mono" w:cs="Roboto Mono" w:eastAsia="Roboto Mono" w:hAnsi="Roboto Mono"/>
          <w:color w:val="434343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) и декрементов (</w:t>
      </w:r>
      <w:r w:rsidDel="00000000" w:rsidR="00000000" w:rsidRPr="00000000">
        <w:rPr>
          <w:rFonts w:ascii="Roboto Mono" w:cs="Roboto Mono" w:eastAsia="Roboto Mono" w:hAnsi="Roboto Mono"/>
          <w:color w:val="434343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). Это может помочь уменьшить сложность кода и повысить его читаемость.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"no-plusplus": "error"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'prefer-destructuring'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рекомендует использовать деструктуризацию объектов и массивов вместо доступа к их свойствам или элементам по отдельности. Это правило помогает улучшить читаемость и консистентность кода.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const arr = [1, 2, 3]; 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const [first, second] = arr;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const obj = { a: 1, b: 2 }; 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const { a, b } = obj;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4343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20"/>
          <w:szCs w:val="20"/>
          <w:rtl w:val="0"/>
        </w:rPr>
        <w:t xml:space="preserve">"prefer-destructuring": ["error", {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4343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20"/>
          <w:szCs w:val="20"/>
          <w:rtl w:val="0"/>
        </w:rPr>
        <w:t xml:space="preserve">      "array": true,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4343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20"/>
          <w:szCs w:val="20"/>
          <w:rtl w:val="0"/>
        </w:rPr>
        <w:t xml:space="preserve">      "object": true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Courier New" w:cs="Courier New" w:eastAsia="Courier New" w:hAnsi="Courier New"/>
          <w:color w:val="43434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Courier New" w:cs="Courier New" w:eastAsia="Courier New" w:hAnsi="Courier New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'no-unused-expressions'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'no-unused-expressions': ['error', { allowShortCircuit: true }],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запрещает использование выражений, которые не имеют побочных эффектов. Это помогает предотвратить случайное включение кода, который ничего не делает, и улучшает читаемость и поддержку кода.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"no-unused-expressions": [ "error", { </w:t>
      </w:r>
    </w:p>
    <w:p w:rsidR="00000000" w:rsidDel="00000000" w:rsidP="00000000" w:rsidRDefault="00000000" w:rsidRPr="00000000" w14:paraId="0000005F">
      <w:pPr>
        <w:ind w:left="720" w:firstLine="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"allowShortCircuit": true,</w:t>
      </w:r>
    </w:p>
    <w:p w:rsidR="00000000" w:rsidDel="00000000" w:rsidP="00000000" w:rsidRDefault="00000000" w:rsidRPr="00000000" w14:paraId="00000060">
      <w:pPr>
        <w:ind w:left="720" w:firstLine="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"allowTernary": true, </w:t>
      </w:r>
    </w:p>
    <w:p w:rsidR="00000000" w:rsidDel="00000000" w:rsidP="00000000" w:rsidRDefault="00000000" w:rsidRPr="00000000" w14:paraId="00000061">
      <w:pPr>
        <w:ind w:left="720" w:firstLine="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"allowTaggedTemplates": true }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]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34343"/>
          <w:sz w:val="18"/>
          <w:szCs w:val="18"/>
          <w:rtl w:val="0"/>
        </w:rPr>
        <w:t xml:space="preserve">allowShortCircuit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Позволяет использование коротких замыканий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 &amp;&amp; foo()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) как выражений.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34343"/>
          <w:sz w:val="18"/>
          <w:szCs w:val="18"/>
          <w:rtl w:val="0"/>
        </w:rPr>
        <w:t xml:space="preserve">allowTernary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Позволяет использование тернарных операторов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 ? b : c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) как выражений.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34343"/>
          <w:sz w:val="18"/>
          <w:szCs w:val="18"/>
          <w:rtl w:val="0"/>
        </w:rPr>
        <w:t xml:space="preserve">allowTaggedTemplates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Позволяет использование тегированных шаблонных литералов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tag\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Hello``) как выражений.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'class-methods-use-this'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требует, чтобы методы класса, которые не используют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, были либо статическими, либо исключены из класса. Это правило помогает выявить методы, которые могли бы быть статическими, тем самым улучшая структуру и читаемость кода.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"class-methods-use-this": [ "error", </w:t>
      </w:r>
    </w:p>
    <w:p w:rsidR="00000000" w:rsidDel="00000000" w:rsidP="00000000" w:rsidRDefault="00000000" w:rsidRPr="00000000" w14:paraId="0000006E">
      <w:pPr>
        <w:ind w:firstLine="72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{ "exceptMethods": [</w:t>
      </w:r>
    </w:p>
    <w:p w:rsidR="00000000" w:rsidDel="00000000" w:rsidP="00000000" w:rsidRDefault="00000000" w:rsidRPr="00000000" w14:paraId="0000006F">
      <w:pPr>
        <w:ind w:firstLine="72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ab/>
        <w:t xml:space="preserve">"render", "componentDidMount" // исклю и правила если надо</w:t>
      </w:r>
    </w:p>
    <w:p w:rsidR="00000000" w:rsidDel="00000000" w:rsidP="00000000" w:rsidRDefault="00000000" w:rsidRPr="00000000" w14:paraId="00000070">
      <w:pPr>
        <w:ind w:firstLine="72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071">
      <w:pPr>
        <w:ind w:firstLine="72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 'import/no-cycle'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предотвращает циклические зависимости между модулями. Циклические зависимости могут приводить к неожиданным ошибкам и усложнять поддержку кода. Это правило помогает обнаруживать и устранять такие зависимости, улучшая структуру и модульность кода.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"import/no-cycle": [ "error", </w:t>
      </w:r>
    </w:p>
    <w:p w:rsidR="00000000" w:rsidDel="00000000" w:rsidP="00000000" w:rsidRDefault="00000000" w:rsidRPr="00000000" w14:paraId="00000078">
      <w:pPr>
        <w:ind w:firstLine="72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{ "maxDepth": 1, // глубина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</w:t>
        <w:tab/>
        <w:t xml:space="preserve">"ignoreExternal": true // Если установить 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, правило будет игнорировать циклические зависимости, которые включают только внешние модули.</w:t>
      </w:r>
    </w:p>
    <w:p w:rsidR="00000000" w:rsidDel="00000000" w:rsidP="00000000" w:rsidRDefault="00000000" w:rsidRPr="00000000" w14:paraId="0000007A">
      <w:pPr>
        <w:ind w:firstLine="72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]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'react/sort-comp':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помогает упорядочивать методы внутри компонент React, что делает код более организованным и легко читаемым. Это правило задает порядок, в котором должны следовать методы в компоненте, что упрощает навигацию по коду и способствует консистентности в проекте.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"react/sort-comp": [ "error", 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{ "order": // Указывает порядок следования методов в компоненте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[ "static-variables",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"static-methods", 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"Instance-variables",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"lifecycle", "everything-else",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"render" ],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"Groups": // Позволяет группировать методы.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{ "lifecycle": [ "constructor", "getDerivedStateFromProps", "componentDidMount", "shouldComponentUpdate", "getSnapshotBeforeUpdate", "componentDidUpdate", "componentWillUnmount", "componentDidCatch", "render" ] } } ]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react/require-default-props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ESLint требует, чтобы для всех необязательных пропсов в компоненте React были указаны значения по умолчанию. Это правило помогает предотвратить потенциальные ошибки, связанные с отсутствием пропсов, и улучшает читаемость и поддержку кода.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34343"/>
          <w:sz w:val="18"/>
          <w:szCs w:val="18"/>
          <w:rtl w:val="0"/>
        </w:rPr>
        <w:t xml:space="preserve">forbidDefaultForRequired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Если установлено 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, запрещает указание значения по умолчанию для обязательных пропсов.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34343"/>
          <w:sz w:val="18"/>
          <w:szCs w:val="18"/>
          <w:rtl w:val="0"/>
        </w:rPr>
        <w:t xml:space="preserve">ignoreFunctionalComponents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Если установлено 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, игнорирует функциональные компоненты.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"react/require-default-props": [ 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"error", 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{ "forbidDefaultForRequired": true, "ignoreFunctionalComponents": true } 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const MyComponent = ({ text }) =&gt; &lt;div&gt;{text}&lt;/div&gt;;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MyComponent.propTypes = {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 text: PropTypes.string,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MyComponent.defaultProps = {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 text: 'Default text',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'react/jsx-props-no-spreading'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запрещает использование оператора распространения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) для передачи пропсов в компоненты JSX. Это правило помогает предотвратить потенциальные проблемы, связанные с ненамеренным распространением пропсов, улучшает читаемость кода и делает явное перечисление пропсов более наглядным.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34343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Применяет правило к HTML-элементам. Может быть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34343"/>
          <w:sz w:val="18"/>
          <w:szCs w:val="18"/>
          <w:rtl w:val="0"/>
        </w:rPr>
        <w:t xml:space="preserve">custom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Применяет правило к пользовательским компонентам. Может быть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34343"/>
          <w:sz w:val="18"/>
          <w:szCs w:val="18"/>
          <w:rtl w:val="0"/>
        </w:rPr>
        <w:t xml:space="preserve">explicitSpread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Позволяет явно указать, какие пропсы можно распространять.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34343"/>
          <w:sz w:val="18"/>
          <w:szCs w:val="18"/>
          <w:rtl w:val="0"/>
        </w:rPr>
        <w:t xml:space="preserve">exceptions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Список имен компонентов, для которых разрешено использовать распространение пропсов.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"react/jsx-props-no-spreading": [ "error", 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{ "html": "enforce", "custom": "enforce", "exceptions": [] } 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const MyComponent = (props) =&gt; &lt;div {...props} /&gt;; //будет ошибк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'react/jsx-fragments'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управляет использованием фрагментов в JSX. Фрагменты позволяют группировать список дочерних элементов без добавления дополнительных узлов в DOM. Это правило помогает соблюдать единообразие кода, определяя, следует ли использовать сокращенный синтаксис (</w:t>
      </w:r>
      <w:r w:rsidDel="00000000" w:rsidR="00000000" w:rsidRPr="00000000">
        <w:rPr>
          <w:rFonts w:ascii="Roboto Mono" w:cs="Roboto Mono" w:eastAsia="Roboto Mono" w:hAnsi="Roboto Mono"/>
          <w:color w:val="434343"/>
          <w:sz w:val="18"/>
          <w:szCs w:val="18"/>
          <w:rtl w:val="0"/>
        </w:rPr>
        <w:t xml:space="preserve">&lt;&gt;...&lt;/&gt;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) или явный синтаксис (</w:t>
      </w:r>
      <w:r w:rsidDel="00000000" w:rsidR="00000000" w:rsidRPr="00000000">
        <w:rPr>
          <w:rFonts w:ascii="Roboto Mono" w:cs="Roboto Mono" w:eastAsia="Roboto Mono" w:hAnsi="Roboto Mono"/>
          <w:color w:val="434343"/>
          <w:sz w:val="18"/>
          <w:szCs w:val="18"/>
          <w:rtl w:val="0"/>
        </w:rPr>
        <w:t xml:space="preserve">&lt;React.Fragment&gt;...&lt;/React.Fragment&gt;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34343"/>
          <w:sz w:val="18"/>
          <w:szCs w:val="18"/>
          <w:rtl w:val="0"/>
        </w:rPr>
        <w:t xml:space="preserve">"syntax": "short"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Разрешает использование сокращенного синтаксиса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&lt;&gt;...&lt;/&gt;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34343"/>
          <w:sz w:val="18"/>
          <w:szCs w:val="18"/>
          <w:rtl w:val="0"/>
        </w:rPr>
        <w:t xml:space="preserve">"syntax": "long"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Требует использование явного синтаксиса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&lt;React.Fragment&gt;...&lt;/React.Fragment&gt;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"react/jsx-fragments": ["error", "syntax"]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'import/no-named-as-default'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ESLint предотвращает использование именованных экспортов как значений по умолчанию. Это правило помогает избежать ошибок, связанных с неправильным использованием экспортов, что может привести к неожиданным результатам и проблемам с читаемостью кода.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"import/no-named-as-default": "error"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export const MyComponent = () =&gt; { /* ... */ }; 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file: anotherFile.js 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import { MyComponent } from './myModule'; 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Правильный способ импорта именованного экспорта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const MyComponent = () =&gt; { /* ... */ };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export default MyComponent; 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file: anotherFile.js 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import MyComponent from './myModule'; 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Правильный способ импорта экспорта по умолчанию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'import/no-named-as-default'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предотвращает импорт именованных экспортов как значений по умолчанию. Это помогает избежать путаницы и потенциальных ошибок, когда именованные экспорты и экспорты по умолчанию используются неправильно.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'react/jsx-closing-tag-location'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34343"/>
          <w:sz w:val="18"/>
          <w:szCs w:val="18"/>
          <w:rtl w:val="0"/>
        </w:rPr>
        <w:t xml:space="preserve">after-props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Закрывающий тег должен быть на новой строке после последнего атрибута.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34343"/>
          <w:sz w:val="18"/>
          <w:szCs w:val="18"/>
          <w:rtl w:val="0"/>
        </w:rPr>
        <w:t xml:space="preserve">after-prop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Закрывающий тег должен быть на новой строке после каждого атрибута.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434343"/>
          <w:sz w:val="18"/>
          <w:szCs w:val="18"/>
          <w:rtl w:val="0"/>
        </w:rPr>
        <w:t xml:space="preserve">line-aligned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Закрывающий тег должен быть выровнен с открывающим тегом, но на новой строке.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"rules": { "react/jsx-closing-tag-location": ["error", {</w:t>
      </w:r>
    </w:p>
    <w:p w:rsidR="00000000" w:rsidDel="00000000" w:rsidP="00000000" w:rsidRDefault="00000000" w:rsidRPr="00000000" w14:paraId="000000E2">
      <w:pPr>
        <w:ind w:firstLine="72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"selfClosing": "after-props" }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] }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'no-unused-vars'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обнаружения неиспользуемых переменных в коде. Оно проверяет, объявлены ли переменные, но не используются ли они где-либо в коде. Обнаружение и удаление неиспользуемых переменных помогает поддерживать код чистым и избегать лишнего использования памяти.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“camelcase”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проверки именования переменных и свойств объектов в стиле "camelCase". Когда правило включено, оно требует, чтобы имена переменных и свойств объектов были написаны в стиле "camelCase", то есть с использованием букв в нижнем регистре для каждого слова, кроме первого, и объединением слов без пробелов, а разделение слов выполняется заглавной буквой.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'no-restricted-globals'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ESLint используется для запрета использования определенных глобальных переменных в JavaScript. Однако иногда может возникнуть необходимость отключить это правило для определенного проекта или файлов.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"no-restricted-globals": "off"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'react/no-array-index-key' 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ESLint используется для обнаружения использования индекса массива в качестве ключа элемента при отображении списка в React компонентах. Оно предназначено для предотвращения потенциальных проблем с производительностью и стабильностью при использовании индексов массива в качестве ключей.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"react/no-array-index-key": "error"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'lines-between-class-members'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спользуется для определения количества пустых строк между членами класса. Когда правило включено, оно требует наличие определенного количества пустых строк между методами и другими членами класса.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это правило настроено, его можно применять с различными параметрами, включая количество пустых строк между членами класса. Например, если вы хотите требовать ровно одну пустую строку между членами класса, вы можете настроить это правило следующим образом: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"off"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Правило отключено.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"always"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Требуется наличие пустой строки между всеми членами класса.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"never"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Пустые строки между членами класса запрещены.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"always"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с дополнительными опциями для более точной настройки.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"lines-between-class-members": ["error", "always", { "exceptAfterSingleLine": true }]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'react/no-did-update-set-state'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используется для обнаружения вызовов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 методе жизненного цикла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componentDidUpdate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 React-компонентах. Это правило рекомендует избегать вызова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внутри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componentDidUpdate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, так как это может привести к нежелательным эффектам, таким как зацикливание обновлений состояния или непредсказуемое поведение.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react/no-did-update-set-state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), ESLint будет предупреждать о вызовах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внутри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componentDidUpdate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"react/no-did-update-set-state": "error"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'no-else-return'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обнаружения и предотвращения использования конструкции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после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 функциях. Оно рекомендует использовать ранний выход из функции с помощью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, если это возможно, чтобы сделать код более ясным и уменьшить вложенность кода.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no-else-return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), ESLint будет предупреждать о лишних блоках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, которые следуют сразу после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function getResult(num) { </w:t>
      </w:r>
    </w:p>
    <w:p w:rsidR="00000000" w:rsidDel="00000000" w:rsidP="00000000" w:rsidRDefault="00000000" w:rsidRPr="00000000" w14:paraId="00000117">
      <w:pPr>
        <w:spacing w:after="240" w:before="240" w:lineRule="auto"/>
        <w:ind w:firstLine="72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if (num &gt; 0) { return 'positive'; } </w:t>
      </w:r>
    </w:p>
    <w:p w:rsidR="00000000" w:rsidDel="00000000" w:rsidP="00000000" w:rsidRDefault="00000000" w:rsidRPr="00000000" w14:paraId="00000118">
      <w:pPr>
        <w:spacing w:after="240" w:before="240" w:lineRule="auto"/>
        <w:ind w:firstLine="72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else { return 'negative'; } </w:t>
      </w:r>
    </w:p>
    <w:p w:rsidR="00000000" w:rsidDel="00000000" w:rsidP="00000000" w:rsidRDefault="00000000" w:rsidRPr="00000000" w14:paraId="00000119">
      <w:pPr>
        <w:spacing w:after="240" w:before="240" w:lineRule="auto"/>
        <w:ind w:firstLine="72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A">
      <w:pPr>
        <w:spacing w:after="240" w:before="240" w:lineRule="auto"/>
        <w:ind w:firstLine="72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Можно без return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'react/jsx-tag-spacing'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в ESLint используется для определения и контроля пробелов вокруг тегов JSX в React компонентах. Оно обеспечивает согласованность в стиле написания JSX и может помочь в поддержке единого форматирования кода в проекте.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react/jsx-tag-spacing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предупреждать или вызывать ошибку, если обнаружит несоответствие стиля написания JSX вокруг тегов.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closingSlash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Управляет наличием пробела перед косой чертой в закрывающемся теге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always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beforeSelfClosing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Управляет наличием пробела перед самозакрывающимся тегом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always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allow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afterOpening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Управляет наличием пробела после открывающего тега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always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allow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beforeClosing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Управляет наличием пробела перед закрывающим тегом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always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allow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"react/jsx-tag-spacing": ["error", 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{ "closingSlash": "never",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"beforeSelfClosing": "always",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"afterOpening": "never",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"beforeClosing": "never" }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'react/jsx-closing-bracket-location'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определения местоположения закрывающей скобки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) в элементах JSX в React компонентах. Оно позволяет контролировать стиль расположения закрывающей скобки и обеспечивает согласованность в форматировании кода.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"after-props"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Закрывающая скобка должна располагаться после последнего атрибута элемента.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"after-tag-open"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Закрывающая скобка должна располагаться на той же строке, что и открывающий тег.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"props-aligned"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Закрывающая скобка должна выравниваться с атрибутами элемента.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{ "rules": { "react/jsx-closing-bracket-location": ["error", "after-props"] } }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'react/jsx-boolean-value'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определения, должны ли булевы значения в JSX атрибутах быть явно указаны или нет. Оно помогает обеспечить единообразие в коде и повысить его читаемость.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react/jsx-boolean-value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предупреждать или вызывать ошибку, если обнаружит несоответствие указанного стиля написания JSX атрибутов.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"react/jsx-boolean-value": ["error", "never"]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Плохо (если установлено значение "always") &lt;MyComponent isOpen={true} /&gt; 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Хорошо (если установлено значение "always") &lt;MyComponent isOpen /&gt; 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Плохо (если установлено значение "never") &lt;MyComponent isOpen /&gt;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// Хорошо (если установлено значение "never") &lt;MyComponent isOpen={true} /&gt;</w:t>
      </w:r>
    </w:p>
    <w:p w:rsidR="00000000" w:rsidDel="00000000" w:rsidP="00000000" w:rsidRDefault="00000000" w:rsidRPr="00000000" w14:paraId="00000140">
      <w:pPr>
        <w:ind w:left="0" w:firstLine="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'jsx-a11y/label-has-associated-control'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обеспечения доступности веб-приложений. Оно проверяет наличие связи между элементом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и элементом формы, с которым он ассоциирован.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jsx-a11y/label-has-associated-control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предупреждать, если элемент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не имеет ассоциированного элемента формы или ассоциирован с элементом формы, который не может получить фокус.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{ "rules": </w:t>
      </w:r>
    </w:p>
    <w:p w:rsidR="00000000" w:rsidDel="00000000" w:rsidP="00000000" w:rsidRDefault="00000000" w:rsidRPr="00000000" w14:paraId="00000146">
      <w:pPr>
        <w:ind w:left="0" w:firstLine="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{ "jsx-a11y/label-has-associated-control": </w:t>
      </w:r>
    </w:p>
    <w:p w:rsidR="00000000" w:rsidDel="00000000" w:rsidP="00000000" w:rsidRDefault="00000000" w:rsidRPr="00000000" w14:paraId="00000147">
      <w:pPr>
        <w:ind w:left="0" w:firstLine="72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["error", </w:t>
      </w:r>
    </w:p>
    <w:p w:rsidR="00000000" w:rsidDel="00000000" w:rsidP="00000000" w:rsidRDefault="00000000" w:rsidRPr="00000000" w14:paraId="00000148">
      <w:pPr>
        <w:ind w:left="720" w:firstLine="72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{ "labelComponents": ["CustomLabel"], </w:t>
      </w:r>
    </w:p>
    <w:p w:rsidR="00000000" w:rsidDel="00000000" w:rsidP="00000000" w:rsidRDefault="00000000" w:rsidRPr="00000000" w14:paraId="00000149">
      <w:pPr>
        <w:ind w:left="720" w:firstLine="72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"labelAttributes": ["customLabel"], </w:t>
      </w:r>
    </w:p>
    <w:p w:rsidR="00000000" w:rsidDel="00000000" w:rsidP="00000000" w:rsidRDefault="00000000" w:rsidRPr="00000000" w14:paraId="0000014A">
      <w:pPr>
        <w:ind w:left="720" w:firstLine="72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"controlComponents": ["CustomInput"], </w:t>
      </w:r>
    </w:p>
    <w:p w:rsidR="00000000" w:rsidDel="00000000" w:rsidP="00000000" w:rsidRDefault="00000000" w:rsidRPr="00000000" w14:paraId="0000014B">
      <w:pPr>
        <w:ind w:left="720" w:firstLine="72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"depth": 3, </w:t>
      </w:r>
    </w:p>
    <w:p w:rsidR="00000000" w:rsidDel="00000000" w:rsidP="00000000" w:rsidRDefault="00000000" w:rsidRPr="00000000" w14:paraId="0000014C">
      <w:pPr>
        <w:ind w:left="720" w:firstLine="72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"assert": "htmlFor",</w:t>
      </w:r>
    </w:p>
    <w:p w:rsidR="00000000" w:rsidDel="00000000" w:rsidP="00000000" w:rsidRDefault="00000000" w:rsidRPr="00000000" w14:paraId="0000014D">
      <w:pPr>
        <w:ind w:left="720" w:firstLine="72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"nesting": "any",</w:t>
      </w:r>
    </w:p>
    <w:p w:rsidR="00000000" w:rsidDel="00000000" w:rsidP="00000000" w:rsidRDefault="00000000" w:rsidRPr="00000000" w14:paraId="0000014E">
      <w:pPr>
        <w:ind w:left="720" w:firstLine="72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"required": { "some": ["nesting", "id"] }, "allowChildren": true }</w:t>
      </w:r>
    </w:p>
    <w:p w:rsidR="00000000" w:rsidDel="00000000" w:rsidP="00000000" w:rsidRDefault="00000000" w:rsidRPr="00000000" w14:paraId="0000014F">
      <w:pPr>
        <w:ind w:firstLine="720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] 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} 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labelComponents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Список компонентов, которые будут рассматриваться как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labelAttributes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Список атрибутов, которые будут рассматриваться как атрибуты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controlComponents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Список компонентов, которые будут рассматриваться как элементы формы, с которыми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должен быть ассоциирован.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depth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Максимальное количество уровней вложенности для проверки.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Какая атрибут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должен использовать для связывания с элементом управления.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nesting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Какие уровни вложенности должны соответствовать для сопоставления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с элементом управления.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Какие атрибуты должны присутствовать на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и/или элементе управления.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allowChildren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Разрешить наличие дочерних элементов 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&lt;label&gt;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'prefer-object-spread'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предлагает использовать оператор распространения объекта (</w:t>
      </w:r>
      <w:r w:rsidDel="00000000" w:rsidR="00000000" w:rsidRPr="00000000">
        <w:rPr>
          <w:rFonts w:ascii="Roboto Mono" w:cs="Roboto Mono" w:eastAsia="Roboto Mono" w:hAnsi="Roboto Mono"/>
          <w:color w:val="434343"/>
          <w:sz w:val="18"/>
          <w:szCs w:val="18"/>
          <w:rtl w:val="0"/>
        </w:rPr>
        <w:t xml:space="preserve">{...}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) вместо метода </w:t>
      </w:r>
      <w:r w:rsidDel="00000000" w:rsidR="00000000" w:rsidRPr="00000000">
        <w:rPr>
          <w:rFonts w:ascii="Roboto Mono" w:cs="Roboto Mono" w:eastAsia="Roboto Mono" w:hAnsi="Roboto Mono"/>
          <w:color w:val="434343"/>
          <w:sz w:val="18"/>
          <w:szCs w:val="18"/>
          <w:rtl w:val="0"/>
        </w:rPr>
        <w:t xml:space="preserve">Object.assign()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для создания новых объектов при копировании или объединении свойств.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434343"/>
          <w:sz w:val="18"/>
          <w:szCs w:val="18"/>
          <w:rtl w:val="0"/>
        </w:rPr>
        <w:t xml:space="preserve">prefer-object-spread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предупреждает, если используется метод </w:t>
      </w:r>
      <w:r w:rsidDel="00000000" w:rsidR="00000000" w:rsidRPr="00000000">
        <w:rPr>
          <w:rFonts w:ascii="Roboto Mono" w:cs="Roboto Mono" w:eastAsia="Roboto Mono" w:hAnsi="Roboto Mono"/>
          <w:color w:val="434343"/>
          <w:sz w:val="18"/>
          <w:szCs w:val="18"/>
          <w:rtl w:val="0"/>
        </w:rPr>
        <w:t xml:space="preserve">Object.assign()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для создания новых объектов вместо оператора распространения объекта.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"prefer-object-spread": "error"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'no-self-assign'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предназначено для обнаружения и предотвращения присваивания переменной значения самой себе.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"no-self-assign": "error"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let x = 10;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x = x; 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'no-use-before-define'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предотвращает использование переменных, функций или классов перед их объявлением.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"no-use-before-define": "error"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'react/prefer-stateless-function'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предлагает использовать более предпочтительный синтаксис функциональных компонентов в React, а именно без использования классов.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"react/prefer-stateless-function": "error"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'react/jsx-curly-brace-presence'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определения, должны ли фигурные скобки использоваться вокруг JSX атрибутов, содержащих выражения JavaScript.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react/jsx-curly-brace-presence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проверяет атрибуты JSX на наличие фигурных скобок вокруг значений JavaScript-выражений.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"props"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Указывает, должны ли фигурные скобки всегда присутствовать в атрибутах.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"children"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Указывает, должны ли фигурные скобки всегда отсутствовать внутри содержимого компонента.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"react/jsx-curly-brace-presence": ["error", { "props": "always", "children": "never" }]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Плохо (если установлено значение "always" для props)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&lt;MyComponent value={1 + 2} /&gt; 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Хорошо (если установлено значение "always" для props) 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&lt;MyComponent value={1 + 2} /&gt; 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Плохо (если установлено значение "never" для children) 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&lt;MyComponent&gt;{'Hello World'}&lt;/MyComponent&gt; 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Хорошо (если установлено значение "never" для children) 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&lt;MyComponent&gt;Hello World&lt;/MyComponent&gt;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'no-underscore-dangle'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обнаружения использования нижнего подчеркивания в идентификаторах переменных, методов или свойств объектов.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no-underscore-dangle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предупреждать при обнаружении использования нижнего подчеркивания в идентификаторах, за исключением некоторых особых случаев, таких как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_id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 MongoDB или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_foo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для приватных свойств класса.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"no-underscore-dangle": ["error", { "allow": ["_id", "_foo"] }]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Плохо const _variable = 'value'; 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function _privateFunction() { // ... } 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class MyClass { constructor() { this._privateProperty = 'value'; } }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Хорошо 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const id = '123'; const _id = '456';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// Разрешено из-за настройки allow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'import/no-duplicates'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в ESLint используется для обнаружения и предотвращения дублирования импортов в JavaScript файле.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import/no-duplicates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предупреждать, если в файле обнаружены несколько одинаковых импортов.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"import/no-duplicates": "error"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Плохо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{ foo } from './module';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{ bar } from './module';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Хорошо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 { foo, bar } from './module';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'jsx-a11y/click-events-have-key-events'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предупреждает, когда обработчик события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присутствует на элементе, который может получать фокус (например, кнопка), но не имеет обработчика события клавиш.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jsx-a11y/click-events-have-key-events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выдавать предупреждение, если обнаружен обработчик события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, но отсутствует обработчик события клавиш для того же элемента.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"jsx-a11y/click-events-have-key-events": "warn"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Плохо &lt;button onClick={handleClick}&gt;Click me&lt;/button&gt; 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Хорошо &lt;button onClick={handleClick} onKeyDown={handleKeyDown}&gt;Click me&lt;/button&gt;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'jsx-a11y/no-static-element-interactions'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предупреждает о использовании неподвижных элементов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&lt;div&gt;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&lt;span&gt;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) с событиями интеракции, которые обычно ожидаются на интерактивных элементах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&lt;button&gt;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&lt;a&gt;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jsx-a11y/no-static-element-interactions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предупреждать, если обнаружено использование событий интеракции (таких как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onMouseDown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onMouseUp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и т. д.) на неподвижных элементах.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"jsx-a11y/no-static-element-interactions": "warn"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Плохо &lt;div onClick={handleClick}&gt;Clickable div&lt;/div&gt; 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Хорошо &lt;button onClick={handleClick}&gt;Clickable button&lt;/button&gt;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'react/state-in-constructor'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указывает на необходимость инициализации состояния компонента в его конструкторе в классовых компонентах React.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react/state-in-constructor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предупреждает, если состояние компонента не инициализировано в его конструкторе.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"react/state-in-constructor": "error"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'import/newline-after-import'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проверки наличия пустой строки после директивы импорта в JavaScript файле.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import/newline-after-import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проверяет, следует ли за каждой директивой импорта пустая строка. Если пустая строка отсутствует, ESLint выдаст предупреждение.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"import/newline-after-import": "warn"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Плохо 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import { foo } from 'module'; 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import { bar } from 'module'; 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const baz = 'baz';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// Хорошо 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import { foo } from 'module';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import { bar } from 'module';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const baz = 'baz';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'import/order':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в ESLint используется для управления порядком импортов в JavaScript файле.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import/order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проверяет порядок импортов в файле и выдает предупреждение или ошибку, если импорты нарушают установленные правила порядка.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"import/order": ["error", {"groups": ["builtin", "external", "internal", "parent", "sibling", "index"]}]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'no-console'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обнаружения использования конструкции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console.log()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и других методов объекта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 коде.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no-console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выдавать предупреждение или ошибку при обнаружении использования методов объекта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, таких как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console.log()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console.error()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console.warn()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и т. Д.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"no-console": "warn"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'@typescript-eslint/camelcase'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 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в ESLint проверяет имена переменных, методов и свойств на соответствие соглашению об именовании "camelCase" в TypeScript.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@typescript-eslint/camelcase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выдавать предупреждение или ошибку, если идентификатор не соответствует соглашению об именовании "camelCase".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"@typescript-eslint/camelcase": ["error", { "properties": "always" }]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'@typescript-eslint/ban-ts-ignore'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ESLint используется для обнаружения использования комментариев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@ts-ignore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 TypeScript коде.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@typescript-eslint/ban-ts-ignore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выдавать предупреждение или ошибку при обнаружении использования комментариев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@ts-ignore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"@typescript-eslint/ban-ts-ignore": "warn"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'import/no-unresolved'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обнаружения импортов модулей, которые не могут быть разрешены в проекте.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import/no-unresolved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выдавать предупреждение или ошибку, если обнаружены импорты модулей, которые не могут быть разрешены в проекте. Это может произойти, например, если модуль не установлен через npm или если путь к модулю указан неверно.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"import/no-unresolved": "error"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'react/prop-types'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проверки наличия объявлений PropTypes в компонентах React.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react/prop-types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выдавать предупреждение или ошибку, если компонент React не имеет определенных PropTypes для своих свойств (props).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"react/prop-types": "warn"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вот тут вообще без понятия зачем надо, если есть тс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'react/jsx-filename-extension'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проверки расширения файлов, содержащих JSX код.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react/jsx-filename-extension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выдавать предупреждение или ошибку, если файл, содержащий JSX код, имеет расширение, отличное от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.jsx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"react/jsx-filename-extension": ["error", { "extensions": [".jsx"] }]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'react/forbid-prop-types'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запрета определенных типов PropTypes в компонентах React.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react/forbid-prop-types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выдавать предупреждение или ошибку, если в компонентах React используются определенные типы PropTypes, указанные в настройках правила.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"react/forbid-prop-types": ["error", { "forbid": ["array", "object"] }]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'react/no-deprecated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обнаружения использования устаревших методов или функций в React.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react/no-deprecated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выдавать предупреждение или ошибку, если в вашем коде используются устаревшие методы или функции React.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"react/no-deprecated": "error"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'prefer-const'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предпочтения использования ключевого слова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для объявления переменных, когда их значения не переназначаются.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prefer-const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выдавать предупреждение или ошибку, если обнаружит использование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для объявления переменной, когда её значение не переназначается.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"prefer-const": "error"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'react/no-unused-prop-types'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обнаружения объявленных PropTypes, которые не используются в компонентах React.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react/no-unused-prop-types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выдавать предупреждение или ошибку, если обнаружены PropTypes, которые не используются в компонентах React.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"react/no-unused-prop-types": "warn"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'no-empty'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обнаружения пустых блоков кода.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no-empty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выдавать предупреждение или ошибку, если в коде обнаружены пустые блоки, например, пустые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блоки.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"no-empty": "error"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'object-shorthand'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требования использования краткой записи свойств объекта там, где это возможно.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object-shorthand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выдавать предупреждение или ошибку, если обнаружены объекты, у которых свойства можно представить в виде краткой записи.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"object-shorthand": "warn"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Плохо const foo = { bar: bar }; 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Хорошо const foo = { bar };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'import/extensions'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контроля расширений файлов при импорте модулей.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import/extensions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выдавать предупреждение или ошибку, если расширение файла не указано в импорте модуля.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"import/extensions": ["error", "always", 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{ "js": "never", "jsx": "never", "ts": "never", "tsx": "never" }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Плохо import MyComponent from './MyComponent';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// Хорошо import MyComponent from './MyComponent.jsx';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'import/prefer-default-export'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предпочтения использования экспорта по умолчанию в модулях, когда модуль экспортирует только одно значение.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import/prefer-default-export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выдавать предупреждение или ошибку, если модуль экспортирует только одно значение и это значение не является значением по умолчанию.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"import/prefer-default-export": "warn"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Плохо export const foo = 42;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Хорошо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 foo = 42;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 default foo;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'react/jsx-curly-newline'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управления расположением новой строки внутри фигурных скобок JSX.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react/jsx-curly-newline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выдавать предупреждение или ошибку, если стилистические правила для расположения новой строки внутри фигурных скобок JSX не соблюдаются.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"react/jsx-curly-newline": ["error", {"multiline": "consistent", "singleline": "consistent"}]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Плохо const 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element = &lt;Component foo={bar} baz={qux} /&gt;; 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Хорошо 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const element = &lt;Component foo={bar} baz={qux} /&gt;;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'@typescript-eslint/quotes'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управления стилем кавычек при написании строковых литералов в TypeScript коде.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@typescript-eslint/quotes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проверять использование кавычек в строковых литералах и выдавать предупреждения или ошибки в случае несоответствия стилю.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Плохо const message: string = "Hello, world!";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// Хорошо const message: string = 'Hello, world!';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'max-classes-per-file'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ограничения количества классов, объявленных в одном файле.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max-classes-per-file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выдавать предупреждение или ошибку, если количество классов в файле превышает установленный предел.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"max-classes-per-file": ["warn", 2]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макс 2 класса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'react/react-in-jsx-scope'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используется для обнаружения отсутствия импорта React в файлах JSX.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Когда правило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react/react-in-jsx-scope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 включено, ESLint будет выдавать предупреждение или ошибку, если в JSX используются компоненты без импорта React.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Пример настройки в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.eslintrc.json</w:t>
      </w: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"react/react-in-jsx-scope": "error"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Плохо function MyComponent() { return &lt;div&gt;Hello, world!&lt;/div&gt;; } 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34343"/>
          <w:sz w:val="18"/>
          <w:szCs w:val="18"/>
          <w:rtl w:val="0"/>
        </w:rPr>
        <w:t xml:space="preserve">// Хорошо import React from 'react'; function MyComponent() { return &lt;div&gt;Hello, world!&lt;/div&gt;; }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