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5EB" w:rsidRPr="009925EB" w:rsidRDefault="009925EB" w:rsidP="009925EB">
      <w:pPr>
        <w:pStyle w:val="31"/>
        <w:spacing w:line="360" w:lineRule="auto"/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  <w:lang w:val="uk-UA"/>
        </w:rPr>
      </w:pPr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  <w:lang w:val="uk-UA"/>
        </w:rPr>
        <w:t xml:space="preserve">МКР </w:t>
      </w:r>
      <w:proofErr w:type="spellStart"/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  <w:lang w:val="uk-UA"/>
        </w:rPr>
        <w:t>Перчук</w:t>
      </w:r>
      <w:proofErr w:type="spellEnd"/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  <w:lang w:val="uk-UA"/>
        </w:rPr>
        <w:t xml:space="preserve"> Віталій ІМ-24</w:t>
      </w:r>
    </w:p>
    <w:p w:rsidR="009925EB" w:rsidRPr="009925EB" w:rsidRDefault="009925EB" w:rsidP="009925EB">
      <w:pPr>
        <w:pStyle w:val="3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925EB">
        <w:rPr>
          <w:rStyle w:val="af6"/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. </w:t>
      </w:r>
      <w:proofErr w:type="spellStart"/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</w:rPr>
        <w:t>Інтерфейси</w:t>
      </w:r>
      <w:proofErr w:type="spellEnd"/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OpenGL </w:t>
      </w:r>
      <w:proofErr w:type="spellStart"/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</w:rPr>
        <w:t>та</w:t>
      </w:r>
      <w:proofErr w:type="spellEnd"/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OpenGL ES</w:t>
      </w:r>
    </w:p>
    <w:p w:rsidR="009925EB" w:rsidRPr="009925EB" w:rsidRDefault="009925EB" w:rsidP="009925EB">
      <w:pPr>
        <w:pStyle w:val="aff8"/>
        <w:spacing w:line="360" w:lineRule="auto"/>
      </w:pPr>
      <w:r w:rsidRPr="009925EB">
        <w:t xml:space="preserve">OpenGL — </w:t>
      </w:r>
      <w:proofErr w:type="spellStart"/>
      <w:r w:rsidRPr="009925EB">
        <w:t>це</w:t>
      </w:r>
      <w:proofErr w:type="spellEnd"/>
      <w:r w:rsidRPr="009925EB">
        <w:t xml:space="preserve"> </w:t>
      </w:r>
      <w:proofErr w:type="spellStart"/>
      <w:r w:rsidRPr="009925EB">
        <w:t>кросплатформний</w:t>
      </w:r>
      <w:proofErr w:type="spellEnd"/>
      <w:r w:rsidRPr="009925EB">
        <w:t xml:space="preserve"> </w:t>
      </w:r>
      <w:proofErr w:type="spellStart"/>
      <w:r w:rsidRPr="009925EB">
        <w:t>графічний</w:t>
      </w:r>
      <w:proofErr w:type="spellEnd"/>
      <w:r w:rsidRPr="009925EB">
        <w:t xml:space="preserve"> API для </w:t>
      </w:r>
      <w:proofErr w:type="spellStart"/>
      <w:r w:rsidRPr="009925EB">
        <w:t>створення</w:t>
      </w:r>
      <w:proofErr w:type="spellEnd"/>
      <w:r w:rsidRPr="009925EB">
        <w:t xml:space="preserve"> </w:t>
      </w:r>
      <w:proofErr w:type="spellStart"/>
      <w:r w:rsidRPr="009925EB">
        <w:t>двовимірної</w:t>
      </w:r>
      <w:proofErr w:type="spellEnd"/>
      <w:r w:rsidRPr="009925EB">
        <w:t xml:space="preserve"> </w:t>
      </w:r>
      <w:proofErr w:type="spellStart"/>
      <w:r w:rsidRPr="009925EB">
        <w:t>та</w:t>
      </w:r>
      <w:proofErr w:type="spellEnd"/>
      <w:r w:rsidRPr="009925EB">
        <w:t xml:space="preserve"> </w:t>
      </w:r>
      <w:proofErr w:type="spellStart"/>
      <w:r w:rsidRPr="009925EB">
        <w:t>тривимірної</w:t>
      </w:r>
      <w:proofErr w:type="spellEnd"/>
      <w:r w:rsidRPr="009925EB">
        <w:t xml:space="preserve"> </w:t>
      </w:r>
      <w:proofErr w:type="spellStart"/>
      <w:r w:rsidRPr="009925EB">
        <w:t>графіки</w:t>
      </w:r>
      <w:proofErr w:type="spellEnd"/>
      <w:r w:rsidRPr="009925EB">
        <w:t xml:space="preserve">. </w:t>
      </w:r>
      <w:proofErr w:type="spellStart"/>
      <w:r w:rsidRPr="009925EB">
        <w:t>Він</w:t>
      </w:r>
      <w:proofErr w:type="spellEnd"/>
      <w:r w:rsidRPr="009925EB">
        <w:t xml:space="preserve"> </w:t>
      </w:r>
      <w:proofErr w:type="spellStart"/>
      <w:r w:rsidRPr="009925EB">
        <w:t>працює</w:t>
      </w:r>
      <w:proofErr w:type="spellEnd"/>
      <w:r w:rsidRPr="009925EB">
        <w:t xml:space="preserve"> </w:t>
      </w:r>
      <w:proofErr w:type="spellStart"/>
      <w:r w:rsidRPr="009925EB">
        <w:t>через</w:t>
      </w:r>
      <w:proofErr w:type="spellEnd"/>
      <w:r w:rsidRPr="009925EB">
        <w:t xml:space="preserve"> </w:t>
      </w:r>
      <w:proofErr w:type="spellStart"/>
      <w:r w:rsidRPr="009925EB">
        <w:t>графічний</w:t>
      </w:r>
      <w:proofErr w:type="spellEnd"/>
      <w:r w:rsidRPr="009925EB">
        <w:t xml:space="preserve"> </w:t>
      </w:r>
      <w:proofErr w:type="spellStart"/>
      <w:r w:rsidRPr="009925EB">
        <w:t>конвеєр</w:t>
      </w:r>
      <w:proofErr w:type="spellEnd"/>
      <w:r w:rsidRPr="009925EB">
        <w:t xml:space="preserve">, </w:t>
      </w:r>
      <w:proofErr w:type="spellStart"/>
      <w:r w:rsidRPr="009925EB">
        <w:t>який</w:t>
      </w:r>
      <w:proofErr w:type="spellEnd"/>
      <w:r w:rsidRPr="009925EB">
        <w:t xml:space="preserve"> </w:t>
      </w:r>
      <w:proofErr w:type="spellStart"/>
      <w:r w:rsidRPr="009925EB">
        <w:t>включає</w:t>
      </w:r>
      <w:proofErr w:type="spellEnd"/>
      <w:r w:rsidRPr="009925EB">
        <w:t xml:space="preserve"> </w:t>
      </w:r>
      <w:proofErr w:type="spellStart"/>
      <w:r w:rsidRPr="009925EB">
        <w:t>обробку</w:t>
      </w:r>
      <w:proofErr w:type="spellEnd"/>
      <w:r w:rsidRPr="009925EB">
        <w:t xml:space="preserve"> </w:t>
      </w:r>
      <w:proofErr w:type="spellStart"/>
      <w:r w:rsidRPr="009925EB">
        <w:t>вершин</w:t>
      </w:r>
      <w:proofErr w:type="spellEnd"/>
      <w:r w:rsidRPr="009925EB">
        <w:t xml:space="preserve">, </w:t>
      </w:r>
      <w:proofErr w:type="spellStart"/>
      <w:r w:rsidRPr="009925EB">
        <w:t>трансформації</w:t>
      </w:r>
      <w:proofErr w:type="spellEnd"/>
      <w:r w:rsidRPr="009925EB">
        <w:t xml:space="preserve">, </w:t>
      </w:r>
      <w:proofErr w:type="spellStart"/>
      <w:r w:rsidRPr="009925EB">
        <w:t>растеризацію</w:t>
      </w:r>
      <w:proofErr w:type="spellEnd"/>
      <w:r w:rsidRPr="009925EB">
        <w:t xml:space="preserve"> </w:t>
      </w:r>
      <w:proofErr w:type="spellStart"/>
      <w:r w:rsidRPr="009925EB">
        <w:t>та</w:t>
      </w:r>
      <w:proofErr w:type="spellEnd"/>
      <w:r w:rsidRPr="009925EB">
        <w:t xml:space="preserve"> </w:t>
      </w:r>
      <w:proofErr w:type="spellStart"/>
      <w:r w:rsidRPr="009925EB">
        <w:t>формування</w:t>
      </w:r>
      <w:proofErr w:type="spellEnd"/>
      <w:r w:rsidRPr="009925EB">
        <w:t xml:space="preserve"> </w:t>
      </w:r>
      <w:proofErr w:type="spellStart"/>
      <w:r w:rsidRPr="009925EB">
        <w:t>пікселів</w:t>
      </w:r>
      <w:proofErr w:type="spellEnd"/>
      <w:r w:rsidRPr="009925EB">
        <w:t xml:space="preserve">. OpenGL ES — </w:t>
      </w:r>
      <w:proofErr w:type="spellStart"/>
      <w:r w:rsidRPr="009925EB">
        <w:t>це</w:t>
      </w:r>
      <w:proofErr w:type="spellEnd"/>
      <w:r w:rsidRPr="009925EB">
        <w:t xml:space="preserve"> </w:t>
      </w:r>
      <w:proofErr w:type="spellStart"/>
      <w:r w:rsidRPr="009925EB">
        <w:t>спрощена</w:t>
      </w:r>
      <w:proofErr w:type="spellEnd"/>
      <w:r w:rsidRPr="009925EB">
        <w:t xml:space="preserve"> </w:t>
      </w:r>
      <w:proofErr w:type="spellStart"/>
      <w:r w:rsidRPr="009925EB">
        <w:t>версія</w:t>
      </w:r>
      <w:proofErr w:type="spellEnd"/>
      <w:r w:rsidRPr="009925EB">
        <w:t xml:space="preserve"> OpenGL, </w:t>
      </w:r>
      <w:proofErr w:type="spellStart"/>
      <w:r w:rsidRPr="009925EB">
        <w:t>орієнтована</w:t>
      </w:r>
      <w:proofErr w:type="spellEnd"/>
      <w:r w:rsidRPr="009925EB">
        <w:t xml:space="preserve"> </w:t>
      </w:r>
      <w:proofErr w:type="spellStart"/>
      <w:r w:rsidRPr="009925EB">
        <w:t>на</w:t>
      </w:r>
      <w:proofErr w:type="spellEnd"/>
      <w:r w:rsidRPr="009925EB">
        <w:t xml:space="preserve"> </w:t>
      </w:r>
      <w:proofErr w:type="spellStart"/>
      <w:r w:rsidRPr="009925EB">
        <w:t>мобільні</w:t>
      </w:r>
      <w:proofErr w:type="spellEnd"/>
      <w:r w:rsidRPr="009925EB">
        <w:t xml:space="preserve"> </w:t>
      </w:r>
      <w:proofErr w:type="spellStart"/>
      <w:r w:rsidRPr="009925EB">
        <w:t>пристрої</w:t>
      </w:r>
      <w:proofErr w:type="spellEnd"/>
      <w:r w:rsidRPr="009925EB">
        <w:t xml:space="preserve"> </w:t>
      </w:r>
      <w:proofErr w:type="spellStart"/>
      <w:r w:rsidRPr="009925EB">
        <w:t>та</w:t>
      </w:r>
      <w:proofErr w:type="spellEnd"/>
      <w:r w:rsidRPr="009925EB">
        <w:t xml:space="preserve"> </w:t>
      </w:r>
      <w:proofErr w:type="spellStart"/>
      <w:r w:rsidRPr="009925EB">
        <w:t>вбудовані</w:t>
      </w:r>
      <w:proofErr w:type="spellEnd"/>
      <w:r w:rsidRPr="009925EB">
        <w:t xml:space="preserve"> </w:t>
      </w:r>
      <w:proofErr w:type="spellStart"/>
      <w:r w:rsidRPr="009925EB">
        <w:t>системи</w:t>
      </w:r>
      <w:proofErr w:type="spellEnd"/>
      <w:r w:rsidRPr="009925EB">
        <w:t xml:space="preserve">, </w:t>
      </w:r>
      <w:proofErr w:type="spellStart"/>
      <w:r w:rsidRPr="009925EB">
        <w:t>яка</w:t>
      </w:r>
      <w:proofErr w:type="spellEnd"/>
      <w:r w:rsidRPr="009925EB">
        <w:t xml:space="preserve"> </w:t>
      </w:r>
      <w:proofErr w:type="spellStart"/>
      <w:r w:rsidRPr="009925EB">
        <w:t>використовує</w:t>
      </w:r>
      <w:proofErr w:type="spellEnd"/>
      <w:r w:rsidRPr="009925EB">
        <w:t xml:space="preserve"> </w:t>
      </w:r>
      <w:proofErr w:type="spellStart"/>
      <w:r w:rsidRPr="009925EB">
        <w:t>лише</w:t>
      </w:r>
      <w:proofErr w:type="spellEnd"/>
      <w:r w:rsidRPr="009925EB">
        <w:t xml:space="preserve"> </w:t>
      </w:r>
      <w:proofErr w:type="spellStart"/>
      <w:r w:rsidRPr="009925EB">
        <w:t>програмований</w:t>
      </w:r>
      <w:proofErr w:type="spellEnd"/>
      <w:r w:rsidRPr="009925EB">
        <w:t xml:space="preserve"> </w:t>
      </w:r>
      <w:proofErr w:type="spellStart"/>
      <w:r w:rsidRPr="009925EB">
        <w:t>конвеєр</w:t>
      </w:r>
      <w:proofErr w:type="spellEnd"/>
      <w:r w:rsidRPr="009925EB">
        <w:t xml:space="preserve"> (</w:t>
      </w:r>
      <w:proofErr w:type="spellStart"/>
      <w:r w:rsidRPr="009925EB">
        <w:t>через</w:t>
      </w:r>
      <w:proofErr w:type="spellEnd"/>
      <w:r w:rsidRPr="009925EB">
        <w:t xml:space="preserve"> </w:t>
      </w:r>
      <w:proofErr w:type="spellStart"/>
      <w:r w:rsidRPr="009925EB">
        <w:t>шейдери</w:t>
      </w:r>
      <w:proofErr w:type="spellEnd"/>
      <w:r w:rsidRPr="009925EB">
        <w:t>).</w:t>
      </w:r>
      <w:bookmarkStart w:id="0" w:name="_GoBack"/>
      <w:bookmarkEnd w:id="0"/>
    </w:p>
    <w:p w:rsidR="009925EB" w:rsidRPr="009925EB" w:rsidRDefault="009925EB" w:rsidP="009925EB">
      <w:pPr>
        <w:pStyle w:val="aff8"/>
        <w:spacing w:line="360" w:lineRule="auto"/>
        <w:rPr>
          <w:lang w:val="ru-RU"/>
        </w:rPr>
      </w:pPr>
      <w:r w:rsidRPr="009925EB">
        <w:rPr>
          <w:lang w:val="ru-RU"/>
        </w:rPr>
        <w:t xml:space="preserve">Для </w:t>
      </w:r>
      <w:proofErr w:type="spellStart"/>
      <w:r w:rsidRPr="009925EB">
        <w:rPr>
          <w:lang w:val="ru-RU"/>
        </w:rPr>
        <w:t>відображення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графіки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потрібно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створити</w:t>
      </w:r>
      <w:proofErr w:type="spellEnd"/>
      <w:r w:rsidRPr="009925EB">
        <w:rPr>
          <w:lang w:val="ru-RU"/>
        </w:rPr>
        <w:t xml:space="preserve"> контекст, </w:t>
      </w:r>
      <w:proofErr w:type="spellStart"/>
      <w:r w:rsidRPr="009925EB">
        <w:rPr>
          <w:lang w:val="ru-RU"/>
        </w:rPr>
        <w:t>налаштувати</w:t>
      </w:r>
      <w:proofErr w:type="spellEnd"/>
      <w:r w:rsidRPr="009925EB">
        <w:rPr>
          <w:lang w:val="ru-RU"/>
        </w:rPr>
        <w:t xml:space="preserve"> область </w:t>
      </w:r>
      <w:proofErr w:type="spellStart"/>
      <w:r w:rsidRPr="009925EB">
        <w:rPr>
          <w:lang w:val="ru-RU"/>
        </w:rPr>
        <w:t>виводу</w:t>
      </w:r>
      <w:proofErr w:type="spellEnd"/>
      <w:r w:rsidRPr="009925EB">
        <w:rPr>
          <w:lang w:val="ru-RU"/>
        </w:rPr>
        <w:t xml:space="preserve"> (</w:t>
      </w:r>
      <w:proofErr w:type="spellStart"/>
      <w:r w:rsidRPr="009925EB">
        <w:rPr>
          <w:rStyle w:val="HTML"/>
          <w:rFonts w:ascii="Times New Roman" w:hAnsi="Times New Roman" w:cs="Times New Roman"/>
          <w:sz w:val="24"/>
          <w:szCs w:val="24"/>
        </w:rPr>
        <w:t>glViewport</w:t>
      </w:r>
      <w:proofErr w:type="spellEnd"/>
      <w:r w:rsidRPr="009925EB">
        <w:rPr>
          <w:lang w:val="ru-RU"/>
        </w:rPr>
        <w:t xml:space="preserve">), </w:t>
      </w:r>
      <w:proofErr w:type="spellStart"/>
      <w:r w:rsidRPr="009925EB">
        <w:rPr>
          <w:lang w:val="ru-RU"/>
        </w:rPr>
        <w:t>очистити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буфери</w:t>
      </w:r>
      <w:proofErr w:type="spellEnd"/>
      <w:r w:rsidRPr="009925EB">
        <w:rPr>
          <w:lang w:val="ru-RU"/>
        </w:rPr>
        <w:t xml:space="preserve"> та </w:t>
      </w:r>
      <w:proofErr w:type="spellStart"/>
      <w:r w:rsidRPr="009925EB">
        <w:rPr>
          <w:lang w:val="ru-RU"/>
        </w:rPr>
        <w:t>передати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вершини</w:t>
      </w:r>
      <w:proofErr w:type="spellEnd"/>
      <w:r w:rsidRPr="009925EB">
        <w:rPr>
          <w:lang w:val="ru-RU"/>
        </w:rPr>
        <w:t xml:space="preserve"> у </w:t>
      </w:r>
      <w:proofErr w:type="spellStart"/>
      <w:r w:rsidRPr="009925EB">
        <w:rPr>
          <w:lang w:val="ru-RU"/>
        </w:rPr>
        <w:t>відеопам’ять</w:t>
      </w:r>
      <w:proofErr w:type="spellEnd"/>
      <w:r w:rsidRPr="009925EB">
        <w:rPr>
          <w:lang w:val="ru-RU"/>
        </w:rPr>
        <w:t xml:space="preserve">. </w:t>
      </w:r>
      <w:proofErr w:type="spellStart"/>
      <w:r w:rsidRPr="009925EB">
        <w:rPr>
          <w:lang w:val="ru-RU"/>
        </w:rPr>
        <w:t>Основні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графічні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примітиви</w:t>
      </w:r>
      <w:proofErr w:type="spellEnd"/>
      <w:r w:rsidRPr="009925EB">
        <w:rPr>
          <w:lang w:val="ru-RU"/>
        </w:rPr>
        <w:t xml:space="preserve">: точки, </w:t>
      </w:r>
      <w:proofErr w:type="spellStart"/>
      <w:r w:rsidRPr="009925EB">
        <w:rPr>
          <w:lang w:val="ru-RU"/>
        </w:rPr>
        <w:t>лінії</w:t>
      </w:r>
      <w:proofErr w:type="spellEnd"/>
      <w:r w:rsidRPr="009925EB">
        <w:rPr>
          <w:lang w:val="ru-RU"/>
        </w:rPr>
        <w:t xml:space="preserve"> та </w:t>
      </w:r>
      <w:proofErr w:type="spellStart"/>
      <w:r w:rsidRPr="009925EB">
        <w:rPr>
          <w:lang w:val="ru-RU"/>
        </w:rPr>
        <w:t>трикутники</w:t>
      </w:r>
      <w:proofErr w:type="spellEnd"/>
      <w:r w:rsidRPr="009925EB">
        <w:rPr>
          <w:lang w:val="ru-RU"/>
        </w:rPr>
        <w:t xml:space="preserve">. </w:t>
      </w:r>
      <w:proofErr w:type="spellStart"/>
      <w:r w:rsidRPr="009925EB">
        <w:rPr>
          <w:lang w:val="ru-RU"/>
        </w:rPr>
        <w:t>Найважливішим</w:t>
      </w:r>
      <w:proofErr w:type="spellEnd"/>
      <w:r w:rsidRPr="009925EB">
        <w:rPr>
          <w:lang w:val="ru-RU"/>
        </w:rPr>
        <w:t xml:space="preserve"> є </w:t>
      </w:r>
      <w:proofErr w:type="spellStart"/>
      <w:r w:rsidRPr="009925EB">
        <w:rPr>
          <w:lang w:val="ru-RU"/>
        </w:rPr>
        <w:t>трикутник</w:t>
      </w:r>
      <w:proofErr w:type="spellEnd"/>
      <w:r w:rsidRPr="009925EB">
        <w:rPr>
          <w:lang w:val="ru-RU"/>
        </w:rPr>
        <w:t xml:space="preserve">, </w:t>
      </w:r>
      <w:proofErr w:type="spellStart"/>
      <w:r w:rsidRPr="009925EB">
        <w:rPr>
          <w:lang w:val="ru-RU"/>
        </w:rPr>
        <w:t>оскільки</w:t>
      </w:r>
      <w:proofErr w:type="spellEnd"/>
      <w:r w:rsidRPr="009925EB">
        <w:rPr>
          <w:lang w:val="ru-RU"/>
        </w:rPr>
        <w:t xml:space="preserve"> будь-</w:t>
      </w:r>
      <w:proofErr w:type="spellStart"/>
      <w:r w:rsidRPr="009925EB">
        <w:rPr>
          <w:lang w:val="ru-RU"/>
        </w:rPr>
        <w:t>який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об’єкт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можна</w:t>
      </w:r>
      <w:proofErr w:type="spellEnd"/>
      <w:r w:rsidRPr="009925EB">
        <w:rPr>
          <w:lang w:val="ru-RU"/>
        </w:rPr>
        <w:t xml:space="preserve"> розбити на </w:t>
      </w:r>
      <w:proofErr w:type="spellStart"/>
      <w:r w:rsidRPr="009925EB">
        <w:rPr>
          <w:lang w:val="ru-RU"/>
        </w:rPr>
        <w:t>трикутники</w:t>
      </w:r>
      <w:proofErr w:type="spellEnd"/>
      <w:r w:rsidRPr="009925EB">
        <w:rPr>
          <w:lang w:val="ru-RU"/>
        </w:rPr>
        <w:t>.</w:t>
      </w:r>
    </w:p>
    <w:p w:rsidR="009925EB" w:rsidRPr="009925EB" w:rsidRDefault="009925EB" w:rsidP="009925EB">
      <w:pPr>
        <w:pStyle w:val="HTML0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glClearColor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(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0.1f</w:t>
      </w:r>
      <w:r w:rsidRPr="009925EB">
        <w:rPr>
          <w:rFonts w:ascii="Times New Roman" w:hAnsi="Times New Roman" w:cs="Times New Roman"/>
          <w:sz w:val="24"/>
          <w:szCs w:val="24"/>
        </w:rPr>
        <w:t xml:space="preserve">, 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0.1f</w:t>
      </w:r>
      <w:r w:rsidRPr="009925EB">
        <w:rPr>
          <w:rFonts w:ascii="Times New Roman" w:hAnsi="Times New Roman" w:cs="Times New Roman"/>
          <w:sz w:val="24"/>
          <w:szCs w:val="24"/>
        </w:rPr>
        <w:t xml:space="preserve">, 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0.1f</w:t>
      </w:r>
      <w:r w:rsidRPr="009925EB">
        <w:rPr>
          <w:rFonts w:ascii="Times New Roman" w:hAnsi="Times New Roman" w:cs="Times New Roman"/>
          <w:sz w:val="24"/>
          <w:szCs w:val="24"/>
        </w:rPr>
        <w:t xml:space="preserve">, 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1.0f</w:t>
      </w:r>
      <w:r w:rsidRPr="009925EB">
        <w:rPr>
          <w:rFonts w:ascii="Times New Roman" w:hAnsi="Times New Roman" w:cs="Times New Roman"/>
          <w:sz w:val="24"/>
          <w:szCs w:val="24"/>
        </w:rPr>
        <w:t>);</w:t>
      </w:r>
      <w:r w:rsidRPr="009925E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glClear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(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GL_COLOR_BUFFER_BIT</w:t>
      </w:r>
      <w:r w:rsidRPr="009925EB">
        <w:rPr>
          <w:rFonts w:ascii="Times New Roman" w:hAnsi="Times New Roman" w:cs="Times New Roman"/>
          <w:sz w:val="24"/>
          <w:szCs w:val="24"/>
        </w:rPr>
        <w:t xml:space="preserve"> </w:t>
      </w:r>
      <w:r w:rsidRPr="009925EB">
        <w:rPr>
          <w:rStyle w:val="v"/>
          <w:rFonts w:ascii="Times New Roman" w:eastAsiaTheme="majorEastAsia" w:hAnsi="Times New Roman" w:cs="Times New Roman"/>
          <w:sz w:val="24"/>
          <w:szCs w:val="24"/>
        </w:rPr>
        <w:t>|</w:t>
      </w:r>
      <w:r w:rsidRPr="009925EB">
        <w:rPr>
          <w:rFonts w:ascii="Times New Roman" w:hAnsi="Times New Roman" w:cs="Times New Roman"/>
          <w:sz w:val="24"/>
          <w:szCs w:val="24"/>
        </w:rPr>
        <w:t xml:space="preserve"> 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GL_DEPTH_BUFFER_BIT</w:t>
      </w:r>
      <w:r w:rsidRPr="009925EB">
        <w:rPr>
          <w:rFonts w:ascii="Times New Roman" w:hAnsi="Times New Roman" w:cs="Times New Roman"/>
          <w:sz w:val="24"/>
          <w:szCs w:val="24"/>
        </w:rPr>
        <w:t>);</w:t>
      </w:r>
      <w:r w:rsidRPr="009925EB">
        <w:rPr>
          <w:rFonts w:ascii="Times New Roman" w:hAnsi="Times New Roman" w:cs="Times New Roman"/>
          <w:sz w:val="24"/>
          <w:szCs w:val="24"/>
        </w:rPr>
        <w:br/>
      </w:r>
      <w:r w:rsidRPr="009925E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glBindVertexArray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(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VAO</w:t>
      </w:r>
      <w:r w:rsidRPr="009925EB">
        <w:rPr>
          <w:rFonts w:ascii="Times New Roman" w:hAnsi="Times New Roman" w:cs="Times New Roman"/>
          <w:sz w:val="24"/>
          <w:szCs w:val="24"/>
        </w:rPr>
        <w:t>);</w:t>
      </w:r>
      <w:r w:rsidRPr="009925E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glDrawArrays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(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GL_TRIANGLES</w:t>
      </w:r>
      <w:r w:rsidRPr="009925EB">
        <w:rPr>
          <w:rFonts w:ascii="Times New Roman" w:hAnsi="Times New Roman" w:cs="Times New Roman"/>
          <w:sz w:val="24"/>
          <w:szCs w:val="24"/>
        </w:rPr>
        <w:t xml:space="preserve">, 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</w:t>
      </w:r>
      <w:r w:rsidRPr="009925EB">
        <w:rPr>
          <w:rFonts w:ascii="Times New Roman" w:hAnsi="Times New Roman" w:cs="Times New Roman"/>
          <w:sz w:val="24"/>
          <w:szCs w:val="24"/>
        </w:rPr>
        <w:t xml:space="preserve">, 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3</w:t>
      </w:r>
      <w:r w:rsidRPr="009925EB">
        <w:rPr>
          <w:rFonts w:ascii="Times New Roman" w:hAnsi="Times New Roman" w:cs="Times New Roman"/>
          <w:sz w:val="24"/>
          <w:szCs w:val="24"/>
        </w:rPr>
        <w:t>);</w:t>
      </w:r>
    </w:p>
    <w:p w:rsidR="009925EB" w:rsidRPr="009925EB" w:rsidRDefault="009925EB" w:rsidP="00992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925EB" w:rsidRPr="009925EB" w:rsidRDefault="009925EB" w:rsidP="009925EB">
      <w:pPr>
        <w:pStyle w:val="31"/>
        <w:spacing w:line="360" w:lineRule="auto"/>
        <w:rPr>
          <w:rFonts w:ascii="Times New Roman" w:hAnsi="Times New Roman" w:cs="Times New Roman"/>
          <w:color w:val="auto"/>
          <w:sz w:val="28"/>
          <w:szCs w:val="24"/>
        </w:rPr>
      </w:pPr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4. </w:t>
      </w:r>
      <w:proofErr w:type="spellStart"/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</w:rPr>
        <w:t>Шейдери</w:t>
      </w:r>
      <w:proofErr w:type="spellEnd"/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OpenGL</w:t>
      </w:r>
    </w:p>
    <w:p w:rsidR="009925EB" w:rsidRPr="009925EB" w:rsidRDefault="009925EB" w:rsidP="009925EB">
      <w:pPr>
        <w:pStyle w:val="aff8"/>
        <w:spacing w:line="360" w:lineRule="auto"/>
        <w:rPr>
          <w:lang w:val="ru-RU"/>
        </w:rPr>
      </w:pPr>
      <w:proofErr w:type="spellStart"/>
      <w:r w:rsidRPr="009925EB">
        <w:rPr>
          <w:lang w:val="ru-RU"/>
        </w:rPr>
        <w:t>Шейдери</w:t>
      </w:r>
      <w:proofErr w:type="spellEnd"/>
      <w:r w:rsidRPr="009925EB">
        <w:rPr>
          <w:lang w:val="ru-RU"/>
        </w:rPr>
        <w:t xml:space="preserve"> — </w:t>
      </w:r>
      <w:proofErr w:type="spellStart"/>
      <w:r w:rsidRPr="009925EB">
        <w:rPr>
          <w:lang w:val="ru-RU"/>
        </w:rPr>
        <w:t>це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невеликі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програми</w:t>
      </w:r>
      <w:proofErr w:type="spellEnd"/>
      <w:r w:rsidRPr="009925EB">
        <w:rPr>
          <w:lang w:val="ru-RU"/>
        </w:rPr>
        <w:t xml:space="preserve">, </w:t>
      </w:r>
      <w:proofErr w:type="spellStart"/>
      <w:r w:rsidRPr="009925EB">
        <w:rPr>
          <w:lang w:val="ru-RU"/>
        </w:rPr>
        <w:t>що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виконуються</w:t>
      </w:r>
      <w:proofErr w:type="spellEnd"/>
      <w:r w:rsidRPr="009925EB">
        <w:rPr>
          <w:lang w:val="ru-RU"/>
        </w:rPr>
        <w:t xml:space="preserve"> на </w:t>
      </w:r>
      <w:r w:rsidRPr="009925EB">
        <w:t>GPU</w:t>
      </w:r>
      <w:r w:rsidRPr="009925EB">
        <w:rPr>
          <w:lang w:val="ru-RU"/>
        </w:rPr>
        <w:t xml:space="preserve"> і </w:t>
      </w:r>
      <w:proofErr w:type="spellStart"/>
      <w:r w:rsidRPr="009925EB">
        <w:rPr>
          <w:lang w:val="ru-RU"/>
        </w:rPr>
        <w:t>керують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етапами</w:t>
      </w:r>
      <w:proofErr w:type="spellEnd"/>
      <w:r w:rsidRPr="009925EB">
        <w:rPr>
          <w:lang w:val="ru-RU"/>
        </w:rPr>
        <w:t xml:space="preserve"> рендерингу. Вони </w:t>
      </w:r>
      <w:proofErr w:type="spellStart"/>
      <w:r w:rsidRPr="009925EB">
        <w:rPr>
          <w:lang w:val="ru-RU"/>
        </w:rPr>
        <w:t>дозволяють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реалізувати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освітлення</w:t>
      </w:r>
      <w:proofErr w:type="spellEnd"/>
      <w:r w:rsidRPr="009925EB">
        <w:rPr>
          <w:lang w:val="ru-RU"/>
        </w:rPr>
        <w:t xml:space="preserve">, </w:t>
      </w:r>
      <w:proofErr w:type="spellStart"/>
      <w:r w:rsidRPr="009925EB">
        <w:rPr>
          <w:lang w:val="ru-RU"/>
        </w:rPr>
        <w:t>текстурування</w:t>
      </w:r>
      <w:proofErr w:type="spellEnd"/>
      <w:r w:rsidRPr="009925EB">
        <w:rPr>
          <w:lang w:val="ru-RU"/>
        </w:rPr>
        <w:t xml:space="preserve">, </w:t>
      </w:r>
      <w:proofErr w:type="spellStart"/>
      <w:r w:rsidRPr="009925EB">
        <w:rPr>
          <w:lang w:val="ru-RU"/>
        </w:rPr>
        <w:t>тіні</w:t>
      </w:r>
      <w:proofErr w:type="spellEnd"/>
      <w:r w:rsidRPr="009925EB">
        <w:rPr>
          <w:lang w:val="ru-RU"/>
        </w:rPr>
        <w:t xml:space="preserve"> та </w:t>
      </w:r>
      <w:proofErr w:type="spellStart"/>
      <w:r w:rsidRPr="009925EB">
        <w:rPr>
          <w:lang w:val="ru-RU"/>
        </w:rPr>
        <w:t>інші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ефекти</w:t>
      </w:r>
      <w:proofErr w:type="spellEnd"/>
      <w:r w:rsidRPr="009925EB">
        <w:rPr>
          <w:lang w:val="ru-RU"/>
        </w:rPr>
        <w:t xml:space="preserve">. </w:t>
      </w:r>
      <w:proofErr w:type="spellStart"/>
      <w:r w:rsidRPr="009925EB">
        <w:rPr>
          <w:lang w:val="ru-RU"/>
        </w:rPr>
        <w:t>Основні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типи</w:t>
      </w:r>
      <w:proofErr w:type="spellEnd"/>
      <w:r w:rsidRPr="009925EB">
        <w:rPr>
          <w:lang w:val="ru-RU"/>
        </w:rPr>
        <w:t xml:space="preserve"> — </w:t>
      </w:r>
      <w:proofErr w:type="spellStart"/>
      <w:r w:rsidRPr="009925EB">
        <w:rPr>
          <w:lang w:val="ru-RU"/>
        </w:rPr>
        <w:t>вершинний</w:t>
      </w:r>
      <w:proofErr w:type="spellEnd"/>
      <w:r w:rsidRPr="009925EB">
        <w:rPr>
          <w:lang w:val="ru-RU"/>
        </w:rPr>
        <w:t xml:space="preserve"> (</w:t>
      </w:r>
      <w:r w:rsidRPr="009925EB">
        <w:t>vertex</w:t>
      </w:r>
      <w:r w:rsidRPr="009925EB">
        <w:rPr>
          <w:lang w:val="ru-RU"/>
        </w:rPr>
        <w:t xml:space="preserve"> </w:t>
      </w:r>
      <w:proofErr w:type="spellStart"/>
      <w:r w:rsidRPr="009925EB">
        <w:t>shader</w:t>
      </w:r>
      <w:proofErr w:type="spellEnd"/>
      <w:r w:rsidRPr="009925EB">
        <w:rPr>
          <w:lang w:val="ru-RU"/>
        </w:rPr>
        <w:t xml:space="preserve">) та </w:t>
      </w:r>
      <w:proofErr w:type="spellStart"/>
      <w:r w:rsidRPr="009925EB">
        <w:rPr>
          <w:lang w:val="ru-RU"/>
        </w:rPr>
        <w:t>фрагментний</w:t>
      </w:r>
      <w:proofErr w:type="spellEnd"/>
      <w:r w:rsidRPr="009925EB">
        <w:rPr>
          <w:lang w:val="ru-RU"/>
        </w:rPr>
        <w:t xml:space="preserve"> (</w:t>
      </w:r>
      <w:r w:rsidRPr="009925EB">
        <w:t>fragment</w:t>
      </w:r>
      <w:r w:rsidRPr="009925EB">
        <w:rPr>
          <w:lang w:val="ru-RU"/>
        </w:rPr>
        <w:t xml:space="preserve"> </w:t>
      </w:r>
      <w:proofErr w:type="spellStart"/>
      <w:r w:rsidRPr="009925EB">
        <w:t>shader</w:t>
      </w:r>
      <w:proofErr w:type="spellEnd"/>
      <w:r w:rsidRPr="009925EB">
        <w:rPr>
          <w:lang w:val="ru-RU"/>
        </w:rPr>
        <w:t>).</w:t>
      </w:r>
    </w:p>
    <w:p w:rsidR="009925EB" w:rsidRPr="009925EB" w:rsidRDefault="009925EB" w:rsidP="009925EB">
      <w:pPr>
        <w:pStyle w:val="aff8"/>
        <w:spacing w:line="360" w:lineRule="auto"/>
        <w:rPr>
          <w:lang w:val="ru-RU"/>
        </w:rPr>
      </w:pPr>
      <w:r w:rsidRPr="009925EB">
        <w:t>Vertex</w:t>
      </w:r>
      <w:r w:rsidRPr="009925EB">
        <w:rPr>
          <w:lang w:val="ru-RU"/>
        </w:rPr>
        <w:t xml:space="preserve"> </w:t>
      </w:r>
      <w:proofErr w:type="spellStart"/>
      <w:r w:rsidRPr="009925EB">
        <w:t>shader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відповідає</w:t>
      </w:r>
      <w:proofErr w:type="spellEnd"/>
      <w:r w:rsidRPr="009925EB">
        <w:rPr>
          <w:lang w:val="ru-RU"/>
        </w:rPr>
        <w:t xml:space="preserve"> за </w:t>
      </w:r>
      <w:proofErr w:type="spellStart"/>
      <w:r w:rsidRPr="009925EB">
        <w:rPr>
          <w:lang w:val="ru-RU"/>
        </w:rPr>
        <w:t>перетворення</w:t>
      </w:r>
      <w:proofErr w:type="spellEnd"/>
      <w:r w:rsidRPr="009925EB">
        <w:rPr>
          <w:lang w:val="ru-RU"/>
        </w:rPr>
        <w:t xml:space="preserve"> координат вершин (</w:t>
      </w:r>
      <w:proofErr w:type="spellStart"/>
      <w:r w:rsidRPr="009925EB">
        <w:rPr>
          <w:lang w:val="ru-RU"/>
        </w:rPr>
        <w:t>застосування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матриць</w:t>
      </w:r>
      <w:proofErr w:type="spellEnd"/>
      <w:r w:rsidRPr="009925EB">
        <w:rPr>
          <w:lang w:val="ru-RU"/>
        </w:rPr>
        <w:t xml:space="preserve">), а </w:t>
      </w:r>
      <w:r w:rsidRPr="009925EB">
        <w:t>fragment</w:t>
      </w:r>
      <w:r w:rsidRPr="009925EB">
        <w:rPr>
          <w:lang w:val="ru-RU"/>
        </w:rPr>
        <w:t xml:space="preserve"> </w:t>
      </w:r>
      <w:proofErr w:type="spellStart"/>
      <w:r w:rsidRPr="009925EB">
        <w:t>shader</w:t>
      </w:r>
      <w:proofErr w:type="spellEnd"/>
      <w:r w:rsidRPr="009925EB">
        <w:rPr>
          <w:lang w:val="ru-RU"/>
        </w:rPr>
        <w:t xml:space="preserve"> — за </w:t>
      </w:r>
      <w:proofErr w:type="spellStart"/>
      <w:r w:rsidRPr="009925EB">
        <w:rPr>
          <w:lang w:val="ru-RU"/>
        </w:rPr>
        <w:t>визначення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кольору</w:t>
      </w:r>
      <w:proofErr w:type="spellEnd"/>
      <w:r w:rsidRPr="009925EB">
        <w:rPr>
          <w:lang w:val="ru-RU"/>
        </w:rPr>
        <w:t xml:space="preserve"> кожного </w:t>
      </w:r>
      <w:proofErr w:type="spellStart"/>
      <w:r w:rsidRPr="009925EB">
        <w:rPr>
          <w:lang w:val="ru-RU"/>
        </w:rPr>
        <w:t>пікселя</w:t>
      </w:r>
      <w:proofErr w:type="spellEnd"/>
      <w:r w:rsidRPr="009925EB">
        <w:rPr>
          <w:lang w:val="ru-RU"/>
        </w:rPr>
        <w:t xml:space="preserve">. </w:t>
      </w:r>
      <w:proofErr w:type="spellStart"/>
      <w:r w:rsidRPr="009925EB">
        <w:rPr>
          <w:lang w:val="ru-RU"/>
        </w:rPr>
        <w:t>Шейдери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пишуться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мовою</w:t>
      </w:r>
      <w:proofErr w:type="spellEnd"/>
      <w:r w:rsidRPr="009925EB">
        <w:rPr>
          <w:lang w:val="ru-RU"/>
        </w:rPr>
        <w:t xml:space="preserve"> </w:t>
      </w:r>
      <w:r w:rsidRPr="009925EB">
        <w:t>GLSL</w:t>
      </w:r>
      <w:r w:rsidRPr="009925EB">
        <w:rPr>
          <w:lang w:val="ru-RU"/>
        </w:rPr>
        <w:t xml:space="preserve"> і </w:t>
      </w:r>
      <w:proofErr w:type="spellStart"/>
      <w:r w:rsidRPr="009925EB">
        <w:rPr>
          <w:lang w:val="ru-RU"/>
        </w:rPr>
        <w:t>компілюються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під</w:t>
      </w:r>
      <w:proofErr w:type="spellEnd"/>
      <w:r w:rsidRPr="009925EB">
        <w:rPr>
          <w:lang w:val="ru-RU"/>
        </w:rPr>
        <w:t xml:space="preserve"> час </w:t>
      </w:r>
      <w:proofErr w:type="spellStart"/>
      <w:r w:rsidRPr="009925EB">
        <w:rPr>
          <w:lang w:val="ru-RU"/>
        </w:rPr>
        <w:t>виконання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програми</w:t>
      </w:r>
      <w:proofErr w:type="spellEnd"/>
      <w:r w:rsidRPr="009925EB">
        <w:rPr>
          <w:lang w:val="ru-RU"/>
        </w:rPr>
        <w:t>.</w:t>
      </w:r>
    </w:p>
    <w:p w:rsidR="009925EB" w:rsidRPr="009925EB" w:rsidRDefault="009925EB" w:rsidP="009925EB">
      <w:pPr>
        <w:pStyle w:val="HTML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EB">
        <w:rPr>
          <w:rFonts w:ascii="Times New Roman" w:hAnsi="Times New Roman" w:cs="Times New Roman"/>
          <w:sz w:val="24"/>
          <w:szCs w:val="24"/>
        </w:rPr>
        <w:lastRenderedPageBreak/>
        <w:t>#version 330 core</w:t>
      </w:r>
      <w:r w:rsidRPr="009925EB">
        <w:rPr>
          <w:rFonts w:ascii="Times New Roman" w:hAnsi="Times New Roman" w:cs="Times New Roman"/>
          <w:sz w:val="24"/>
          <w:szCs w:val="24"/>
        </w:rPr>
        <w:br/>
        <w:t xml:space="preserve">layout (location = 0) in vec3 </w:t>
      </w:r>
      <w:proofErr w:type="spellStart"/>
      <w:r w:rsidRPr="009925EB">
        <w:rPr>
          <w:rFonts w:ascii="Times New Roman" w:hAnsi="Times New Roman" w:cs="Times New Roman"/>
          <w:sz w:val="24"/>
          <w:szCs w:val="24"/>
        </w:rPr>
        <w:t>aPos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;</w:t>
      </w:r>
      <w:r w:rsidRPr="009925EB">
        <w:rPr>
          <w:rFonts w:ascii="Times New Roman" w:hAnsi="Times New Roman" w:cs="Times New Roman"/>
          <w:sz w:val="24"/>
          <w:szCs w:val="24"/>
        </w:rPr>
        <w:br/>
        <w:t>void main() {</w:t>
      </w:r>
      <w:r w:rsidRPr="009925EB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925EB">
        <w:rPr>
          <w:rFonts w:ascii="Times New Roman" w:hAnsi="Times New Roman" w:cs="Times New Roman"/>
          <w:sz w:val="24"/>
          <w:szCs w:val="24"/>
        </w:rPr>
        <w:t>gl_Position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 xml:space="preserve"> = vec4(</w:t>
      </w:r>
      <w:proofErr w:type="spellStart"/>
      <w:r w:rsidRPr="009925EB">
        <w:rPr>
          <w:rFonts w:ascii="Times New Roman" w:hAnsi="Times New Roman" w:cs="Times New Roman"/>
          <w:sz w:val="24"/>
          <w:szCs w:val="24"/>
        </w:rPr>
        <w:t>aPos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, 1.0);</w:t>
      </w:r>
      <w:r w:rsidRPr="009925EB">
        <w:rPr>
          <w:rFonts w:ascii="Times New Roman" w:hAnsi="Times New Roman" w:cs="Times New Roman"/>
          <w:sz w:val="24"/>
          <w:szCs w:val="24"/>
        </w:rPr>
        <w:br/>
        <w:t>}</w:t>
      </w:r>
    </w:p>
    <w:p w:rsidR="009925EB" w:rsidRPr="009925EB" w:rsidRDefault="009925EB" w:rsidP="009925EB">
      <w:pPr>
        <w:pStyle w:val="HTML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EB">
        <w:rPr>
          <w:rFonts w:ascii="Times New Roman" w:hAnsi="Times New Roman" w:cs="Times New Roman"/>
          <w:sz w:val="24"/>
          <w:szCs w:val="24"/>
        </w:rPr>
        <w:t>#version 330 core</w:t>
      </w:r>
      <w:r w:rsidRPr="009925EB">
        <w:rPr>
          <w:rFonts w:ascii="Times New Roman" w:hAnsi="Times New Roman" w:cs="Times New Roman"/>
          <w:sz w:val="24"/>
          <w:szCs w:val="24"/>
        </w:rPr>
        <w:br/>
        <w:t xml:space="preserve">out vec4 </w:t>
      </w:r>
      <w:proofErr w:type="spellStart"/>
      <w:r w:rsidRPr="009925EB">
        <w:rPr>
          <w:rFonts w:ascii="Times New Roman" w:hAnsi="Times New Roman" w:cs="Times New Roman"/>
          <w:sz w:val="24"/>
          <w:szCs w:val="24"/>
        </w:rPr>
        <w:t>FragColor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;</w:t>
      </w:r>
      <w:r w:rsidRPr="009925EB">
        <w:rPr>
          <w:rFonts w:ascii="Times New Roman" w:hAnsi="Times New Roman" w:cs="Times New Roman"/>
          <w:sz w:val="24"/>
          <w:szCs w:val="24"/>
        </w:rPr>
        <w:br/>
        <w:t>void main() {</w:t>
      </w:r>
      <w:r w:rsidRPr="009925EB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925EB">
        <w:rPr>
          <w:rFonts w:ascii="Times New Roman" w:hAnsi="Times New Roman" w:cs="Times New Roman"/>
          <w:sz w:val="24"/>
          <w:szCs w:val="24"/>
        </w:rPr>
        <w:t>FragColor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 xml:space="preserve"> = vec4(1.0, 0.5, 0.2, 1.0);</w:t>
      </w:r>
      <w:r w:rsidRPr="009925EB">
        <w:rPr>
          <w:rFonts w:ascii="Times New Roman" w:hAnsi="Times New Roman" w:cs="Times New Roman"/>
          <w:sz w:val="24"/>
          <w:szCs w:val="24"/>
        </w:rPr>
        <w:br/>
        <w:t>}</w:t>
      </w:r>
    </w:p>
    <w:p w:rsidR="009925EB" w:rsidRPr="009925EB" w:rsidRDefault="009925EB" w:rsidP="00992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925EB" w:rsidRPr="009925EB" w:rsidRDefault="009925EB" w:rsidP="009925EB">
      <w:pPr>
        <w:pStyle w:val="31"/>
        <w:spacing w:line="360" w:lineRule="auto"/>
        <w:rPr>
          <w:rFonts w:ascii="Times New Roman" w:hAnsi="Times New Roman" w:cs="Times New Roman"/>
          <w:color w:val="auto"/>
          <w:sz w:val="28"/>
          <w:szCs w:val="24"/>
          <w:lang w:val="ru-RU"/>
        </w:rPr>
      </w:pPr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  <w:lang w:val="ru-RU"/>
        </w:rPr>
        <w:t xml:space="preserve">5. </w:t>
      </w:r>
      <w:proofErr w:type="spellStart"/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  <w:lang w:val="ru-RU"/>
        </w:rPr>
        <w:t>Побудова</w:t>
      </w:r>
      <w:proofErr w:type="spellEnd"/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  <w:lang w:val="ru-RU"/>
        </w:rPr>
        <w:t xml:space="preserve"> </w:t>
      </w:r>
      <w:proofErr w:type="spellStart"/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  <w:lang w:val="ru-RU"/>
        </w:rPr>
        <w:t>простих</w:t>
      </w:r>
      <w:proofErr w:type="spellEnd"/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  <w:lang w:val="ru-RU"/>
        </w:rPr>
        <w:t xml:space="preserve"> </w:t>
      </w:r>
      <w:proofErr w:type="spellStart"/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  <w:lang w:val="ru-RU"/>
        </w:rPr>
        <w:t>об’єктів</w:t>
      </w:r>
      <w:proofErr w:type="spellEnd"/>
    </w:p>
    <w:p w:rsidR="009925EB" w:rsidRPr="009925EB" w:rsidRDefault="009925EB" w:rsidP="009925EB">
      <w:pPr>
        <w:pStyle w:val="aff8"/>
        <w:spacing w:line="360" w:lineRule="auto"/>
        <w:rPr>
          <w:lang w:val="ru-RU"/>
        </w:rPr>
      </w:pPr>
      <w:r w:rsidRPr="009925EB">
        <w:rPr>
          <w:lang w:val="ru-RU"/>
        </w:rPr>
        <w:t xml:space="preserve">У </w:t>
      </w:r>
      <w:proofErr w:type="spellStart"/>
      <w:r w:rsidRPr="009925EB">
        <w:rPr>
          <w:lang w:val="ru-RU"/>
        </w:rPr>
        <w:t>комп’ютерній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графіці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всі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поверхні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описуються</w:t>
      </w:r>
      <w:proofErr w:type="spellEnd"/>
      <w:r w:rsidRPr="009925EB">
        <w:rPr>
          <w:lang w:val="ru-RU"/>
        </w:rPr>
        <w:t xml:space="preserve"> через </w:t>
      </w:r>
      <w:proofErr w:type="spellStart"/>
      <w:r w:rsidRPr="009925EB">
        <w:rPr>
          <w:lang w:val="ru-RU"/>
        </w:rPr>
        <w:t>вершини</w:t>
      </w:r>
      <w:proofErr w:type="spellEnd"/>
      <w:r w:rsidRPr="009925EB">
        <w:rPr>
          <w:lang w:val="ru-RU"/>
        </w:rPr>
        <w:t xml:space="preserve">, </w:t>
      </w:r>
      <w:proofErr w:type="spellStart"/>
      <w:r w:rsidRPr="009925EB">
        <w:rPr>
          <w:lang w:val="ru-RU"/>
        </w:rPr>
        <w:t>які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з’єднуються</w:t>
      </w:r>
      <w:proofErr w:type="spellEnd"/>
      <w:r w:rsidRPr="009925EB">
        <w:rPr>
          <w:lang w:val="ru-RU"/>
        </w:rPr>
        <w:t xml:space="preserve"> у </w:t>
      </w:r>
      <w:proofErr w:type="spellStart"/>
      <w:r w:rsidRPr="009925EB">
        <w:rPr>
          <w:lang w:val="ru-RU"/>
        </w:rPr>
        <w:t>трикутники</w:t>
      </w:r>
      <w:proofErr w:type="spellEnd"/>
      <w:r w:rsidRPr="009925EB">
        <w:rPr>
          <w:lang w:val="ru-RU"/>
        </w:rPr>
        <w:t xml:space="preserve">. </w:t>
      </w:r>
      <w:proofErr w:type="spellStart"/>
      <w:r w:rsidRPr="009925EB">
        <w:rPr>
          <w:lang w:val="ru-RU"/>
        </w:rPr>
        <w:t>Трикутник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задається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трьома</w:t>
      </w:r>
      <w:proofErr w:type="spellEnd"/>
      <w:r w:rsidRPr="009925EB">
        <w:rPr>
          <w:lang w:val="ru-RU"/>
        </w:rPr>
        <w:t xml:space="preserve"> вершинами, </w:t>
      </w:r>
      <w:proofErr w:type="spellStart"/>
      <w:r w:rsidRPr="009925EB">
        <w:rPr>
          <w:lang w:val="ru-RU"/>
        </w:rPr>
        <w:t>чотирикутник</w:t>
      </w:r>
      <w:proofErr w:type="spellEnd"/>
      <w:r w:rsidRPr="009925EB">
        <w:rPr>
          <w:lang w:val="ru-RU"/>
        </w:rPr>
        <w:t xml:space="preserve"> — </w:t>
      </w:r>
      <w:proofErr w:type="spellStart"/>
      <w:r w:rsidRPr="009925EB">
        <w:rPr>
          <w:lang w:val="ru-RU"/>
        </w:rPr>
        <w:t>двома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трикутниками</w:t>
      </w:r>
      <w:proofErr w:type="spellEnd"/>
      <w:r w:rsidRPr="009925EB">
        <w:rPr>
          <w:lang w:val="ru-RU"/>
        </w:rPr>
        <w:t xml:space="preserve">, а </w:t>
      </w:r>
      <w:proofErr w:type="spellStart"/>
      <w:r w:rsidRPr="009925EB">
        <w:rPr>
          <w:lang w:val="ru-RU"/>
        </w:rPr>
        <w:t>складні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об’єкти</w:t>
      </w:r>
      <w:proofErr w:type="spellEnd"/>
      <w:r w:rsidRPr="009925EB">
        <w:rPr>
          <w:lang w:val="ru-RU"/>
        </w:rPr>
        <w:t xml:space="preserve"> (</w:t>
      </w:r>
      <w:proofErr w:type="spellStart"/>
      <w:r w:rsidRPr="009925EB">
        <w:rPr>
          <w:lang w:val="ru-RU"/>
        </w:rPr>
        <w:t>наприклад</w:t>
      </w:r>
      <w:proofErr w:type="spellEnd"/>
      <w:r w:rsidRPr="009925EB">
        <w:rPr>
          <w:lang w:val="ru-RU"/>
        </w:rPr>
        <w:t xml:space="preserve"> куб) — набором таких </w:t>
      </w:r>
      <w:proofErr w:type="spellStart"/>
      <w:r w:rsidRPr="009925EB">
        <w:rPr>
          <w:lang w:val="ru-RU"/>
        </w:rPr>
        <w:t>трикутників</w:t>
      </w:r>
      <w:proofErr w:type="spellEnd"/>
      <w:r w:rsidRPr="009925EB">
        <w:rPr>
          <w:lang w:val="ru-RU"/>
        </w:rPr>
        <w:t>.</w:t>
      </w:r>
    </w:p>
    <w:p w:rsidR="009925EB" w:rsidRPr="009925EB" w:rsidRDefault="009925EB" w:rsidP="009925EB">
      <w:pPr>
        <w:pStyle w:val="aff8"/>
        <w:spacing w:line="360" w:lineRule="auto"/>
      </w:pPr>
      <w:proofErr w:type="spellStart"/>
      <w:r w:rsidRPr="009925EB">
        <w:t>Цей</w:t>
      </w:r>
      <w:proofErr w:type="spellEnd"/>
      <w:r w:rsidRPr="009925EB">
        <w:t xml:space="preserve"> </w:t>
      </w:r>
      <w:proofErr w:type="spellStart"/>
      <w:r w:rsidRPr="009925EB">
        <w:t>підхід</w:t>
      </w:r>
      <w:proofErr w:type="spellEnd"/>
      <w:r w:rsidRPr="009925EB">
        <w:t xml:space="preserve"> </w:t>
      </w:r>
      <w:proofErr w:type="spellStart"/>
      <w:r w:rsidRPr="009925EB">
        <w:t>дозволяє</w:t>
      </w:r>
      <w:proofErr w:type="spellEnd"/>
      <w:r w:rsidRPr="009925EB">
        <w:t xml:space="preserve"> </w:t>
      </w:r>
      <w:proofErr w:type="spellStart"/>
      <w:r w:rsidRPr="009925EB">
        <w:t>коректно</w:t>
      </w:r>
      <w:proofErr w:type="spellEnd"/>
      <w:r w:rsidRPr="009925EB">
        <w:t xml:space="preserve"> </w:t>
      </w:r>
      <w:proofErr w:type="spellStart"/>
      <w:r w:rsidRPr="009925EB">
        <w:t>відображати</w:t>
      </w:r>
      <w:proofErr w:type="spellEnd"/>
      <w:r w:rsidRPr="009925EB">
        <w:t xml:space="preserve"> </w:t>
      </w:r>
      <w:proofErr w:type="spellStart"/>
      <w:r w:rsidRPr="009925EB">
        <w:t>будь-які</w:t>
      </w:r>
      <w:proofErr w:type="spellEnd"/>
      <w:r w:rsidRPr="009925EB">
        <w:t xml:space="preserve"> </w:t>
      </w:r>
      <w:proofErr w:type="spellStart"/>
      <w:r w:rsidRPr="009925EB">
        <w:t>поверхні</w:t>
      </w:r>
      <w:proofErr w:type="spellEnd"/>
      <w:r w:rsidRPr="009925EB">
        <w:t xml:space="preserve">, </w:t>
      </w:r>
      <w:proofErr w:type="spellStart"/>
      <w:r w:rsidRPr="009925EB">
        <w:t>оскільки</w:t>
      </w:r>
      <w:proofErr w:type="spellEnd"/>
      <w:r w:rsidRPr="009925EB">
        <w:t xml:space="preserve"> </w:t>
      </w:r>
      <w:proofErr w:type="spellStart"/>
      <w:r w:rsidRPr="009925EB">
        <w:t>трикутник</w:t>
      </w:r>
      <w:proofErr w:type="spellEnd"/>
      <w:r w:rsidRPr="009925EB">
        <w:t xml:space="preserve"> </w:t>
      </w:r>
      <w:proofErr w:type="spellStart"/>
      <w:r w:rsidRPr="009925EB">
        <w:t>завжди</w:t>
      </w:r>
      <w:proofErr w:type="spellEnd"/>
      <w:r w:rsidRPr="009925EB">
        <w:t xml:space="preserve"> є </w:t>
      </w:r>
      <w:proofErr w:type="spellStart"/>
      <w:r w:rsidRPr="009925EB">
        <w:t>плоским</w:t>
      </w:r>
      <w:proofErr w:type="spellEnd"/>
      <w:r w:rsidRPr="009925EB">
        <w:t xml:space="preserve">. </w:t>
      </w:r>
      <w:proofErr w:type="spellStart"/>
      <w:r w:rsidRPr="009925EB">
        <w:t>Наприклад</w:t>
      </w:r>
      <w:proofErr w:type="spellEnd"/>
      <w:r w:rsidRPr="009925EB">
        <w:t xml:space="preserve">, </w:t>
      </w:r>
      <w:proofErr w:type="spellStart"/>
      <w:r w:rsidRPr="009925EB">
        <w:t>квадрат</w:t>
      </w:r>
      <w:proofErr w:type="spellEnd"/>
      <w:r w:rsidRPr="009925EB">
        <w:t xml:space="preserve"> </w:t>
      </w:r>
      <w:proofErr w:type="spellStart"/>
      <w:r w:rsidRPr="009925EB">
        <w:t>можна</w:t>
      </w:r>
      <w:proofErr w:type="spellEnd"/>
      <w:r w:rsidRPr="009925EB">
        <w:t xml:space="preserve"> </w:t>
      </w:r>
      <w:proofErr w:type="spellStart"/>
      <w:r w:rsidRPr="009925EB">
        <w:t>задати</w:t>
      </w:r>
      <w:proofErr w:type="spellEnd"/>
      <w:r w:rsidRPr="009925EB">
        <w:t xml:space="preserve"> </w:t>
      </w:r>
      <w:proofErr w:type="spellStart"/>
      <w:r w:rsidRPr="009925EB">
        <w:t>як</w:t>
      </w:r>
      <w:proofErr w:type="spellEnd"/>
      <w:r w:rsidRPr="009925EB">
        <w:t xml:space="preserve"> </w:t>
      </w:r>
      <w:proofErr w:type="spellStart"/>
      <w:r w:rsidRPr="009925EB">
        <w:t>два</w:t>
      </w:r>
      <w:proofErr w:type="spellEnd"/>
      <w:r w:rsidRPr="009925EB">
        <w:t xml:space="preserve"> </w:t>
      </w:r>
      <w:proofErr w:type="spellStart"/>
      <w:r w:rsidRPr="009925EB">
        <w:t>трикутники</w:t>
      </w:r>
      <w:proofErr w:type="spellEnd"/>
      <w:r w:rsidRPr="009925EB">
        <w:t>:</w:t>
      </w:r>
    </w:p>
    <w:p w:rsidR="009925EB" w:rsidRPr="009925EB" w:rsidRDefault="009925EB" w:rsidP="009925EB">
      <w:pPr>
        <w:pStyle w:val="HTML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float</w:t>
      </w:r>
      <w:r w:rsidRPr="009925EB">
        <w:rPr>
          <w:rFonts w:ascii="Times New Roman" w:hAnsi="Times New Roman" w:cs="Times New Roman"/>
          <w:sz w:val="24"/>
          <w:szCs w:val="24"/>
        </w:rPr>
        <w:t xml:space="preserve"> 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quad</w:t>
      </w:r>
      <w:r w:rsidRPr="009925EB">
        <w:rPr>
          <w:rFonts w:ascii="Times New Roman" w:hAnsi="Times New Roman" w:cs="Times New Roman"/>
          <w:sz w:val="24"/>
          <w:szCs w:val="24"/>
        </w:rPr>
        <w:t>[] = {</w:t>
      </w:r>
      <w:r w:rsidRPr="009925EB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925EB">
        <w:rPr>
          <w:rStyle w:val="v"/>
          <w:rFonts w:ascii="Times New Roman" w:eastAsiaTheme="majorEastAsia" w:hAnsi="Times New Roman" w:cs="Times New Roman"/>
          <w:sz w:val="24"/>
          <w:szCs w:val="24"/>
        </w:rPr>
        <w:t>-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0.5f</w:t>
      </w:r>
      <w:r w:rsidRPr="009925EB">
        <w:rPr>
          <w:rFonts w:ascii="Times New Roman" w:hAnsi="Times New Roman" w:cs="Times New Roman"/>
          <w:sz w:val="24"/>
          <w:szCs w:val="24"/>
        </w:rPr>
        <w:t xml:space="preserve">,  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0.5f</w:t>
      </w:r>
      <w:r w:rsidRPr="009925EB">
        <w:rPr>
          <w:rFonts w:ascii="Times New Roman" w:hAnsi="Times New Roman" w:cs="Times New Roman"/>
          <w:sz w:val="24"/>
          <w:szCs w:val="24"/>
        </w:rPr>
        <w:t xml:space="preserve">, 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0.0f</w:t>
      </w:r>
      <w:r w:rsidRPr="009925EB">
        <w:rPr>
          <w:rFonts w:ascii="Times New Roman" w:hAnsi="Times New Roman" w:cs="Times New Roman"/>
          <w:sz w:val="24"/>
          <w:szCs w:val="24"/>
        </w:rPr>
        <w:t>,</w:t>
      </w:r>
      <w:r w:rsidRPr="009925EB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925EB">
        <w:rPr>
          <w:rStyle w:val="v"/>
          <w:rFonts w:ascii="Times New Roman" w:eastAsiaTheme="majorEastAsia" w:hAnsi="Times New Roman" w:cs="Times New Roman"/>
          <w:sz w:val="24"/>
          <w:szCs w:val="24"/>
        </w:rPr>
        <w:t>-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0.5f</w:t>
      </w:r>
      <w:r w:rsidRPr="009925EB">
        <w:rPr>
          <w:rFonts w:ascii="Times New Roman" w:hAnsi="Times New Roman" w:cs="Times New Roman"/>
          <w:sz w:val="24"/>
          <w:szCs w:val="24"/>
        </w:rPr>
        <w:t xml:space="preserve">, </w:t>
      </w:r>
      <w:r w:rsidRPr="009925EB">
        <w:rPr>
          <w:rStyle w:val="v"/>
          <w:rFonts w:ascii="Times New Roman" w:eastAsiaTheme="majorEastAsia" w:hAnsi="Times New Roman" w:cs="Times New Roman"/>
          <w:sz w:val="24"/>
          <w:szCs w:val="24"/>
        </w:rPr>
        <w:t>-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0.5f</w:t>
      </w:r>
      <w:r w:rsidRPr="009925EB">
        <w:rPr>
          <w:rFonts w:ascii="Times New Roman" w:hAnsi="Times New Roman" w:cs="Times New Roman"/>
          <w:sz w:val="24"/>
          <w:szCs w:val="24"/>
        </w:rPr>
        <w:t xml:space="preserve">, 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0.0f</w:t>
      </w:r>
      <w:r w:rsidRPr="009925EB">
        <w:rPr>
          <w:rFonts w:ascii="Times New Roman" w:hAnsi="Times New Roman" w:cs="Times New Roman"/>
          <w:sz w:val="24"/>
          <w:szCs w:val="24"/>
        </w:rPr>
        <w:t>,</w:t>
      </w:r>
      <w:r w:rsidRPr="009925EB">
        <w:rPr>
          <w:rFonts w:ascii="Times New Roman" w:hAnsi="Times New Roman" w:cs="Times New Roman"/>
          <w:sz w:val="24"/>
          <w:szCs w:val="24"/>
        </w:rPr>
        <w:br/>
        <w:t xml:space="preserve">     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0.5f</w:t>
      </w:r>
      <w:r w:rsidRPr="009925EB">
        <w:rPr>
          <w:rFonts w:ascii="Times New Roman" w:hAnsi="Times New Roman" w:cs="Times New Roman"/>
          <w:sz w:val="24"/>
          <w:szCs w:val="24"/>
        </w:rPr>
        <w:t xml:space="preserve">, </w:t>
      </w:r>
      <w:r w:rsidRPr="009925EB">
        <w:rPr>
          <w:rStyle w:val="v"/>
          <w:rFonts w:ascii="Times New Roman" w:eastAsiaTheme="majorEastAsia" w:hAnsi="Times New Roman" w:cs="Times New Roman"/>
          <w:sz w:val="24"/>
          <w:szCs w:val="24"/>
        </w:rPr>
        <w:t>-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0.5f</w:t>
      </w:r>
      <w:r w:rsidRPr="009925EB">
        <w:rPr>
          <w:rFonts w:ascii="Times New Roman" w:hAnsi="Times New Roman" w:cs="Times New Roman"/>
          <w:sz w:val="24"/>
          <w:szCs w:val="24"/>
        </w:rPr>
        <w:t xml:space="preserve">, 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0.0f</w:t>
      </w:r>
      <w:r w:rsidRPr="009925EB">
        <w:rPr>
          <w:rFonts w:ascii="Times New Roman" w:hAnsi="Times New Roman" w:cs="Times New Roman"/>
          <w:sz w:val="24"/>
          <w:szCs w:val="24"/>
        </w:rPr>
        <w:t>,</w:t>
      </w:r>
      <w:r w:rsidRPr="009925EB">
        <w:rPr>
          <w:rFonts w:ascii="Times New Roman" w:hAnsi="Times New Roman" w:cs="Times New Roman"/>
          <w:sz w:val="24"/>
          <w:szCs w:val="24"/>
        </w:rPr>
        <w:br/>
      </w:r>
      <w:r w:rsidRPr="009925EB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925EB">
        <w:rPr>
          <w:rStyle w:val="v"/>
          <w:rFonts w:ascii="Times New Roman" w:eastAsiaTheme="majorEastAsia" w:hAnsi="Times New Roman" w:cs="Times New Roman"/>
          <w:sz w:val="24"/>
          <w:szCs w:val="24"/>
        </w:rPr>
        <w:t>-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0.5f</w:t>
      </w:r>
      <w:r w:rsidRPr="009925EB">
        <w:rPr>
          <w:rFonts w:ascii="Times New Roman" w:hAnsi="Times New Roman" w:cs="Times New Roman"/>
          <w:sz w:val="24"/>
          <w:szCs w:val="24"/>
        </w:rPr>
        <w:t xml:space="preserve">,  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0.5f</w:t>
      </w:r>
      <w:r w:rsidRPr="009925EB">
        <w:rPr>
          <w:rFonts w:ascii="Times New Roman" w:hAnsi="Times New Roman" w:cs="Times New Roman"/>
          <w:sz w:val="24"/>
          <w:szCs w:val="24"/>
        </w:rPr>
        <w:t xml:space="preserve">, 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0.0f</w:t>
      </w:r>
      <w:r w:rsidRPr="009925EB">
        <w:rPr>
          <w:rFonts w:ascii="Times New Roman" w:hAnsi="Times New Roman" w:cs="Times New Roman"/>
          <w:sz w:val="24"/>
          <w:szCs w:val="24"/>
        </w:rPr>
        <w:t>,</w:t>
      </w:r>
      <w:r w:rsidRPr="009925EB">
        <w:rPr>
          <w:rFonts w:ascii="Times New Roman" w:hAnsi="Times New Roman" w:cs="Times New Roman"/>
          <w:sz w:val="24"/>
          <w:szCs w:val="24"/>
        </w:rPr>
        <w:br/>
        <w:t xml:space="preserve">     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0.5f</w:t>
      </w:r>
      <w:r w:rsidRPr="009925EB">
        <w:rPr>
          <w:rFonts w:ascii="Times New Roman" w:hAnsi="Times New Roman" w:cs="Times New Roman"/>
          <w:sz w:val="24"/>
          <w:szCs w:val="24"/>
        </w:rPr>
        <w:t xml:space="preserve">, </w:t>
      </w:r>
      <w:r w:rsidRPr="009925EB">
        <w:rPr>
          <w:rStyle w:val="v"/>
          <w:rFonts w:ascii="Times New Roman" w:eastAsiaTheme="majorEastAsia" w:hAnsi="Times New Roman" w:cs="Times New Roman"/>
          <w:sz w:val="24"/>
          <w:szCs w:val="24"/>
        </w:rPr>
        <w:t>-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0.5f</w:t>
      </w:r>
      <w:r w:rsidRPr="009925EB">
        <w:rPr>
          <w:rFonts w:ascii="Times New Roman" w:hAnsi="Times New Roman" w:cs="Times New Roman"/>
          <w:sz w:val="24"/>
          <w:szCs w:val="24"/>
        </w:rPr>
        <w:t xml:space="preserve">, 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0.0f</w:t>
      </w:r>
      <w:r w:rsidRPr="009925EB">
        <w:rPr>
          <w:rFonts w:ascii="Times New Roman" w:hAnsi="Times New Roman" w:cs="Times New Roman"/>
          <w:sz w:val="24"/>
          <w:szCs w:val="24"/>
        </w:rPr>
        <w:t>,</w:t>
      </w:r>
      <w:r w:rsidRPr="009925EB">
        <w:rPr>
          <w:rFonts w:ascii="Times New Roman" w:hAnsi="Times New Roman" w:cs="Times New Roman"/>
          <w:sz w:val="24"/>
          <w:szCs w:val="24"/>
        </w:rPr>
        <w:br/>
        <w:t xml:space="preserve">     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0.5f</w:t>
      </w:r>
      <w:r w:rsidRPr="009925EB">
        <w:rPr>
          <w:rFonts w:ascii="Times New Roman" w:hAnsi="Times New Roman" w:cs="Times New Roman"/>
          <w:sz w:val="24"/>
          <w:szCs w:val="24"/>
        </w:rPr>
        <w:t xml:space="preserve">,  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0.5f</w:t>
      </w:r>
      <w:r w:rsidRPr="009925EB">
        <w:rPr>
          <w:rFonts w:ascii="Times New Roman" w:hAnsi="Times New Roman" w:cs="Times New Roman"/>
          <w:sz w:val="24"/>
          <w:szCs w:val="24"/>
        </w:rPr>
        <w:t xml:space="preserve">, 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0.0f</w:t>
      </w:r>
      <w:r w:rsidRPr="009925EB">
        <w:rPr>
          <w:rFonts w:ascii="Times New Roman" w:hAnsi="Times New Roman" w:cs="Times New Roman"/>
          <w:sz w:val="24"/>
          <w:szCs w:val="24"/>
        </w:rPr>
        <w:br/>
        <w:t>};</w:t>
      </w:r>
      <w:r w:rsidRPr="009925E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glDrawArrays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(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GL_TRIANGLES</w:t>
      </w:r>
      <w:r w:rsidRPr="009925EB">
        <w:rPr>
          <w:rFonts w:ascii="Times New Roman" w:hAnsi="Times New Roman" w:cs="Times New Roman"/>
          <w:sz w:val="24"/>
          <w:szCs w:val="24"/>
        </w:rPr>
        <w:t xml:space="preserve">, 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</w:t>
      </w:r>
      <w:r w:rsidRPr="009925EB">
        <w:rPr>
          <w:rFonts w:ascii="Times New Roman" w:hAnsi="Times New Roman" w:cs="Times New Roman"/>
          <w:sz w:val="24"/>
          <w:szCs w:val="24"/>
        </w:rPr>
        <w:t xml:space="preserve">, 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6</w:t>
      </w:r>
      <w:r w:rsidRPr="009925EB">
        <w:rPr>
          <w:rFonts w:ascii="Times New Roman" w:hAnsi="Times New Roman" w:cs="Times New Roman"/>
          <w:sz w:val="24"/>
          <w:szCs w:val="24"/>
        </w:rPr>
        <w:t>);</w:t>
      </w:r>
    </w:p>
    <w:p w:rsidR="009925EB" w:rsidRPr="009925EB" w:rsidRDefault="009925EB" w:rsidP="00992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925EB" w:rsidRPr="009925EB" w:rsidRDefault="009925EB" w:rsidP="009925EB">
      <w:pPr>
        <w:pStyle w:val="31"/>
        <w:spacing w:line="360" w:lineRule="auto"/>
        <w:rPr>
          <w:rFonts w:ascii="Times New Roman" w:hAnsi="Times New Roman" w:cs="Times New Roman"/>
          <w:color w:val="auto"/>
          <w:sz w:val="28"/>
          <w:szCs w:val="24"/>
        </w:rPr>
      </w:pPr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</w:rPr>
        <w:lastRenderedPageBreak/>
        <w:t xml:space="preserve">7. </w:t>
      </w:r>
      <w:proofErr w:type="spellStart"/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</w:rPr>
        <w:t>Координатний</w:t>
      </w:r>
      <w:proofErr w:type="spellEnd"/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</w:rPr>
        <w:t>метод</w:t>
      </w:r>
      <w:proofErr w:type="spellEnd"/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і </w:t>
      </w:r>
      <w:proofErr w:type="spellStart"/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</w:rPr>
        <w:t>перетворення</w:t>
      </w:r>
      <w:proofErr w:type="spellEnd"/>
    </w:p>
    <w:p w:rsidR="009925EB" w:rsidRPr="009925EB" w:rsidRDefault="009925EB" w:rsidP="009925EB">
      <w:pPr>
        <w:pStyle w:val="aff8"/>
        <w:spacing w:line="360" w:lineRule="auto"/>
        <w:rPr>
          <w:lang w:val="ru-RU"/>
        </w:rPr>
      </w:pPr>
      <w:r w:rsidRPr="009925EB">
        <w:rPr>
          <w:lang w:val="ru-RU"/>
        </w:rPr>
        <w:t xml:space="preserve">У </w:t>
      </w:r>
      <w:proofErr w:type="spellStart"/>
      <w:r w:rsidRPr="009925EB">
        <w:rPr>
          <w:lang w:val="ru-RU"/>
        </w:rPr>
        <w:t>графіці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використовуються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кілька</w:t>
      </w:r>
      <w:proofErr w:type="spellEnd"/>
      <w:r w:rsidRPr="009925EB">
        <w:rPr>
          <w:lang w:val="ru-RU"/>
        </w:rPr>
        <w:t xml:space="preserve"> систем координат: локальна (</w:t>
      </w:r>
      <w:proofErr w:type="spellStart"/>
      <w:r w:rsidRPr="009925EB">
        <w:rPr>
          <w:lang w:val="ru-RU"/>
        </w:rPr>
        <w:t>об’єкта</w:t>
      </w:r>
      <w:proofErr w:type="spellEnd"/>
      <w:r w:rsidRPr="009925EB">
        <w:rPr>
          <w:lang w:val="ru-RU"/>
        </w:rPr>
        <w:t xml:space="preserve">), </w:t>
      </w:r>
      <w:proofErr w:type="spellStart"/>
      <w:r w:rsidRPr="009925EB">
        <w:rPr>
          <w:lang w:val="ru-RU"/>
        </w:rPr>
        <w:t>світова</w:t>
      </w:r>
      <w:proofErr w:type="spellEnd"/>
      <w:r w:rsidRPr="009925EB">
        <w:rPr>
          <w:lang w:val="ru-RU"/>
        </w:rPr>
        <w:t xml:space="preserve">, </w:t>
      </w:r>
      <w:proofErr w:type="spellStart"/>
      <w:r w:rsidRPr="009925EB">
        <w:rPr>
          <w:lang w:val="ru-RU"/>
        </w:rPr>
        <w:t>видова</w:t>
      </w:r>
      <w:proofErr w:type="spellEnd"/>
      <w:r w:rsidRPr="009925EB">
        <w:rPr>
          <w:lang w:val="ru-RU"/>
        </w:rPr>
        <w:t xml:space="preserve"> (</w:t>
      </w:r>
      <w:proofErr w:type="spellStart"/>
      <w:r w:rsidRPr="009925EB">
        <w:rPr>
          <w:lang w:val="ru-RU"/>
        </w:rPr>
        <w:t>камери</w:t>
      </w:r>
      <w:proofErr w:type="spellEnd"/>
      <w:r w:rsidRPr="009925EB">
        <w:rPr>
          <w:lang w:val="ru-RU"/>
        </w:rPr>
        <w:t xml:space="preserve">) та </w:t>
      </w:r>
      <w:proofErr w:type="spellStart"/>
      <w:r w:rsidRPr="009925EB">
        <w:rPr>
          <w:lang w:val="ru-RU"/>
        </w:rPr>
        <w:t>проєкційна</w:t>
      </w:r>
      <w:proofErr w:type="spellEnd"/>
      <w:r w:rsidRPr="009925EB">
        <w:rPr>
          <w:lang w:val="ru-RU"/>
        </w:rPr>
        <w:t xml:space="preserve">. </w:t>
      </w:r>
      <w:proofErr w:type="gramStart"/>
      <w:r w:rsidRPr="009925EB">
        <w:rPr>
          <w:lang w:val="ru-RU"/>
        </w:rPr>
        <w:t>Для переходу</w:t>
      </w:r>
      <w:proofErr w:type="gram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між</w:t>
      </w:r>
      <w:proofErr w:type="spellEnd"/>
      <w:r w:rsidRPr="009925EB">
        <w:rPr>
          <w:lang w:val="ru-RU"/>
        </w:rPr>
        <w:t xml:space="preserve"> ними </w:t>
      </w:r>
      <w:proofErr w:type="spellStart"/>
      <w:r w:rsidRPr="009925EB">
        <w:rPr>
          <w:lang w:val="ru-RU"/>
        </w:rPr>
        <w:t>застосовуються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матричні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перетворення</w:t>
      </w:r>
      <w:proofErr w:type="spellEnd"/>
      <w:r w:rsidRPr="009925EB">
        <w:rPr>
          <w:lang w:val="ru-RU"/>
        </w:rPr>
        <w:t>.</w:t>
      </w:r>
    </w:p>
    <w:p w:rsidR="009925EB" w:rsidRPr="009925EB" w:rsidRDefault="009925EB" w:rsidP="009925EB">
      <w:pPr>
        <w:pStyle w:val="aff8"/>
        <w:spacing w:line="360" w:lineRule="auto"/>
        <w:rPr>
          <w:lang w:val="ru-RU"/>
        </w:rPr>
      </w:pPr>
      <w:proofErr w:type="spellStart"/>
      <w:r w:rsidRPr="009925EB">
        <w:rPr>
          <w:lang w:val="ru-RU"/>
        </w:rPr>
        <w:t>Основні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лінійні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перетворення</w:t>
      </w:r>
      <w:proofErr w:type="spellEnd"/>
      <w:r w:rsidRPr="009925EB">
        <w:rPr>
          <w:lang w:val="ru-RU"/>
        </w:rPr>
        <w:t xml:space="preserve">: </w:t>
      </w:r>
      <w:proofErr w:type="spellStart"/>
      <w:r w:rsidRPr="009925EB">
        <w:rPr>
          <w:lang w:val="ru-RU"/>
        </w:rPr>
        <w:t>перенесення</w:t>
      </w:r>
      <w:proofErr w:type="spellEnd"/>
      <w:r w:rsidRPr="009925EB">
        <w:rPr>
          <w:lang w:val="ru-RU"/>
        </w:rPr>
        <w:t xml:space="preserve">, </w:t>
      </w:r>
      <w:proofErr w:type="spellStart"/>
      <w:r w:rsidRPr="009925EB">
        <w:rPr>
          <w:lang w:val="ru-RU"/>
        </w:rPr>
        <w:t>масштабування</w:t>
      </w:r>
      <w:proofErr w:type="spellEnd"/>
      <w:r w:rsidRPr="009925EB">
        <w:rPr>
          <w:lang w:val="ru-RU"/>
        </w:rPr>
        <w:t xml:space="preserve"> та </w:t>
      </w:r>
      <w:proofErr w:type="spellStart"/>
      <w:r w:rsidRPr="009925EB">
        <w:rPr>
          <w:lang w:val="ru-RU"/>
        </w:rPr>
        <w:t>обертання</w:t>
      </w:r>
      <w:proofErr w:type="spellEnd"/>
      <w:r w:rsidRPr="009925EB">
        <w:rPr>
          <w:lang w:val="ru-RU"/>
        </w:rPr>
        <w:t xml:space="preserve">. Вони </w:t>
      </w:r>
      <w:proofErr w:type="spellStart"/>
      <w:r w:rsidRPr="009925EB">
        <w:rPr>
          <w:lang w:val="ru-RU"/>
        </w:rPr>
        <w:t>описуються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матрицями</w:t>
      </w:r>
      <w:proofErr w:type="spellEnd"/>
      <w:r w:rsidRPr="009925EB">
        <w:rPr>
          <w:lang w:val="ru-RU"/>
        </w:rPr>
        <w:t xml:space="preserve"> 4×4 і </w:t>
      </w:r>
      <w:proofErr w:type="spellStart"/>
      <w:r w:rsidRPr="009925EB">
        <w:rPr>
          <w:lang w:val="ru-RU"/>
        </w:rPr>
        <w:t>можуть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комбінуватися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між</w:t>
      </w:r>
      <w:proofErr w:type="spellEnd"/>
      <w:r w:rsidRPr="009925EB">
        <w:rPr>
          <w:lang w:val="ru-RU"/>
        </w:rPr>
        <w:t xml:space="preserve"> собою.</w:t>
      </w:r>
    </w:p>
    <w:p w:rsidR="009925EB" w:rsidRPr="009925EB" w:rsidRDefault="009925EB" w:rsidP="009925EB">
      <w:pPr>
        <w:pStyle w:val="HTML0"/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9925EB">
        <w:rPr>
          <w:rFonts w:ascii="Times New Roman" w:hAnsi="Times New Roman" w:cs="Times New Roman"/>
          <w:sz w:val="24"/>
          <w:szCs w:val="24"/>
        </w:rPr>
        <w:t>glm</w:t>
      </w:r>
      <w:proofErr w:type="spellEnd"/>
      <w:r w:rsidRPr="009925EB">
        <w:rPr>
          <w:rFonts w:ascii="Times New Roman" w:hAnsi="Times New Roman" w:cs="Times New Roman"/>
          <w:sz w:val="24"/>
          <w:szCs w:val="24"/>
          <w:lang w:val="ru-RU"/>
        </w:rPr>
        <w:t>::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mat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  <w:lang w:val="ru-RU"/>
        </w:rPr>
        <w:t>4</w:t>
      </w:r>
      <w:r w:rsidRPr="009925E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model</w:t>
      </w:r>
      <w:r w:rsidRPr="009925EB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9925EB">
        <w:rPr>
          <w:rFonts w:ascii="Times New Roman" w:hAnsi="Times New Roman" w:cs="Times New Roman"/>
          <w:sz w:val="24"/>
          <w:szCs w:val="24"/>
        </w:rPr>
        <w:t>glm</w:t>
      </w:r>
      <w:proofErr w:type="spellEnd"/>
      <w:r w:rsidRPr="009925EB">
        <w:rPr>
          <w:rFonts w:ascii="Times New Roman" w:hAnsi="Times New Roman" w:cs="Times New Roman"/>
          <w:sz w:val="24"/>
          <w:szCs w:val="24"/>
          <w:lang w:val="ru-RU"/>
        </w:rPr>
        <w:t>::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mat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  <w:lang w:val="ru-RU"/>
        </w:rPr>
        <w:t>4</w:t>
      </w:r>
      <w:r w:rsidRPr="009925EB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9925EB">
        <w:rPr>
          <w:rStyle w:val="y"/>
          <w:rFonts w:ascii="Times New Roman" w:hAnsi="Times New Roman" w:cs="Times New Roman"/>
          <w:sz w:val="24"/>
          <w:szCs w:val="24"/>
          <w:lang w:val="ru-RU"/>
        </w:rPr>
        <w:t>1.0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f</w:t>
      </w:r>
      <w:r w:rsidRPr="009925EB">
        <w:rPr>
          <w:rFonts w:ascii="Times New Roman" w:hAnsi="Times New Roman" w:cs="Times New Roman"/>
          <w:sz w:val="24"/>
          <w:szCs w:val="24"/>
          <w:lang w:val="ru-RU"/>
        </w:rPr>
        <w:t>);</w:t>
      </w:r>
      <w:r w:rsidRPr="009925EB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model</w:t>
      </w:r>
      <w:r w:rsidRPr="009925EB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9925EB">
        <w:rPr>
          <w:rFonts w:ascii="Times New Roman" w:hAnsi="Times New Roman" w:cs="Times New Roman"/>
          <w:sz w:val="24"/>
          <w:szCs w:val="24"/>
        </w:rPr>
        <w:t>glm</w:t>
      </w:r>
      <w:proofErr w:type="spellEnd"/>
      <w:r w:rsidRPr="009925EB">
        <w:rPr>
          <w:rFonts w:ascii="Times New Roman" w:hAnsi="Times New Roman" w:cs="Times New Roman"/>
          <w:sz w:val="24"/>
          <w:szCs w:val="24"/>
          <w:lang w:val="ru-RU"/>
        </w:rPr>
        <w:t>::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translate</w:t>
      </w:r>
      <w:r w:rsidRPr="009925EB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model</w:t>
      </w:r>
      <w:r w:rsidRPr="009925EB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9925EB">
        <w:rPr>
          <w:rFonts w:ascii="Times New Roman" w:hAnsi="Times New Roman" w:cs="Times New Roman"/>
          <w:sz w:val="24"/>
          <w:szCs w:val="24"/>
        </w:rPr>
        <w:t>glm</w:t>
      </w:r>
      <w:proofErr w:type="spellEnd"/>
      <w:r w:rsidRPr="009925EB">
        <w:rPr>
          <w:rFonts w:ascii="Times New Roman" w:hAnsi="Times New Roman" w:cs="Times New Roman"/>
          <w:sz w:val="24"/>
          <w:szCs w:val="24"/>
          <w:lang w:val="ru-RU"/>
        </w:rPr>
        <w:t>::</w:t>
      </w:r>
      <w:proofErr w:type="spellStart"/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vec</w:t>
      </w:r>
      <w:proofErr w:type="spellEnd"/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  <w:lang w:val="ru-RU"/>
        </w:rPr>
        <w:t>3</w:t>
      </w:r>
      <w:r w:rsidRPr="009925EB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9925EB">
        <w:rPr>
          <w:rStyle w:val="y"/>
          <w:rFonts w:ascii="Times New Roman" w:hAnsi="Times New Roman" w:cs="Times New Roman"/>
          <w:sz w:val="24"/>
          <w:szCs w:val="24"/>
          <w:lang w:val="ru-RU"/>
        </w:rPr>
        <w:t>1.0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f</w:t>
      </w:r>
      <w:r w:rsidRPr="009925EB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925EB">
        <w:rPr>
          <w:rStyle w:val="y"/>
          <w:rFonts w:ascii="Times New Roman" w:hAnsi="Times New Roman" w:cs="Times New Roman"/>
          <w:sz w:val="24"/>
          <w:szCs w:val="24"/>
          <w:lang w:val="ru-RU"/>
        </w:rPr>
        <w:t>0.0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f</w:t>
      </w:r>
      <w:r w:rsidRPr="009925EB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9925EB">
        <w:rPr>
          <w:rStyle w:val="y"/>
          <w:rFonts w:ascii="Times New Roman" w:hAnsi="Times New Roman" w:cs="Times New Roman"/>
          <w:sz w:val="24"/>
          <w:szCs w:val="24"/>
          <w:lang w:val="ru-RU"/>
        </w:rPr>
        <w:t>0.0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f</w:t>
      </w:r>
      <w:r w:rsidRPr="009925EB">
        <w:rPr>
          <w:rFonts w:ascii="Times New Roman" w:hAnsi="Times New Roman" w:cs="Times New Roman"/>
          <w:sz w:val="24"/>
          <w:szCs w:val="24"/>
          <w:lang w:val="ru-RU"/>
        </w:rPr>
        <w:t>));</w:t>
      </w:r>
      <w:r w:rsidRPr="009925EB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model</w:t>
      </w:r>
      <w:r w:rsidRPr="009925EB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9925EB">
        <w:rPr>
          <w:rFonts w:ascii="Times New Roman" w:hAnsi="Times New Roman" w:cs="Times New Roman"/>
          <w:sz w:val="24"/>
          <w:szCs w:val="24"/>
        </w:rPr>
        <w:t>glm</w:t>
      </w:r>
      <w:proofErr w:type="spellEnd"/>
      <w:r w:rsidRPr="009925EB">
        <w:rPr>
          <w:rFonts w:ascii="Times New Roman" w:hAnsi="Times New Roman" w:cs="Times New Roman"/>
          <w:sz w:val="24"/>
          <w:szCs w:val="24"/>
          <w:lang w:val="ru-RU"/>
        </w:rPr>
        <w:t>::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rotate</w:t>
      </w:r>
      <w:r w:rsidRPr="009925EB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model</w:t>
      </w:r>
      <w:r w:rsidRPr="009925EB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9925EB">
        <w:rPr>
          <w:rFonts w:ascii="Times New Roman" w:hAnsi="Times New Roman" w:cs="Times New Roman"/>
          <w:sz w:val="24"/>
          <w:szCs w:val="24"/>
        </w:rPr>
        <w:t>glm</w:t>
      </w:r>
      <w:proofErr w:type="spellEnd"/>
      <w:r w:rsidRPr="009925EB">
        <w:rPr>
          <w:rFonts w:ascii="Times New Roman" w:hAnsi="Times New Roman" w:cs="Times New Roman"/>
          <w:sz w:val="24"/>
          <w:szCs w:val="24"/>
          <w:lang w:val="ru-RU"/>
        </w:rPr>
        <w:t>::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radians</w:t>
      </w:r>
      <w:r w:rsidRPr="009925EB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9925EB">
        <w:rPr>
          <w:rStyle w:val="y"/>
          <w:rFonts w:ascii="Times New Roman" w:hAnsi="Times New Roman" w:cs="Times New Roman"/>
          <w:sz w:val="24"/>
          <w:szCs w:val="24"/>
          <w:lang w:val="ru-RU"/>
        </w:rPr>
        <w:t>45.0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f</w:t>
      </w:r>
      <w:r w:rsidRPr="009925EB">
        <w:rPr>
          <w:rFonts w:ascii="Times New Roman" w:hAnsi="Times New Roman" w:cs="Times New Roman"/>
          <w:sz w:val="24"/>
          <w:szCs w:val="24"/>
          <w:lang w:val="ru-RU"/>
        </w:rPr>
        <w:t xml:space="preserve">), </w:t>
      </w:r>
      <w:proofErr w:type="spellStart"/>
      <w:r w:rsidRPr="009925EB">
        <w:rPr>
          <w:rFonts w:ascii="Times New Roman" w:hAnsi="Times New Roman" w:cs="Times New Roman"/>
          <w:sz w:val="24"/>
          <w:szCs w:val="24"/>
        </w:rPr>
        <w:t>glm</w:t>
      </w:r>
      <w:proofErr w:type="spellEnd"/>
      <w:r w:rsidRPr="009925EB">
        <w:rPr>
          <w:rFonts w:ascii="Times New Roman" w:hAnsi="Times New Roman" w:cs="Times New Roman"/>
          <w:sz w:val="24"/>
          <w:szCs w:val="24"/>
          <w:lang w:val="ru-RU"/>
        </w:rPr>
        <w:t>::</w:t>
      </w:r>
      <w:proofErr w:type="spellStart"/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vec</w:t>
      </w:r>
      <w:proofErr w:type="spellEnd"/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  <w:lang w:val="ru-RU"/>
        </w:rPr>
        <w:t>3</w:t>
      </w:r>
      <w:r w:rsidRPr="009925EB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9925EB">
        <w:rPr>
          <w:rStyle w:val="y"/>
          <w:rFonts w:ascii="Times New Roman" w:hAnsi="Times New Roman" w:cs="Times New Roman"/>
          <w:sz w:val="24"/>
          <w:szCs w:val="24"/>
          <w:lang w:val="ru-RU"/>
        </w:rPr>
        <w:t>0</w:t>
      </w:r>
      <w:r w:rsidRPr="009925EB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9925EB">
        <w:rPr>
          <w:rStyle w:val="y"/>
          <w:rFonts w:ascii="Times New Roman" w:hAnsi="Times New Roman" w:cs="Times New Roman"/>
          <w:sz w:val="24"/>
          <w:szCs w:val="24"/>
          <w:lang w:val="ru-RU"/>
        </w:rPr>
        <w:t>1</w:t>
      </w:r>
      <w:r w:rsidRPr="009925EB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9925EB">
        <w:rPr>
          <w:rStyle w:val="y"/>
          <w:rFonts w:ascii="Times New Roman" w:hAnsi="Times New Roman" w:cs="Times New Roman"/>
          <w:sz w:val="24"/>
          <w:szCs w:val="24"/>
          <w:lang w:val="ru-RU"/>
        </w:rPr>
        <w:t>0</w:t>
      </w:r>
      <w:r w:rsidRPr="009925EB">
        <w:rPr>
          <w:rFonts w:ascii="Times New Roman" w:hAnsi="Times New Roman" w:cs="Times New Roman"/>
          <w:sz w:val="24"/>
          <w:szCs w:val="24"/>
          <w:lang w:val="ru-RU"/>
        </w:rPr>
        <w:t>));</w:t>
      </w:r>
    </w:p>
    <w:p w:rsidR="009925EB" w:rsidRPr="009925EB" w:rsidRDefault="009925EB" w:rsidP="00992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925EB" w:rsidRPr="009925EB" w:rsidRDefault="009925EB" w:rsidP="009925EB">
      <w:pPr>
        <w:pStyle w:val="31"/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925EB">
        <w:rPr>
          <w:rStyle w:val="af6"/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8. </w:t>
      </w:r>
      <w:proofErr w:type="spellStart"/>
      <w:r w:rsidRPr="009925EB">
        <w:rPr>
          <w:rStyle w:val="af6"/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>Проєкції</w:t>
      </w:r>
      <w:proofErr w:type="spellEnd"/>
      <w:r w:rsidRPr="009925EB">
        <w:rPr>
          <w:rStyle w:val="af6"/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 та камера</w:t>
      </w:r>
    </w:p>
    <w:p w:rsidR="009925EB" w:rsidRPr="009925EB" w:rsidRDefault="009925EB" w:rsidP="009925EB">
      <w:pPr>
        <w:pStyle w:val="aff8"/>
        <w:spacing w:line="360" w:lineRule="auto"/>
      </w:pPr>
      <w:proofErr w:type="spellStart"/>
      <w:r w:rsidRPr="009925EB">
        <w:rPr>
          <w:lang w:val="ru-RU"/>
        </w:rPr>
        <w:t>Проєкція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визначає</w:t>
      </w:r>
      <w:proofErr w:type="spellEnd"/>
      <w:r w:rsidRPr="009925EB">
        <w:rPr>
          <w:lang w:val="ru-RU"/>
        </w:rPr>
        <w:t>, як 3</w:t>
      </w:r>
      <w:r w:rsidRPr="009925EB">
        <w:t>D</w:t>
      </w:r>
      <w:r w:rsidRPr="009925EB">
        <w:rPr>
          <w:lang w:val="ru-RU"/>
        </w:rPr>
        <w:t xml:space="preserve">-сцена </w:t>
      </w:r>
      <w:proofErr w:type="spellStart"/>
      <w:r w:rsidRPr="009925EB">
        <w:rPr>
          <w:lang w:val="ru-RU"/>
        </w:rPr>
        <w:t>відображається</w:t>
      </w:r>
      <w:proofErr w:type="spellEnd"/>
      <w:r w:rsidRPr="009925EB">
        <w:rPr>
          <w:lang w:val="ru-RU"/>
        </w:rPr>
        <w:t xml:space="preserve"> на 2</w:t>
      </w:r>
      <w:r w:rsidRPr="009925EB">
        <w:t>D</w:t>
      </w:r>
      <w:r w:rsidRPr="009925EB">
        <w:rPr>
          <w:lang w:val="ru-RU"/>
        </w:rPr>
        <w:t>-</w:t>
      </w:r>
      <w:proofErr w:type="spellStart"/>
      <w:r w:rsidRPr="009925EB">
        <w:rPr>
          <w:lang w:val="ru-RU"/>
        </w:rPr>
        <w:t>екрані</w:t>
      </w:r>
      <w:proofErr w:type="spellEnd"/>
      <w:r w:rsidRPr="009925EB">
        <w:rPr>
          <w:lang w:val="ru-RU"/>
        </w:rPr>
        <w:t xml:space="preserve">. </w:t>
      </w:r>
      <w:proofErr w:type="spellStart"/>
      <w:r w:rsidRPr="009925EB">
        <w:rPr>
          <w:lang w:val="ru-RU"/>
        </w:rPr>
        <w:t>Існують</w:t>
      </w:r>
      <w:proofErr w:type="spellEnd"/>
      <w:r w:rsidRPr="009925EB">
        <w:rPr>
          <w:lang w:val="ru-RU"/>
        </w:rPr>
        <w:t xml:space="preserve"> два </w:t>
      </w:r>
      <w:proofErr w:type="spellStart"/>
      <w:r w:rsidRPr="009925EB">
        <w:rPr>
          <w:lang w:val="ru-RU"/>
        </w:rPr>
        <w:t>основні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типи</w:t>
      </w:r>
      <w:proofErr w:type="spellEnd"/>
      <w:r w:rsidRPr="009925EB">
        <w:rPr>
          <w:lang w:val="ru-RU"/>
        </w:rPr>
        <w:t xml:space="preserve">: </w:t>
      </w:r>
      <w:proofErr w:type="spellStart"/>
      <w:r w:rsidRPr="009925EB">
        <w:rPr>
          <w:lang w:val="ru-RU"/>
        </w:rPr>
        <w:t>паралельна</w:t>
      </w:r>
      <w:proofErr w:type="spellEnd"/>
      <w:r w:rsidRPr="009925EB">
        <w:rPr>
          <w:lang w:val="ru-RU"/>
        </w:rPr>
        <w:t xml:space="preserve"> (без </w:t>
      </w:r>
      <w:proofErr w:type="spellStart"/>
      <w:r w:rsidRPr="009925EB">
        <w:rPr>
          <w:lang w:val="ru-RU"/>
        </w:rPr>
        <w:t>перспективи</w:t>
      </w:r>
      <w:proofErr w:type="spellEnd"/>
      <w:r w:rsidRPr="009925EB">
        <w:rPr>
          <w:lang w:val="ru-RU"/>
        </w:rPr>
        <w:t xml:space="preserve">) та центральна (перспективна). </w:t>
      </w:r>
      <w:proofErr w:type="spellStart"/>
      <w:r w:rsidRPr="009925EB">
        <w:t>Перспективна</w:t>
      </w:r>
      <w:proofErr w:type="spellEnd"/>
      <w:r w:rsidRPr="009925EB">
        <w:t xml:space="preserve"> </w:t>
      </w:r>
      <w:proofErr w:type="spellStart"/>
      <w:r w:rsidRPr="009925EB">
        <w:t>проєкція</w:t>
      </w:r>
      <w:proofErr w:type="spellEnd"/>
      <w:r w:rsidRPr="009925EB">
        <w:t xml:space="preserve"> </w:t>
      </w:r>
      <w:proofErr w:type="spellStart"/>
      <w:r w:rsidRPr="009925EB">
        <w:t>створює</w:t>
      </w:r>
      <w:proofErr w:type="spellEnd"/>
      <w:r w:rsidRPr="009925EB">
        <w:t xml:space="preserve"> </w:t>
      </w:r>
      <w:proofErr w:type="spellStart"/>
      <w:r w:rsidRPr="009925EB">
        <w:t>ефект</w:t>
      </w:r>
      <w:proofErr w:type="spellEnd"/>
      <w:r w:rsidRPr="009925EB">
        <w:t xml:space="preserve"> </w:t>
      </w:r>
      <w:proofErr w:type="spellStart"/>
      <w:r w:rsidRPr="009925EB">
        <w:t>зменшення</w:t>
      </w:r>
      <w:proofErr w:type="spellEnd"/>
      <w:r w:rsidRPr="009925EB">
        <w:t xml:space="preserve"> </w:t>
      </w:r>
      <w:proofErr w:type="spellStart"/>
      <w:r w:rsidRPr="009925EB">
        <w:t>об’єктів</w:t>
      </w:r>
      <w:proofErr w:type="spellEnd"/>
      <w:r w:rsidRPr="009925EB">
        <w:t xml:space="preserve"> </w:t>
      </w:r>
      <w:proofErr w:type="spellStart"/>
      <w:r w:rsidRPr="009925EB">
        <w:t>із</w:t>
      </w:r>
      <w:proofErr w:type="spellEnd"/>
      <w:r w:rsidRPr="009925EB">
        <w:t xml:space="preserve"> </w:t>
      </w:r>
      <w:proofErr w:type="spellStart"/>
      <w:r w:rsidRPr="009925EB">
        <w:t>відстанню</w:t>
      </w:r>
      <w:proofErr w:type="spellEnd"/>
      <w:r w:rsidRPr="009925EB">
        <w:t>.</w:t>
      </w:r>
    </w:p>
    <w:p w:rsidR="009925EB" w:rsidRPr="009925EB" w:rsidRDefault="009925EB" w:rsidP="009925EB">
      <w:pPr>
        <w:pStyle w:val="aff8"/>
        <w:spacing w:line="360" w:lineRule="auto"/>
        <w:rPr>
          <w:lang w:val="ru-RU"/>
        </w:rPr>
      </w:pPr>
      <w:r w:rsidRPr="009925EB">
        <w:rPr>
          <w:lang w:val="ru-RU"/>
        </w:rPr>
        <w:t xml:space="preserve">Камера </w:t>
      </w:r>
      <w:proofErr w:type="spellStart"/>
      <w:r w:rsidRPr="009925EB">
        <w:rPr>
          <w:lang w:val="ru-RU"/>
        </w:rPr>
        <w:t>задається</w:t>
      </w:r>
      <w:proofErr w:type="spellEnd"/>
      <w:r w:rsidRPr="009925EB">
        <w:rPr>
          <w:lang w:val="ru-RU"/>
        </w:rPr>
        <w:t xml:space="preserve"> матрицею виду (</w:t>
      </w:r>
      <w:r w:rsidRPr="009925EB">
        <w:rPr>
          <w:rStyle w:val="HTML"/>
          <w:rFonts w:ascii="Times New Roman" w:hAnsi="Times New Roman" w:cs="Times New Roman"/>
          <w:sz w:val="24"/>
          <w:szCs w:val="24"/>
        </w:rPr>
        <w:t>view</w:t>
      </w:r>
      <w:r w:rsidRPr="009925EB">
        <w:rPr>
          <w:lang w:val="ru-RU"/>
        </w:rPr>
        <w:t xml:space="preserve">), яка </w:t>
      </w:r>
      <w:proofErr w:type="spellStart"/>
      <w:r w:rsidRPr="009925EB">
        <w:rPr>
          <w:lang w:val="ru-RU"/>
        </w:rPr>
        <w:t>визначає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положення</w:t>
      </w:r>
      <w:proofErr w:type="spellEnd"/>
      <w:r w:rsidRPr="009925EB">
        <w:rPr>
          <w:lang w:val="ru-RU"/>
        </w:rPr>
        <w:t xml:space="preserve"> та </w:t>
      </w:r>
      <w:proofErr w:type="spellStart"/>
      <w:r w:rsidRPr="009925EB">
        <w:rPr>
          <w:lang w:val="ru-RU"/>
        </w:rPr>
        <w:t>напрям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погляду</w:t>
      </w:r>
      <w:proofErr w:type="spellEnd"/>
      <w:r w:rsidRPr="009925EB">
        <w:rPr>
          <w:lang w:val="ru-RU"/>
        </w:rPr>
        <w:t xml:space="preserve">. </w:t>
      </w:r>
      <w:proofErr w:type="spellStart"/>
      <w:r w:rsidRPr="009925EB">
        <w:rPr>
          <w:lang w:val="ru-RU"/>
        </w:rPr>
        <w:t>Також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використовується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матриця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проєкції</w:t>
      </w:r>
      <w:proofErr w:type="spellEnd"/>
      <w:r w:rsidRPr="009925EB">
        <w:rPr>
          <w:lang w:val="ru-RU"/>
        </w:rPr>
        <w:t xml:space="preserve"> (</w:t>
      </w:r>
      <w:r w:rsidRPr="009925EB">
        <w:rPr>
          <w:rStyle w:val="HTML"/>
          <w:rFonts w:ascii="Times New Roman" w:hAnsi="Times New Roman" w:cs="Times New Roman"/>
          <w:sz w:val="24"/>
          <w:szCs w:val="24"/>
        </w:rPr>
        <w:t>projection</w:t>
      </w:r>
      <w:r w:rsidRPr="009925EB">
        <w:rPr>
          <w:lang w:val="ru-RU"/>
        </w:rPr>
        <w:t xml:space="preserve">), </w:t>
      </w:r>
      <w:proofErr w:type="spellStart"/>
      <w:r w:rsidRPr="009925EB">
        <w:rPr>
          <w:lang w:val="ru-RU"/>
        </w:rPr>
        <w:t>що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задає</w:t>
      </w:r>
      <w:proofErr w:type="spellEnd"/>
      <w:r w:rsidRPr="009925EB">
        <w:rPr>
          <w:lang w:val="ru-RU"/>
        </w:rPr>
        <w:t xml:space="preserve"> кут </w:t>
      </w:r>
      <w:proofErr w:type="spellStart"/>
      <w:r w:rsidRPr="009925EB">
        <w:rPr>
          <w:lang w:val="ru-RU"/>
        </w:rPr>
        <w:t>огляду</w:t>
      </w:r>
      <w:proofErr w:type="spellEnd"/>
      <w:r w:rsidRPr="009925EB">
        <w:rPr>
          <w:lang w:val="ru-RU"/>
        </w:rPr>
        <w:t xml:space="preserve"> та </w:t>
      </w:r>
      <w:proofErr w:type="spellStart"/>
      <w:r w:rsidRPr="009925EB">
        <w:rPr>
          <w:lang w:val="ru-RU"/>
        </w:rPr>
        <w:t>межі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видимості</w:t>
      </w:r>
      <w:proofErr w:type="spellEnd"/>
      <w:r w:rsidRPr="009925EB">
        <w:rPr>
          <w:lang w:val="ru-RU"/>
        </w:rPr>
        <w:t>.</w:t>
      </w:r>
    </w:p>
    <w:p w:rsidR="009925EB" w:rsidRPr="009925EB" w:rsidRDefault="009925EB" w:rsidP="009925EB">
      <w:pPr>
        <w:pStyle w:val="HTML0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25EB">
        <w:rPr>
          <w:rFonts w:ascii="Times New Roman" w:hAnsi="Times New Roman" w:cs="Times New Roman"/>
          <w:sz w:val="24"/>
          <w:szCs w:val="24"/>
        </w:rPr>
        <w:t>glm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::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mat4</w:t>
      </w:r>
      <w:r w:rsidRPr="009925EB">
        <w:rPr>
          <w:rFonts w:ascii="Times New Roman" w:hAnsi="Times New Roman" w:cs="Times New Roman"/>
          <w:sz w:val="24"/>
          <w:szCs w:val="24"/>
        </w:rPr>
        <w:t xml:space="preserve"> 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view</w:t>
      </w:r>
      <w:r w:rsidRPr="009925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925EB">
        <w:rPr>
          <w:rFonts w:ascii="Times New Roman" w:hAnsi="Times New Roman" w:cs="Times New Roman"/>
          <w:sz w:val="24"/>
          <w:szCs w:val="24"/>
        </w:rPr>
        <w:t>glm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lookAt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(</w:t>
      </w:r>
      <w:r w:rsidRPr="009925EB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925EB">
        <w:rPr>
          <w:rFonts w:ascii="Times New Roman" w:hAnsi="Times New Roman" w:cs="Times New Roman"/>
          <w:sz w:val="24"/>
          <w:szCs w:val="24"/>
        </w:rPr>
        <w:t>glm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::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vec3</w:t>
      </w:r>
      <w:r w:rsidRPr="009925EB">
        <w:rPr>
          <w:rFonts w:ascii="Times New Roman" w:hAnsi="Times New Roman" w:cs="Times New Roman"/>
          <w:sz w:val="24"/>
          <w:szCs w:val="24"/>
        </w:rPr>
        <w:t>(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</w:t>
      </w:r>
      <w:r w:rsidRPr="009925EB">
        <w:rPr>
          <w:rFonts w:ascii="Times New Roman" w:hAnsi="Times New Roman" w:cs="Times New Roman"/>
          <w:sz w:val="24"/>
          <w:szCs w:val="24"/>
        </w:rPr>
        <w:t>,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</w:t>
      </w:r>
      <w:r w:rsidRPr="009925EB">
        <w:rPr>
          <w:rFonts w:ascii="Times New Roman" w:hAnsi="Times New Roman" w:cs="Times New Roman"/>
          <w:sz w:val="24"/>
          <w:szCs w:val="24"/>
        </w:rPr>
        <w:t>,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3</w:t>
      </w:r>
      <w:r w:rsidRPr="009925EB">
        <w:rPr>
          <w:rFonts w:ascii="Times New Roman" w:hAnsi="Times New Roman" w:cs="Times New Roman"/>
          <w:sz w:val="24"/>
          <w:szCs w:val="24"/>
        </w:rPr>
        <w:t>),</w:t>
      </w:r>
      <w:r w:rsidRPr="009925EB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925EB">
        <w:rPr>
          <w:rFonts w:ascii="Times New Roman" w:hAnsi="Times New Roman" w:cs="Times New Roman"/>
          <w:sz w:val="24"/>
          <w:szCs w:val="24"/>
        </w:rPr>
        <w:t>glm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::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vec3</w:t>
      </w:r>
      <w:r w:rsidRPr="009925EB">
        <w:rPr>
          <w:rFonts w:ascii="Times New Roman" w:hAnsi="Times New Roman" w:cs="Times New Roman"/>
          <w:sz w:val="24"/>
          <w:szCs w:val="24"/>
        </w:rPr>
        <w:t>(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</w:t>
      </w:r>
      <w:r w:rsidRPr="009925EB">
        <w:rPr>
          <w:rFonts w:ascii="Times New Roman" w:hAnsi="Times New Roman" w:cs="Times New Roman"/>
          <w:sz w:val="24"/>
          <w:szCs w:val="24"/>
        </w:rPr>
        <w:t>,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</w:t>
      </w:r>
      <w:r w:rsidRPr="009925EB">
        <w:rPr>
          <w:rFonts w:ascii="Times New Roman" w:hAnsi="Times New Roman" w:cs="Times New Roman"/>
          <w:sz w:val="24"/>
          <w:szCs w:val="24"/>
        </w:rPr>
        <w:t>,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</w:t>
      </w:r>
      <w:r w:rsidRPr="009925EB">
        <w:rPr>
          <w:rFonts w:ascii="Times New Roman" w:hAnsi="Times New Roman" w:cs="Times New Roman"/>
          <w:sz w:val="24"/>
          <w:szCs w:val="24"/>
        </w:rPr>
        <w:t>),</w:t>
      </w:r>
      <w:r w:rsidRPr="009925EB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925EB">
        <w:rPr>
          <w:rFonts w:ascii="Times New Roman" w:hAnsi="Times New Roman" w:cs="Times New Roman"/>
          <w:sz w:val="24"/>
          <w:szCs w:val="24"/>
        </w:rPr>
        <w:t>glm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::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vec3</w:t>
      </w:r>
      <w:r w:rsidRPr="009925EB">
        <w:rPr>
          <w:rFonts w:ascii="Times New Roman" w:hAnsi="Times New Roman" w:cs="Times New Roman"/>
          <w:sz w:val="24"/>
          <w:szCs w:val="24"/>
        </w:rPr>
        <w:t>(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</w:t>
      </w:r>
      <w:r w:rsidRPr="009925EB">
        <w:rPr>
          <w:rFonts w:ascii="Times New Roman" w:hAnsi="Times New Roman" w:cs="Times New Roman"/>
          <w:sz w:val="24"/>
          <w:szCs w:val="24"/>
        </w:rPr>
        <w:t>,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1</w:t>
      </w:r>
      <w:r w:rsidRPr="009925EB">
        <w:rPr>
          <w:rFonts w:ascii="Times New Roman" w:hAnsi="Times New Roman" w:cs="Times New Roman"/>
          <w:sz w:val="24"/>
          <w:szCs w:val="24"/>
        </w:rPr>
        <w:t>,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</w:t>
      </w:r>
      <w:r w:rsidRPr="009925EB">
        <w:rPr>
          <w:rFonts w:ascii="Times New Roman" w:hAnsi="Times New Roman" w:cs="Times New Roman"/>
          <w:sz w:val="24"/>
          <w:szCs w:val="24"/>
        </w:rPr>
        <w:t>)</w:t>
      </w:r>
      <w:r w:rsidRPr="009925EB">
        <w:rPr>
          <w:rFonts w:ascii="Times New Roman" w:hAnsi="Times New Roman" w:cs="Times New Roman"/>
          <w:sz w:val="24"/>
          <w:szCs w:val="24"/>
        </w:rPr>
        <w:br/>
        <w:t>);</w:t>
      </w:r>
      <w:r w:rsidRPr="009925EB">
        <w:rPr>
          <w:rFonts w:ascii="Times New Roman" w:hAnsi="Times New Roman" w:cs="Times New Roman"/>
          <w:sz w:val="24"/>
          <w:szCs w:val="24"/>
        </w:rPr>
        <w:br/>
      </w:r>
      <w:r w:rsidRPr="009925E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925EB">
        <w:rPr>
          <w:rFonts w:ascii="Times New Roman" w:hAnsi="Times New Roman" w:cs="Times New Roman"/>
          <w:sz w:val="24"/>
          <w:szCs w:val="24"/>
        </w:rPr>
        <w:t>glm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::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mat4</w:t>
      </w:r>
      <w:r w:rsidRPr="009925EB">
        <w:rPr>
          <w:rFonts w:ascii="Times New Roman" w:hAnsi="Times New Roman" w:cs="Times New Roman"/>
          <w:sz w:val="24"/>
          <w:szCs w:val="24"/>
        </w:rPr>
        <w:t xml:space="preserve"> 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projection</w:t>
      </w:r>
      <w:r w:rsidRPr="009925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925EB">
        <w:rPr>
          <w:rFonts w:ascii="Times New Roman" w:hAnsi="Times New Roman" w:cs="Times New Roman"/>
          <w:sz w:val="24"/>
          <w:szCs w:val="24"/>
        </w:rPr>
        <w:t>glm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::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perspective</w:t>
      </w:r>
      <w:r w:rsidRPr="009925EB">
        <w:rPr>
          <w:rFonts w:ascii="Times New Roman" w:hAnsi="Times New Roman" w:cs="Times New Roman"/>
          <w:sz w:val="24"/>
          <w:szCs w:val="24"/>
        </w:rPr>
        <w:t>(</w:t>
      </w:r>
      <w:r w:rsidRPr="009925EB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9925EB">
        <w:rPr>
          <w:rFonts w:ascii="Times New Roman" w:hAnsi="Times New Roman" w:cs="Times New Roman"/>
          <w:sz w:val="24"/>
          <w:szCs w:val="24"/>
        </w:rPr>
        <w:t>glm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::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radians</w:t>
      </w:r>
      <w:r w:rsidRPr="009925EB">
        <w:rPr>
          <w:rFonts w:ascii="Times New Roman" w:hAnsi="Times New Roman" w:cs="Times New Roman"/>
          <w:sz w:val="24"/>
          <w:szCs w:val="24"/>
        </w:rPr>
        <w:t>(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45.0f</w:t>
      </w:r>
      <w:r w:rsidRPr="009925EB">
        <w:rPr>
          <w:rFonts w:ascii="Times New Roman" w:hAnsi="Times New Roman" w:cs="Times New Roman"/>
          <w:sz w:val="24"/>
          <w:szCs w:val="24"/>
        </w:rPr>
        <w:t>),</w:t>
      </w:r>
      <w:r w:rsidRPr="009925EB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800.0f</w:t>
      </w:r>
      <w:r w:rsidRPr="009925EB">
        <w:rPr>
          <w:rStyle w:val="v"/>
          <w:rFonts w:ascii="Times New Roman" w:eastAsiaTheme="majorEastAsia" w:hAnsi="Times New Roman" w:cs="Times New Roman"/>
          <w:sz w:val="24"/>
          <w:szCs w:val="24"/>
        </w:rPr>
        <w:t>/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600.0f</w:t>
      </w:r>
      <w:r w:rsidRPr="009925EB">
        <w:rPr>
          <w:rFonts w:ascii="Times New Roman" w:hAnsi="Times New Roman" w:cs="Times New Roman"/>
          <w:sz w:val="24"/>
          <w:szCs w:val="24"/>
        </w:rPr>
        <w:t>,</w:t>
      </w:r>
      <w:r w:rsidRPr="009925EB">
        <w:rPr>
          <w:rFonts w:ascii="Times New Roman" w:hAnsi="Times New Roman" w:cs="Times New Roman"/>
          <w:sz w:val="24"/>
          <w:szCs w:val="24"/>
        </w:rPr>
        <w:br/>
      </w:r>
      <w:r w:rsidRPr="009925EB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0.1f</w:t>
      </w:r>
      <w:r w:rsidRPr="009925EB">
        <w:rPr>
          <w:rFonts w:ascii="Times New Roman" w:hAnsi="Times New Roman" w:cs="Times New Roman"/>
          <w:sz w:val="24"/>
          <w:szCs w:val="24"/>
        </w:rPr>
        <w:t>,</w:t>
      </w:r>
      <w:r w:rsidRPr="009925EB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100.0f</w:t>
      </w:r>
      <w:r w:rsidRPr="009925EB">
        <w:rPr>
          <w:rFonts w:ascii="Times New Roman" w:hAnsi="Times New Roman" w:cs="Times New Roman"/>
          <w:sz w:val="24"/>
          <w:szCs w:val="24"/>
        </w:rPr>
        <w:br/>
        <w:t>);</w:t>
      </w:r>
    </w:p>
    <w:p w:rsidR="009925EB" w:rsidRPr="009925EB" w:rsidRDefault="009925EB" w:rsidP="00992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925EB" w:rsidRPr="009925EB" w:rsidRDefault="009925EB" w:rsidP="009925EB">
      <w:pPr>
        <w:pStyle w:val="31"/>
        <w:spacing w:line="360" w:lineRule="auto"/>
        <w:rPr>
          <w:rFonts w:ascii="Times New Roman" w:hAnsi="Times New Roman" w:cs="Times New Roman"/>
          <w:color w:val="auto"/>
          <w:sz w:val="28"/>
          <w:szCs w:val="24"/>
        </w:rPr>
      </w:pPr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11. </w:t>
      </w:r>
      <w:proofErr w:type="spellStart"/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</w:rPr>
        <w:t>Модель</w:t>
      </w:r>
      <w:proofErr w:type="spellEnd"/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</w:rPr>
        <w:t>освітлення</w:t>
      </w:r>
      <w:proofErr w:type="spellEnd"/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</w:rPr>
        <w:t xml:space="preserve"> </w:t>
      </w:r>
      <w:proofErr w:type="spellStart"/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</w:rPr>
        <w:t>Фонга</w:t>
      </w:r>
      <w:proofErr w:type="spellEnd"/>
    </w:p>
    <w:p w:rsidR="009925EB" w:rsidRPr="009925EB" w:rsidRDefault="009925EB" w:rsidP="009925EB">
      <w:pPr>
        <w:pStyle w:val="aff8"/>
        <w:spacing w:line="360" w:lineRule="auto"/>
      </w:pPr>
      <w:proofErr w:type="spellStart"/>
      <w:r w:rsidRPr="009925EB">
        <w:t>Модель</w:t>
      </w:r>
      <w:proofErr w:type="spellEnd"/>
      <w:r w:rsidRPr="009925EB">
        <w:t xml:space="preserve"> </w:t>
      </w:r>
      <w:proofErr w:type="spellStart"/>
      <w:r w:rsidRPr="009925EB">
        <w:t>Фонга</w:t>
      </w:r>
      <w:proofErr w:type="spellEnd"/>
      <w:r w:rsidRPr="009925EB">
        <w:t xml:space="preserve"> </w:t>
      </w:r>
      <w:proofErr w:type="spellStart"/>
      <w:r w:rsidRPr="009925EB">
        <w:t>описує</w:t>
      </w:r>
      <w:proofErr w:type="spellEnd"/>
      <w:r w:rsidRPr="009925EB">
        <w:t xml:space="preserve"> </w:t>
      </w:r>
      <w:proofErr w:type="spellStart"/>
      <w:r w:rsidRPr="009925EB">
        <w:t>освітлення</w:t>
      </w:r>
      <w:proofErr w:type="spellEnd"/>
      <w:r w:rsidRPr="009925EB">
        <w:t xml:space="preserve"> </w:t>
      </w:r>
      <w:proofErr w:type="spellStart"/>
      <w:r w:rsidRPr="009925EB">
        <w:t>як</w:t>
      </w:r>
      <w:proofErr w:type="spellEnd"/>
      <w:r w:rsidRPr="009925EB">
        <w:t xml:space="preserve"> </w:t>
      </w:r>
      <w:proofErr w:type="spellStart"/>
      <w:r w:rsidRPr="009925EB">
        <w:t>суму</w:t>
      </w:r>
      <w:proofErr w:type="spellEnd"/>
      <w:r w:rsidRPr="009925EB">
        <w:t xml:space="preserve"> </w:t>
      </w:r>
      <w:proofErr w:type="spellStart"/>
      <w:r w:rsidRPr="009925EB">
        <w:t>трьох</w:t>
      </w:r>
      <w:proofErr w:type="spellEnd"/>
      <w:r w:rsidRPr="009925EB">
        <w:t xml:space="preserve"> </w:t>
      </w:r>
      <w:proofErr w:type="spellStart"/>
      <w:r w:rsidRPr="009925EB">
        <w:t>компонентів</w:t>
      </w:r>
      <w:proofErr w:type="spellEnd"/>
      <w:r w:rsidRPr="009925EB">
        <w:t xml:space="preserve">: </w:t>
      </w:r>
      <w:proofErr w:type="spellStart"/>
      <w:r w:rsidRPr="009925EB">
        <w:t>фонової</w:t>
      </w:r>
      <w:proofErr w:type="spellEnd"/>
      <w:r w:rsidRPr="009925EB">
        <w:t xml:space="preserve"> (ambient), </w:t>
      </w:r>
      <w:proofErr w:type="spellStart"/>
      <w:r w:rsidRPr="009925EB">
        <w:t>дифузної</w:t>
      </w:r>
      <w:proofErr w:type="spellEnd"/>
      <w:r w:rsidRPr="009925EB">
        <w:t xml:space="preserve"> (diffuse) </w:t>
      </w:r>
      <w:proofErr w:type="spellStart"/>
      <w:r w:rsidRPr="009925EB">
        <w:t>та</w:t>
      </w:r>
      <w:proofErr w:type="spellEnd"/>
      <w:r w:rsidRPr="009925EB">
        <w:t xml:space="preserve"> </w:t>
      </w:r>
      <w:proofErr w:type="spellStart"/>
      <w:r w:rsidRPr="009925EB">
        <w:t>дзеркальної</w:t>
      </w:r>
      <w:proofErr w:type="spellEnd"/>
      <w:r w:rsidRPr="009925EB">
        <w:t xml:space="preserve"> (specular). </w:t>
      </w:r>
      <w:proofErr w:type="spellStart"/>
      <w:r w:rsidRPr="009925EB">
        <w:t>Вона</w:t>
      </w:r>
      <w:proofErr w:type="spellEnd"/>
      <w:r w:rsidRPr="009925EB">
        <w:t xml:space="preserve"> </w:t>
      </w:r>
      <w:proofErr w:type="spellStart"/>
      <w:r w:rsidRPr="009925EB">
        <w:t>враховує</w:t>
      </w:r>
      <w:proofErr w:type="spellEnd"/>
      <w:r w:rsidRPr="009925EB">
        <w:t xml:space="preserve"> </w:t>
      </w:r>
      <w:proofErr w:type="spellStart"/>
      <w:r w:rsidRPr="009925EB">
        <w:t>нормалі</w:t>
      </w:r>
      <w:proofErr w:type="spellEnd"/>
      <w:r w:rsidRPr="009925EB">
        <w:t xml:space="preserve"> </w:t>
      </w:r>
      <w:proofErr w:type="spellStart"/>
      <w:r w:rsidRPr="009925EB">
        <w:t>поверхні</w:t>
      </w:r>
      <w:proofErr w:type="spellEnd"/>
      <w:r w:rsidRPr="009925EB">
        <w:t xml:space="preserve">, </w:t>
      </w:r>
      <w:proofErr w:type="spellStart"/>
      <w:r w:rsidRPr="009925EB">
        <w:t>напрям</w:t>
      </w:r>
      <w:proofErr w:type="spellEnd"/>
      <w:r w:rsidRPr="009925EB">
        <w:t xml:space="preserve"> </w:t>
      </w:r>
      <w:proofErr w:type="spellStart"/>
      <w:r w:rsidRPr="009925EB">
        <w:t>світла</w:t>
      </w:r>
      <w:proofErr w:type="spellEnd"/>
      <w:r w:rsidRPr="009925EB">
        <w:t xml:space="preserve"> </w:t>
      </w:r>
      <w:proofErr w:type="spellStart"/>
      <w:r w:rsidRPr="009925EB">
        <w:t>та</w:t>
      </w:r>
      <w:proofErr w:type="spellEnd"/>
      <w:r w:rsidRPr="009925EB">
        <w:t xml:space="preserve"> </w:t>
      </w:r>
      <w:proofErr w:type="spellStart"/>
      <w:r w:rsidRPr="009925EB">
        <w:t>положення</w:t>
      </w:r>
      <w:proofErr w:type="spellEnd"/>
      <w:r w:rsidRPr="009925EB">
        <w:t xml:space="preserve"> </w:t>
      </w:r>
      <w:proofErr w:type="spellStart"/>
      <w:r w:rsidRPr="009925EB">
        <w:t>спостерігача</w:t>
      </w:r>
      <w:proofErr w:type="spellEnd"/>
      <w:r w:rsidRPr="009925EB">
        <w:t>.</w:t>
      </w:r>
    </w:p>
    <w:p w:rsidR="009925EB" w:rsidRPr="009925EB" w:rsidRDefault="009925EB" w:rsidP="009925EB">
      <w:pPr>
        <w:pStyle w:val="aff8"/>
        <w:spacing w:line="360" w:lineRule="auto"/>
      </w:pPr>
      <w:proofErr w:type="spellStart"/>
      <w:r w:rsidRPr="009925EB">
        <w:t>Дифузне</w:t>
      </w:r>
      <w:proofErr w:type="spellEnd"/>
      <w:r w:rsidRPr="009925EB">
        <w:t xml:space="preserve"> </w:t>
      </w:r>
      <w:proofErr w:type="spellStart"/>
      <w:r w:rsidRPr="009925EB">
        <w:t>відбиття</w:t>
      </w:r>
      <w:proofErr w:type="spellEnd"/>
      <w:r w:rsidRPr="009925EB">
        <w:t xml:space="preserve"> </w:t>
      </w:r>
      <w:proofErr w:type="spellStart"/>
      <w:r w:rsidRPr="009925EB">
        <w:t>залежить</w:t>
      </w:r>
      <w:proofErr w:type="spellEnd"/>
      <w:r w:rsidRPr="009925EB">
        <w:t xml:space="preserve"> від </w:t>
      </w:r>
      <w:proofErr w:type="spellStart"/>
      <w:r w:rsidRPr="009925EB">
        <w:t>кута</w:t>
      </w:r>
      <w:proofErr w:type="spellEnd"/>
      <w:r w:rsidRPr="009925EB">
        <w:t xml:space="preserve"> </w:t>
      </w:r>
      <w:proofErr w:type="spellStart"/>
      <w:r w:rsidRPr="009925EB">
        <w:t>між</w:t>
      </w:r>
      <w:proofErr w:type="spellEnd"/>
      <w:r w:rsidRPr="009925EB">
        <w:t xml:space="preserve"> </w:t>
      </w:r>
      <w:proofErr w:type="spellStart"/>
      <w:r w:rsidRPr="009925EB">
        <w:t>нормаллю</w:t>
      </w:r>
      <w:proofErr w:type="spellEnd"/>
      <w:r w:rsidRPr="009925EB">
        <w:t xml:space="preserve"> і </w:t>
      </w:r>
      <w:proofErr w:type="spellStart"/>
      <w:r w:rsidRPr="009925EB">
        <w:t>світлом</w:t>
      </w:r>
      <w:proofErr w:type="spellEnd"/>
      <w:r w:rsidRPr="009925EB">
        <w:t xml:space="preserve">, а </w:t>
      </w:r>
      <w:proofErr w:type="spellStart"/>
      <w:r w:rsidRPr="009925EB">
        <w:t>дзеркальне</w:t>
      </w:r>
      <w:proofErr w:type="spellEnd"/>
      <w:r w:rsidRPr="009925EB">
        <w:t xml:space="preserve"> </w:t>
      </w:r>
      <w:proofErr w:type="spellStart"/>
      <w:r w:rsidRPr="009925EB">
        <w:t>створює</w:t>
      </w:r>
      <w:proofErr w:type="spellEnd"/>
      <w:r w:rsidRPr="009925EB">
        <w:t xml:space="preserve"> </w:t>
      </w:r>
      <w:proofErr w:type="spellStart"/>
      <w:r w:rsidRPr="009925EB">
        <w:t>блиск</w:t>
      </w:r>
      <w:proofErr w:type="spellEnd"/>
      <w:r w:rsidRPr="009925EB">
        <w:t xml:space="preserve">. </w:t>
      </w:r>
      <w:proofErr w:type="spellStart"/>
      <w:r w:rsidRPr="009925EB">
        <w:t>Це</w:t>
      </w:r>
      <w:proofErr w:type="spellEnd"/>
      <w:r w:rsidRPr="009925EB">
        <w:t xml:space="preserve"> </w:t>
      </w:r>
      <w:proofErr w:type="spellStart"/>
      <w:r w:rsidRPr="009925EB">
        <w:t>дозволяє</w:t>
      </w:r>
      <w:proofErr w:type="spellEnd"/>
      <w:r w:rsidRPr="009925EB">
        <w:t xml:space="preserve"> </w:t>
      </w:r>
      <w:proofErr w:type="spellStart"/>
      <w:r w:rsidRPr="009925EB">
        <w:t>отримати</w:t>
      </w:r>
      <w:proofErr w:type="spellEnd"/>
      <w:r w:rsidRPr="009925EB">
        <w:t xml:space="preserve"> </w:t>
      </w:r>
      <w:proofErr w:type="spellStart"/>
      <w:r w:rsidRPr="009925EB">
        <w:t>більш</w:t>
      </w:r>
      <w:proofErr w:type="spellEnd"/>
      <w:r w:rsidRPr="009925EB">
        <w:t xml:space="preserve"> </w:t>
      </w:r>
      <w:proofErr w:type="spellStart"/>
      <w:r w:rsidRPr="009925EB">
        <w:t>реалістичне</w:t>
      </w:r>
      <w:proofErr w:type="spellEnd"/>
      <w:r w:rsidRPr="009925EB">
        <w:t xml:space="preserve"> </w:t>
      </w:r>
      <w:proofErr w:type="spellStart"/>
      <w:r w:rsidRPr="009925EB">
        <w:t>освітлення</w:t>
      </w:r>
      <w:proofErr w:type="spellEnd"/>
      <w:r w:rsidRPr="009925EB">
        <w:t xml:space="preserve"> </w:t>
      </w:r>
      <w:proofErr w:type="spellStart"/>
      <w:r w:rsidRPr="009925EB">
        <w:t>об’єктів</w:t>
      </w:r>
      <w:proofErr w:type="spellEnd"/>
      <w:r w:rsidRPr="009925EB">
        <w:t>.</w:t>
      </w:r>
    </w:p>
    <w:p w:rsidR="009925EB" w:rsidRPr="009925EB" w:rsidRDefault="009925EB" w:rsidP="009925EB">
      <w:pPr>
        <w:pStyle w:val="HTML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5EB">
        <w:rPr>
          <w:rFonts w:ascii="Times New Roman" w:hAnsi="Times New Roman" w:cs="Times New Roman"/>
          <w:sz w:val="24"/>
          <w:szCs w:val="24"/>
        </w:rPr>
        <w:t xml:space="preserve">vec3 ambient = 0.1 * </w:t>
      </w:r>
      <w:proofErr w:type="spellStart"/>
      <w:r w:rsidRPr="009925EB">
        <w:rPr>
          <w:rFonts w:ascii="Times New Roman" w:hAnsi="Times New Roman" w:cs="Times New Roman"/>
          <w:sz w:val="24"/>
          <w:szCs w:val="24"/>
        </w:rPr>
        <w:t>lightColor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;</w:t>
      </w:r>
      <w:r w:rsidRPr="009925EB">
        <w:rPr>
          <w:rFonts w:ascii="Times New Roman" w:hAnsi="Times New Roman" w:cs="Times New Roman"/>
          <w:sz w:val="24"/>
          <w:szCs w:val="24"/>
        </w:rPr>
        <w:br/>
      </w:r>
      <w:r w:rsidRPr="009925EB">
        <w:rPr>
          <w:rFonts w:ascii="Times New Roman" w:hAnsi="Times New Roman" w:cs="Times New Roman"/>
          <w:sz w:val="24"/>
          <w:szCs w:val="24"/>
        </w:rPr>
        <w:br/>
        <w:t>vec3 norm = normalize(Normal);</w:t>
      </w:r>
      <w:r w:rsidRPr="009925EB">
        <w:rPr>
          <w:rFonts w:ascii="Times New Roman" w:hAnsi="Times New Roman" w:cs="Times New Roman"/>
          <w:sz w:val="24"/>
          <w:szCs w:val="24"/>
        </w:rPr>
        <w:br/>
        <w:t xml:space="preserve">vec3 </w:t>
      </w:r>
      <w:proofErr w:type="spellStart"/>
      <w:r w:rsidRPr="009925EB">
        <w:rPr>
          <w:rFonts w:ascii="Times New Roman" w:hAnsi="Times New Roman" w:cs="Times New Roman"/>
          <w:sz w:val="24"/>
          <w:szCs w:val="24"/>
        </w:rPr>
        <w:t>lightDir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 xml:space="preserve"> = normalize(</w:t>
      </w:r>
      <w:proofErr w:type="spellStart"/>
      <w:r w:rsidRPr="009925EB">
        <w:rPr>
          <w:rFonts w:ascii="Times New Roman" w:hAnsi="Times New Roman" w:cs="Times New Roman"/>
          <w:sz w:val="24"/>
          <w:szCs w:val="24"/>
        </w:rPr>
        <w:t>lightPos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9925EB">
        <w:rPr>
          <w:rFonts w:ascii="Times New Roman" w:hAnsi="Times New Roman" w:cs="Times New Roman"/>
          <w:sz w:val="24"/>
          <w:szCs w:val="24"/>
        </w:rPr>
        <w:t>FragPos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);</w:t>
      </w:r>
      <w:r w:rsidRPr="009925EB">
        <w:rPr>
          <w:rFonts w:ascii="Times New Roman" w:hAnsi="Times New Roman" w:cs="Times New Roman"/>
          <w:sz w:val="24"/>
          <w:szCs w:val="24"/>
        </w:rPr>
        <w:br/>
        <w:t xml:space="preserve">float diff = max(dot(norm, </w:t>
      </w:r>
      <w:proofErr w:type="spellStart"/>
      <w:r w:rsidRPr="009925EB">
        <w:rPr>
          <w:rFonts w:ascii="Times New Roman" w:hAnsi="Times New Roman" w:cs="Times New Roman"/>
          <w:sz w:val="24"/>
          <w:szCs w:val="24"/>
        </w:rPr>
        <w:t>lightDir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), 0.0);</w:t>
      </w:r>
      <w:r w:rsidRPr="009925EB">
        <w:rPr>
          <w:rFonts w:ascii="Times New Roman" w:hAnsi="Times New Roman" w:cs="Times New Roman"/>
          <w:sz w:val="24"/>
          <w:szCs w:val="24"/>
        </w:rPr>
        <w:br/>
        <w:t xml:space="preserve">vec3 diffuse = diff * </w:t>
      </w:r>
      <w:proofErr w:type="spellStart"/>
      <w:r w:rsidRPr="009925EB">
        <w:rPr>
          <w:rFonts w:ascii="Times New Roman" w:hAnsi="Times New Roman" w:cs="Times New Roman"/>
          <w:sz w:val="24"/>
          <w:szCs w:val="24"/>
        </w:rPr>
        <w:t>lightColor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;</w:t>
      </w:r>
      <w:r w:rsidRPr="009925EB">
        <w:rPr>
          <w:rFonts w:ascii="Times New Roman" w:hAnsi="Times New Roman" w:cs="Times New Roman"/>
          <w:sz w:val="24"/>
          <w:szCs w:val="24"/>
        </w:rPr>
        <w:br/>
      </w:r>
      <w:r w:rsidRPr="009925EB">
        <w:rPr>
          <w:rFonts w:ascii="Times New Roman" w:hAnsi="Times New Roman" w:cs="Times New Roman"/>
          <w:sz w:val="24"/>
          <w:szCs w:val="24"/>
        </w:rPr>
        <w:br/>
        <w:t>vec3 result = ambient + diffuse;</w:t>
      </w:r>
    </w:p>
    <w:p w:rsidR="009925EB" w:rsidRPr="009925EB" w:rsidRDefault="009925EB" w:rsidP="00992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925EB" w:rsidRPr="009925EB" w:rsidRDefault="009925EB" w:rsidP="009925EB">
      <w:pPr>
        <w:pStyle w:val="31"/>
        <w:spacing w:line="360" w:lineRule="auto"/>
        <w:rPr>
          <w:rFonts w:ascii="Times New Roman" w:hAnsi="Times New Roman" w:cs="Times New Roman"/>
          <w:color w:val="auto"/>
          <w:sz w:val="28"/>
          <w:szCs w:val="24"/>
          <w:lang w:val="ru-RU"/>
        </w:rPr>
      </w:pPr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  <w:lang w:val="ru-RU"/>
        </w:rPr>
        <w:t xml:space="preserve">14. </w:t>
      </w:r>
      <w:proofErr w:type="spellStart"/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  <w:lang w:val="ru-RU"/>
        </w:rPr>
        <w:t>Текстури</w:t>
      </w:r>
      <w:proofErr w:type="spellEnd"/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  <w:lang w:val="ru-RU"/>
        </w:rPr>
        <w:t xml:space="preserve"> в </w:t>
      </w:r>
      <w:r w:rsidRPr="009925EB">
        <w:rPr>
          <w:rStyle w:val="af6"/>
          <w:rFonts w:ascii="Times New Roman" w:hAnsi="Times New Roman" w:cs="Times New Roman"/>
          <w:b/>
          <w:bCs/>
          <w:color w:val="auto"/>
          <w:sz w:val="28"/>
          <w:szCs w:val="24"/>
        </w:rPr>
        <w:t>OpenGL</w:t>
      </w:r>
    </w:p>
    <w:p w:rsidR="009925EB" w:rsidRPr="009925EB" w:rsidRDefault="009925EB" w:rsidP="009925EB">
      <w:pPr>
        <w:pStyle w:val="aff8"/>
        <w:spacing w:line="360" w:lineRule="auto"/>
        <w:rPr>
          <w:lang w:val="ru-RU"/>
        </w:rPr>
      </w:pPr>
      <w:r w:rsidRPr="009925EB">
        <w:rPr>
          <w:lang w:val="ru-RU"/>
        </w:rPr>
        <w:t xml:space="preserve">Текстура — </w:t>
      </w:r>
      <w:proofErr w:type="spellStart"/>
      <w:r w:rsidRPr="009925EB">
        <w:rPr>
          <w:lang w:val="ru-RU"/>
        </w:rPr>
        <w:t>це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зображення</w:t>
      </w:r>
      <w:proofErr w:type="spellEnd"/>
      <w:r w:rsidRPr="009925EB">
        <w:rPr>
          <w:lang w:val="ru-RU"/>
        </w:rPr>
        <w:t xml:space="preserve">, яке </w:t>
      </w:r>
      <w:proofErr w:type="spellStart"/>
      <w:r w:rsidRPr="009925EB">
        <w:rPr>
          <w:lang w:val="ru-RU"/>
        </w:rPr>
        <w:t>накладається</w:t>
      </w:r>
      <w:proofErr w:type="spellEnd"/>
      <w:r w:rsidRPr="009925EB">
        <w:rPr>
          <w:lang w:val="ru-RU"/>
        </w:rPr>
        <w:t xml:space="preserve"> на </w:t>
      </w:r>
      <w:proofErr w:type="spellStart"/>
      <w:r w:rsidRPr="009925EB">
        <w:rPr>
          <w:lang w:val="ru-RU"/>
        </w:rPr>
        <w:t>поверхню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об’єкта</w:t>
      </w:r>
      <w:proofErr w:type="spellEnd"/>
      <w:r w:rsidRPr="009925EB">
        <w:rPr>
          <w:lang w:val="ru-RU"/>
        </w:rPr>
        <w:t xml:space="preserve"> для </w:t>
      </w:r>
      <w:proofErr w:type="spellStart"/>
      <w:r w:rsidRPr="009925EB">
        <w:rPr>
          <w:lang w:val="ru-RU"/>
        </w:rPr>
        <w:t>підвищення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деталізації</w:t>
      </w:r>
      <w:proofErr w:type="spellEnd"/>
      <w:r w:rsidRPr="009925EB">
        <w:rPr>
          <w:lang w:val="ru-RU"/>
        </w:rPr>
        <w:t xml:space="preserve">. Для </w:t>
      </w:r>
      <w:proofErr w:type="spellStart"/>
      <w:r w:rsidRPr="009925EB">
        <w:rPr>
          <w:lang w:val="ru-RU"/>
        </w:rPr>
        <w:t>цього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використовуються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текстурні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координати</w:t>
      </w:r>
      <w:proofErr w:type="spellEnd"/>
      <w:r w:rsidRPr="009925EB">
        <w:rPr>
          <w:lang w:val="ru-RU"/>
        </w:rPr>
        <w:t xml:space="preserve"> (</w:t>
      </w:r>
      <w:r w:rsidRPr="009925EB">
        <w:t>UV</w:t>
      </w:r>
      <w:r w:rsidRPr="009925EB">
        <w:rPr>
          <w:lang w:val="ru-RU"/>
        </w:rPr>
        <w:t xml:space="preserve">), </w:t>
      </w:r>
      <w:proofErr w:type="spellStart"/>
      <w:r w:rsidRPr="009925EB">
        <w:rPr>
          <w:lang w:val="ru-RU"/>
        </w:rPr>
        <w:t>які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визначають</w:t>
      </w:r>
      <w:proofErr w:type="spellEnd"/>
      <w:r w:rsidRPr="009925EB">
        <w:rPr>
          <w:lang w:val="ru-RU"/>
        </w:rPr>
        <w:t xml:space="preserve">, яка </w:t>
      </w:r>
      <w:proofErr w:type="spellStart"/>
      <w:r w:rsidRPr="009925EB">
        <w:rPr>
          <w:lang w:val="ru-RU"/>
        </w:rPr>
        <w:t>частина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зображення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відповідає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вершині</w:t>
      </w:r>
      <w:proofErr w:type="spellEnd"/>
      <w:r w:rsidRPr="009925EB">
        <w:rPr>
          <w:lang w:val="ru-RU"/>
        </w:rPr>
        <w:t>.</w:t>
      </w:r>
    </w:p>
    <w:p w:rsidR="009925EB" w:rsidRPr="009925EB" w:rsidRDefault="009925EB" w:rsidP="009925EB">
      <w:pPr>
        <w:pStyle w:val="aff8"/>
        <w:spacing w:line="360" w:lineRule="auto"/>
        <w:rPr>
          <w:lang w:val="ru-RU"/>
        </w:rPr>
      </w:pPr>
      <w:r w:rsidRPr="009925EB">
        <w:rPr>
          <w:lang w:val="ru-RU"/>
        </w:rPr>
        <w:t xml:space="preserve">Текстура </w:t>
      </w:r>
      <w:proofErr w:type="spellStart"/>
      <w:r w:rsidRPr="009925EB">
        <w:rPr>
          <w:lang w:val="ru-RU"/>
        </w:rPr>
        <w:t>завантажується</w:t>
      </w:r>
      <w:proofErr w:type="spellEnd"/>
      <w:r w:rsidRPr="009925EB">
        <w:rPr>
          <w:lang w:val="ru-RU"/>
        </w:rPr>
        <w:t xml:space="preserve"> в </w:t>
      </w:r>
      <w:proofErr w:type="spellStart"/>
      <w:r w:rsidRPr="009925EB">
        <w:rPr>
          <w:lang w:val="ru-RU"/>
        </w:rPr>
        <w:t>пам’ять</w:t>
      </w:r>
      <w:proofErr w:type="spellEnd"/>
      <w:r w:rsidRPr="009925EB">
        <w:rPr>
          <w:lang w:val="ru-RU"/>
        </w:rPr>
        <w:t xml:space="preserve"> </w:t>
      </w:r>
      <w:r w:rsidRPr="009925EB">
        <w:t>GPU</w:t>
      </w:r>
      <w:r w:rsidRPr="009925EB">
        <w:rPr>
          <w:lang w:val="ru-RU"/>
        </w:rPr>
        <w:t xml:space="preserve">, </w:t>
      </w:r>
      <w:proofErr w:type="spellStart"/>
      <w:r w:rsidRPr="009925EB">
        <w:rPr>
          <w:lang w:val="ru-RU"/>
        </w:rPr>
        <w:t>налаштовуються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параметри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фільтрації</w:t>
      </w:r>
      <w:proofErr w:type="spellEnd"/>
      <w:r w:rsidRPr="009925EB">
        <w:rPr>
          <w:lang w:val="ru-RU"/>
        </w:rPr>
        <w:t xml:space="preserve"> та </w:t>
      </w:r>
      <w:proofErr w:type="spellStart"/>
      <w:r w:rsidRPr="009925EB">
        <w:rPr>
          <w:lang w:val="ru-RU"/>
        </w:rPr>
        <w:t>повторення</w:t>
      </w:r>
      <w:proofErr w:type="spellEnd"/>
      <w:r w:rsidRPr="009925EB">
        <w:rPr>
          <w:lang w:val="ru-RU"/>
        </w:rPr>
        <w:t xml:space="preserve">, </w:t>
      </w:r>
      <w:proofErr w:type="spellStart"/>
      <w:r w:rsidRPr="009925EB">
        <w:rPr>
          <w:lang w:val="ru-RU"/>
        </w:rPr>
        <w:t>після</w:t>
      </w:r>
      <w:proofErr w:type="spellEnd"/>
      <w:r w:rsidRPr="009925EB">
        <w:rPr>
          <w:lang w:val="ru-RU"/>
        </w:rPr>
        <w:t xml:space="preserve"> </w:t>
      </w:r>
      <w:proofErr w:type="spellStart"/>
      <w:r w:rsidRPr="009925EB">
        <w:rPr>
          <w:lang w:val="ru-RU"/>
        </w:rPr>
        <w:t>чого</w:t>
      </w:r>
      <w:proofErr w:type="spellEnd"/>
      <w:r w:rsidRPr="009925EB">
        <w:rPr>
          <w:lang w:val="ru-RU"/>
        </w:rPr>
        <w:t xml:space="preserve"> вона </w:t>
      </w:r>
      <w:proofErr w:type="spellStart"/>
      <w:r w:rsidRPr="009925EB">
        <w:rPr>
          <w:lang w:val="ru-RU"/>
        </w:rPr>
        <w:t>використовується</w:t>
      </w:r>
      <w:proofErr w:type="spellEnd"/>
      <w:r w:rsidRPr="009925EB">
        <w:rPr>
          <w:lang w:val="ru-RU"/>
        </w:rPr>
        <w:t xml:space="preserve"> у </w:t>
      </w:r>
      <w:r w:rsidRPr="009925EB">
        <w:t>fragment</w:t>
      </w:r>
      <w:r w:rsidRPr="009925EB">
        <w:rPr>
          <w:lang w:val="ru-RU"/>
        </w:rPr>
        <w:t xml:space="preserve"> </w:t>
      </w:r>
      <w:proofErr w:type="spellStart"/>
      <w:r w:rsidRPr="009925EB">
        <w:t>shader</w:t>
      </w:r>
      <w:proofErr w:type="spellEnd"/>
      <w:r w:rsidRPr="009925EB">
        <w:rPr>
          <w:lang w:val="ru-RU"/>
        </w:rPr>
        <w:t>.</w:t>
      </w:r>
    </w:p>
    <w:p w:rsidR="009925EB" w:rsidRPr="009925EB" w:rsidRDefault="009925EB" w:rsidP="009925EB">
      <w:pPr>
        <w:pStyle w:val="HTML0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lastRenderedPageBreak/>
        <w:t>glGenTextures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(</w:t>
      </w:r>
      <w:r w:rsidRPr="009925EB">
        <w:rPr>
          <w:rStyle w:val="y"/>
          <w:rFonts w:ascii="Times New Roman" w:hAnsi="Times New Roman" w:cs="Times New Roman"/>
          <w:sz w:val="24"/>
          <w:szCs w:val="24"/>
        </w:rPr>
        <w:t>1</w:t>
      </w:r>
      <w:r w:rsidRPr="009925EB">
        <w:rPr>
          <w:rFonts w:ascii="Times New Roman" w:hAnsi="Times New Roman" w:cs="Times New Roman"/>
          <w:sz w:val="24"/>
          <w:szCs w:val="24"/>
        </w:rPr>
        <w:t>, &amp;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texture</w:t>
      </w:r>
      <w:r w:rsidRPr="009925EB">
        <w:rPr>
          <w:rFonts w:ascii="Times New Roman" w:hAnsi="Times New Roman" w:cs="Times New Roman"/>
          <w:sz w:val="24"/>
          <w:szCs w:val="24"/>
        </w:rPr>
        <w:t>);</w:t>
      </w:r>
      <w:r w:rsidRPr="009925E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glBindTexture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(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GL_TEXTURE_2D</w:t>
      </w:r>
      <w:r w:rsidRPr="009925EB">
        <w:rPr>
          <w:rFonts w:ascii="Times New Roman" w:hAnsi="Times New Roman" w:cs="Times New Roman"/>
          <w:sz w:val="24"/>
          <w:szCs w:val="24"/>
        </w:rPr>
        <w:t xml:space="preserve">, 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texture</w:t>
      </w:r>
      <w:r w:rsidRPr="009925EB">
        <w:rPr>
          <w:rFonts w:ascii="Times New Roman" w:hAnsi="Times New Roman" w:cs="Times New Roman"/>
          <w:sz w:val="24"/>
          <w:szCs w:val="24"/>
        </w:rPr>
        <w:t>);</w:t>
      </w:r>
      <w:r w:rsidRPr="009925EB">
        <w:rPr>
          <w:rFonts w:ascii="Times New Roman" w:hAnsi="Times New Roman" w:cs="Times New Roman"/>
          <w:sz w:val="24"/>
          <w:szCs w:val="24"/>
        </w:rPr>
        <w:br/>
      </w:r>
      <w:r w:rsidRPr="009925E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glTexParameteri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(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GL_TEXTURE_2D</w:t>
      </w:r>
      <w:r w:rsidRPr="009925EB">
        <w:rPr>
          <w:rFonts w:ascii="Times New Roman" w:hAnsi="Times New Roman" w:cs="Times New Roman"/>
          <w:sz w:val="24"/>
          <w:szCs w:val="24"/>
        </w:rPr>
        <w:t xml:space="preserve">, 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GL_TEXTURE_WRAP_S</w:t>
      </w:r>
      <w:r w:rsidRPr="009925EB">
        <w:rPr>
          <w:rFonts w:ascii="Times New Roman" w:hAnsi="Times New Roman" w:cs="Times New Roman"/>
          <w:sz w:val="24"/>
          <w:szCs w:val="24"/>
        </w:rPr>
        <w:t xml:space="preserve">, 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GL_REPEAT</w:t>
      </w:r>
      <w:r w:rsidRPr="009925EB">
        <w:rPr>
          <w:rFonts w:ascii="Times New Roman" w:hAnsi="Times New Roman" w:cs="Times New Roman"/>
          <w:sz w:val="24"/>
          <w:szCs w:val="24"/>
        </w:rPr>
        <w:t>);</w:t>
      </w:r>
      <w:r w:rsidRPr="009925E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glTexParameteri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(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GL_TEXTURE_2D</w:t>
      </w:r>
      <w:r w:rsidRPr="009925EB">
        <w:rPr>
          <w:rFonts w:ascii="Times New Roman" w:hAnsi="Times New Roman" w:cs="Times New Roman"/>
          <w:sz w:val="24"/>
          <w:szCs w:val="24"/>
        </w:rPr>
        <w:t xml:space="preserve">, 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GL_TEXTURE_MIN_FILTER</w:t>
      </w:r>
      <w:r w:rsidRPr="009925EB">
        <w:rPr>
          <w:rFonts w:ascii="Times New Roman" w:hAnsi="Times New Roman" w:cs="Times New Roman"/>
          <w:sz w:val="24"/>
          <w:szCs w:val="24"/>
        </w:rPr>
        <w:t xml:space="preserve">, </w:t>
      </w:r>
      <w:r w:rsidRPr="009925EB">
        <w:rPr>
          <w:rStyle w:val="110"/>
          <w:rFonts w:ascii="Times New Roman" w:eastAsiaTheme="majorEastAsia" w:hAnsi="Times New Roman" w:cs="Times New Roman"/>
          <w:sz w:val="24"/>
          <w:szCs w:val="24"/>
        </w:rPr>
        <w:t>GL_LINEAR</w:t>
      </w:r>
      <w:r w:rsidRPr="009925EB">
        <w:rPr>
          <w:rFonts w:ascii="Times New Roman" w:hAnsi="Times New Roman" w:cs="Times New Roman"/>
          <w:sz w:val="24"/>
          <w:szCs w:val="24"/>
        </w:rPr>
        <w:t>);</w:t>
      </w:r>
    </w:p>
    <w:p w:rsidR="009925EB" w:rsidRPr="009925EB" w:rsidRDefault="009925EB" w:rsidP="009925EB">
      <w:pPr>
        <w:pStyle w:val="HTML0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25EB">
        <w:rPr>
          <w:rFonts w:ascii="Times New Roman" w:hAnsi="Times New Roman" w:cs="Times New Roman"/>
          <w:sz w:val="24"/>
          <w:szCs w:val="24"/>
        </w:rPr>
        <w:t>FragColor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925EB">
        <w:rPr>
          <w:rFonts w:ascii="Times New Roman" w:hAnsi="Times New Roman" w:cs="Times New Roman"/>
          <w:sz w:val="24"/>
          <w:szCs w:val="24"/>
        </w:rPr>
        <w:t>texture(</w:t>
      </w:r>
      <w:proofErr w:type="gramEnd"/>
      <w:r w:rsidRPr="009925EB">
        <w:rPr>
          <w:rFonts w:ascii="Times New Roman" w:hAnsi="Times New Roman" w:cs="Times New Roman"/>
          <w:sz w:val="24"/>
          <w:szCs w:val="24"/>
        </w:rPr>
        <w:t xml:space="preserve">texture1, </w:t>
      </w:r>
      <w:proofErr w:type="spellStart"/>
      <w:r w:rsidRPr="009925EB">
        <w:rPr>
          <w:rFonts w:ascii="Times New Roman" w:hAnsi="Times New Roman" w:cs="Times New Roman"/>
          <w:sz w:val="24"/>
          <w:szCs w:val="24"/>
        </w:rPr>
        <w:t>TexCoord</w:t>
      </w:r>
      <w:proofErr w:type="spellEnd"/>
      <w:r w:rsidRPr="009925EB">
        <w:rPr>
          <w:rFonts w:ascii="Times New Roman" w:hAnsi="Times New Roman" w:cs="Times New Roman"/>
          <w:sz w:val="24"/>
          <w:szCs w:val="24"/>
        </w:rPr>
        <w:t>);</w:t>
      </w:r>
    </w:p>
    <w:p w:rsidR="00CD0F87" w:rsidRPr="009925EB" w:rsidRDefault="00CD0F87" w:rsidP="009925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D0F87" w:rsidRPr="009925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25EB"/>
    <w:rsid w:val="00AA1D8D"/>
    <w:rsid w:val="00B47730"/>
    <w:rsid w:val="00CB0664"/>
    <w:rsid w:val="00CD0F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A30BB4"/>
  <w14:defaultImageDpi w14:val="300"/>
  <w15:docId w15:val="{0048F9A5-F6A6-4FDD-A573-2232A50A2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992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2"/>
    <w:uiPriority w:val="99"/>
    <w:semiHidden/>
    <w:unhideWhenUsed/>
    <w:rsid w:val="009925E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9925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9925EB"/>
    <w:rPr>
      <w:rFonts w:ascii="Courier New" w:eastAsia="Times New Roman" w:hAnsi="Courier New" w:cs="Courier New"/>
      <w:sz w:val="20"/>
      <w:szCs w:val="20"/>
    </w:rPr>
  </w:style>
  <w:style w:type="character" w:customStyle="1" w:styleId="110">
    <w:name w:val="ͼ11"/>
    <w:basedOn w:val="a2"/>
    <w:rsid w:val="009925EB"/>
  </w:style>
  <w:style w:type="character" w:customStyle="1" w:styleId="y">
    <w:name w:val="ͼy"/>
    <w:basedOn w:val="a2"/>
    <w:rsid w:val="009925EB"/>
  </w:style>
  <w:style w:type="character" w:customStyle="1" w:styleId="v">
    <w:name w:val="ͼv"/>
    <w:basedOn w:val="a2"/>
    <w:rsid w:val="009925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7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16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4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7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52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9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96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80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70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423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73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41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3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7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2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66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2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31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58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03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6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9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1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15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32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47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57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9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33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09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15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1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8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36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71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66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25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23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0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21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11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56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63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10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26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2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7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38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30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90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7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9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7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21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9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5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313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9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0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0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5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67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2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27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5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35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75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87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98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04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4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56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82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38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3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34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37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68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9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16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3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7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7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00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3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2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12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19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55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71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E56BDD-A70B-49C4-A55C-2BF8170C0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2026-03-31T08:22:00Z</dcterms:modified>
  <cp:category/>
</cp:coreProperties>
</file>