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B0" w:rsidRPr="00D859C5" w:rsidRDefault="000505B0" w:rsidP="000505B0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№3 (</w:t>
      </w:r>
      <w:proofErr w:type="spellStart"/>
      <w:r>
        <w:rPr>
          <w:sz w:val="36"/>
          <w:szCs w:val="36"/>
        </w:rPr>
        <w:t>Ва</w:t>
      </w:r>
      <w:r>
        <w:rPr>
          <w:sz w:val="36"/>
          <w:szCs w:val="36"/>
          <w:lang w:val="uk-UA"/>
        </w:rPr>
        <w:t>ріант</w:t>
      </w:r>
      <w:proofErr w:type="spellEnd"/>
      <w:r>
        <w:rPr>
          <w:sz w:val="36"/>
          <w:szCs w:val="36"/>
          <w:lang w:val="uk-UA"/>
        </w:rPr>
        <w:t xml:space="preserve"> В)</w:t>
      </w:r>
    </w:p>
    <w:p w:rsidR="000505B0" w:rsidRPr="007D3179" w:rsidRDefault="000505B0" w:rsidP="000505B0">
      <w:pPr>
        <w:rPr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Локалізація точки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планарному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розбитті</w:t>
      </w:r>
      <w:r w:rsidR="006A54E1" w:rsidRPr="006A54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54E1">
        <w:rPr>
          <w:rFonts w:ascii="Times New Roman" w:hAnsi="Times New Roman" w:cs="Times New Roman"/>
          <w:b/>
          <w:sz w:val="28"/>
          <w:szCs w:val="28"/>
          <w:lang w:val="uk-UA"/>
        </w:rPr>
        <w:t>(М</w:t>
      </w:r>
      <w:r w:rsidRPr="007D31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етод </w:t>
      </w:r>
      <w:proofErr w:type="spellStart"/>
      <w:r w:rsidRPr="000505B0">
        <w:rPr>
          <w:rFonts w:ascii="Times New Roman" w:hAnsi="Times New Roman" w:cs="Times New Roman"/>
          <w:b/>
          <w:sz w:val="28"/>
          <w:szCs w:val="28"/>
        </w:rPr>
        <w:t>трапецій</w:t>
      </w:r>
      <w:proofErr w:type="spellEnd"/>
      <w:r w:rsidRPr="007D317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0505B0" w:rsidRPr="007D3179" w:rsidRDefault="000505B0" w:rsidP="00050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складності:</w:t>
      </w:r>
    </w:p>
    <w:p w:rsidR="00DB47F3" w:rsidRPr="00D859C5" w:rsidRDefault="00DB47F3" w:rsidP="00DB4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– для локалізації точки.</w:t>
      </w:r>
      <w:bookmarkStart w:id="0" w:name="_GoBack"/>
      <w:bookmarkEnd w:id="0"/>
    </w:p>
    <w:p w:rsidR="00DB47F3" w:rsidRPr="00D859C5" w:rsidRDefault="00DB47F3" w:rsidP="00DB4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>*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>))</w:t>
      </w:r>
      <w:r w:rsidR="00AC0E2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D859C5">
        <w:rPr>
          <w:rFonts w:ascii="Times New Roman" w:hAnsi="Times New Roman" w:cs="Times New Roman"/>
          <w:sz w:val="28"/>
          <w:szCs w:val="28"/>
          <w:lang w:val="uk-UA"/>
        </w:rPr>
        <w:t>регуляризації</w:t>
      </w:r>
      <w:proofErr w:type="spellEnd"/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графа</w:t>
      </w:r>
    </w:p>
    <w:p w:rsidR="000505B0" w:rsidRPr="007D3179" w:rsidRDefault="000505B0" w:rsidP="000505B0">
      <w:pPr>
        <w:ind w:left="360"/>
        <w:jc w:val="center"/>
        <w:rPr>
          <w:lang w:val="uk-UA"/>
        </w:rPr>
      </w:pPr>
      <w:r w:rsidRPr="007D3179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0505B0" w:rsidRDefault="000505B0" w:rsidP="00050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5B0">
        <w:rPr>
          <w:rFonts w:ascii="Times New Roman" w:hAnsi="Times New Roman" w:cs="Times New Roman"/>
          <w:sz w:val="28"/>
          <w:szCs w:val="28"/>
          <w:lang w:val="uk-UA"/>
        </w:rPr>
        <w:t>Трапеція має два горизонтальні боки та може мати дві,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одну чи нуль бокових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причому наявні бокові сторони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є ребрами плоского прямолін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ійного графа чи їх частинами, і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жодне інше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бро ППЛГ не перетинає її обидва горизонтальні боки. 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5B0">
        <w:rPr>
          <w:rFonts w:ascii="Times New Roman" w:hAnsi="Times New Roman" w:cs="Times New Roman"/>
          <w:sz w:val="28"/>
          <w:szCs w:val="28"/>
          <w:lang w:val="uk-UA"/>
        </w:rPr>
        <w:t>Пошук здійснюється шля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хом локалізації пробної точки в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послідовності вкладе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них трапецій, поки не отримаємо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трапецію, усереди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якої немає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графа чи їх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фрагментів.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5B0">
        <w:rPr>
          <w:rFonts w:ascii="Times New Roman" w:hAnsi="Times New Roman" w:cs="Times New Roman"/>
          <w:sz w:val="28"/>
          <w:szCs w:val="28"/>
          <w:lang w:val="uk-UA"/>
        </w:rPr>
        <w:t xml:space="preserve">Множина вершин V графа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G впорядкована за зростанням їх </w:t>
      </w:r>
      <w:proofErr w:type="spellStart"/>
      <w:r w:rsidRPr="000505B0">
        <w:rPr>
          <w:rFonts w:ascii="Times New Roman" w:hAnsi="Times New Roman" w:cs="Times New Roman"/>
          <w:sz w:val="28"/>
          <w:szCs w:val="28"/>
          <w:lang w:val="uk-UA"/>
        </w:rPr>
        <w:t>оридинат</w:t>
      </w:r>
      <w:proofErr w:type="spellEnd"/>
      <w:r w:rsidRPr="000505B0">
        <w:rPr>
          <w:rFonts w:ascii="Times New Roman" w:hAnsi="Times New Roman" w:cs="Times New Roman"/>
          <w:sz w:val="28"/>
          <w:szCs w:val="28"/>
          <w:lang w:val="uk-UA"/>
        </w:rPr>
        <w:t xml:space="preserve">, множина </w:t>
      </w:r>
      <w:proofErr w:type="spellStart"/>
      <w:r w:rsidRPr="000505B0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0505B0"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упорядкована згідно відношення часткового порядку &lt;: для двох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e1 та e2 запис e1 &lt; e2 означає, що існує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горизонталь, яка 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етинає обидва ребра, і точка її перетину з e1 </w:t>
      </w:r>
      <w:r w:rsidRPr="000505B0">
        <w:rPr>
          <w:rFonts w:ascii="Times New Roman" w:hAnsi="Times New Roman" w:cs="Times New Roman"/>
          <w:sz w:val="28"/>
          <w:szCs w:val="28"/>
          <w:lang w:val="uk-UA"/>
        </w:rPr>
        <w:t>знаходиться лівіше за точку перетину з e2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трапец</w:t>
      </w:r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розбити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максимально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можлив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трапецій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шляхом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розрізання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>горизонтальною пр</w:t>
      </w:r>
      <w:r>
        <w:rPr>
          <w:rFonts w:ascii="Times New Roman" w:hAnsi="Times New Roman" w:cs="Times New Roman"/>
          <w:sz w:val="28"/>
          <w:szCs w:val="28"/>
        </w:rPr>
        <w:t>ямою, яка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медіаною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ординат вершин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R.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ребро графа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перетинає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горизонтальні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закриваючим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>.</w:t>
      </w:r>
    </w:p>
    <w:p w:rsidR="006178F0" w:rsidRDefault="000505B0" w:rsidP="00050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ребер графа G, яка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еретинає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проглядається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направо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R1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R2.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закриваюче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ребро,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правою боковою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границею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обробляється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>.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  <w:u w:val="single"/>
        </w:rPr>
        <w:t>Розбиття</w:t>
      </w:r>
      <w:proofErr w:type="spellEnd"/>
      <w:r w:rsidRPr="000505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  <w:u w:val="single"/>
        </w:rPr>
        <w:t>трапеції</w:t>
      </w:r>
      <w:proofErr w:type="spellEnd"/>
      <w:r w:rsidRPr="000505B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505B0" w:rsidRPr="000505B0" w:rsidRDefault="000505B0" w:rsidP="00050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від</w:t>
      </w:r>
      <w:r w:rsidR="00DB47F3">
        <w:rPr>
          <w:rFonts w:ascii="Times New Roman" w:hAnsi="Times New Roman" w:cs="Times New Roman"/>
          <w:sz w:val="28"/>
          <w:szCs w:val="28"/>
        </w:rPr>
        <w:t>повідає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дерево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T(R), з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лінійною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перев</w:t>
      </w:r>
      <w:r w:rsidR="00DB47F3">
        <w:rPr>
          <w:rFonts w:ascii="Times New Roman" w:hAnsi="Times New Roman" w:cs="Times New Roman"/>
          <w:sz w:val="28"/>
          <w:szCs w:val="28"/>
        </w:rPr>
        <w:t>іркою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бути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>:</w:t>
      </w:r>
    </w:p>
    <w:p w:rsidR="000505B0" w:rsidRPr="000505B0" w:rsidRDefault="00DB47F3" w:rsidP="00050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вузл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>,</w:t>
      </w:r>
    </w:p>
    <w:p w:rsidR="00DB47F3" w:rsidRDefault="00DB47F3" w:rsidP="00050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перевірці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0505B0" w:rsidRPr="000505B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="000505B0" w:rsidRPr="000505B0">
        <w:rPr>
          <w:rFonts w:ascii="Times New Roman" w:hAnsi="Times New Roman" w:cs="Times New Roman"/>
          <w:sz w:val="28"/>
          <w:szCs w:val="28"/>
        </w:rPr>
        <w:t xml:space="preserve"> ребро графа.</w:t>
      </w:r>
    </w:p>
    <w:p w:rsidR="000505B0" w:rsidRDefault="000505B0" w:rsidP="000505B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5B0">
        <w:rPr>
          <w:rFonts w:ascii="Times New Roman" w:hAnsi="Times New Roman" w:cs="Times New Roman"/>
          <w:sz w:val="28"/>
          <w:szCs w:val="28"/>
        </w:rPr>
        <w:lastRenderedPageBreak/>
        <w:t>Корінь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вузл</w:t>
      </w:r>
      <w:r w:rsidR="00DB47F3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першого типу</w:t>
      </w:r>
      <w:r w:rsidR="00DB47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першого типу</w:t>
      </w:r>
      <w:r w:rsidR="00DB47F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дереві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 xml:space="preserve"> N–2 (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крайні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7F3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5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505B0">
        <w:rPr>
          <w:rFonts w:ascii="Times New Roman" w:hAnsi="Times New Roman" w:cs="Times New Roman"/>
          <w:sz w:val="28"/>
          <w:szCs w:val="28"/>
        </w:rPr>
        <w:t>розбитті</w:t>
      </w:r>
      <w:proofErr w:type="spellEnd"/>
      <w:r w:rsidRPr="000505B0">
        <w:rPr>
          <w:rFonts w:ascii="Times New Roman" w:hAnsi="Times New Roman" w:cs="Times New Roman"/>
          <w:sz w:val="28"/>
          <w:szCs w:val="28"/>
        </w:rPr>
        <w:t>).</w:t>
      </w:r>
    </w:p>
    <w:p w:rsidR="00DB47F3" w:rsidRPr="00DB47F3" w:rsidRDefault="00DB47F3" w:rsidP="00DB47F3">
      <w:pPr>
        <w:rPr>
          <w:rFonts w:ascii="Times New Roman" w:hAnsi="Times New Roman" w:cs="Times New Roman"/>
          <w:sz w:val="28"/>
          <w:szCs w:val="28"/>
        </w:rPr>
      </w:pPr>
      <w:r w:rsidRPr="00DB47F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>:</w:t>
      </w:r>
    </w:p>
    <w:p w:rsidR="00DB47F3" w:rsidRPr="00DB47F3" w:rsidRDefault="00DB47F3" w:rsidP="00DB47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медіани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ординат вершин в R;</w:t>
      </w:r>
    </w:p>
    <w:p w:rsidR="00DB47F3" w:rsidRPr="00DB47F3" w:rsidRDefault="00DB47F3" w:rsidP="00DB47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7F3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нижнього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верхнього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ярусів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трапеції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та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для кожного яруса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7F3">
        <w:rPr>
          <w:rFonts w:ascii="Times New Roman" w:hAnsi="Times New Roman" w:cs="Times New Roman"/>
          <w:sz w:val="28"/>
          <w:szCs w:val="28"/>
        </w:rPr>
        <w:t xml:space="preserve">(i=1,2)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ланцюга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>,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з ребер та дерев;</w:t>
      </w:r>
    </w:p>
    <w:p w:rsidR="00DB47F3" w:rsidRPr="00DB47F3" w:rsidRDefault="00DB47F3" w:rsidP="00DB47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балансування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7F3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DB47F3">
        <w:rPr>
          <w:rFonts w:ascii="Times New Roman" w:hAnsi="Times New Roman" w:cs="Times New Roman"/>
          <w:sz w:val="28"/>
          <w:szCs w:val="28"/>
        </w:rPr>
        <w:t xml:space="preserve"> U1</w:t>
      </w:r>
      <w:r w:rsidRPr="00DB47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7F3">
        <w:rPr>
          <w:rFonts w:ascii="Times New Roman" w:hAnsi="Times New Roman" w:cs="Times New Roman"/>
          <w:sz w:val="28"/>
          <w:szCs w:val="28"/>
        </w:rPr>
        <w:t>та U2.</w:t>
      </w:r>
    </w:p>
    <w:sectPr w:rsidR="00DB47F3" w:rsidRPr="00DB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04A7"/>
    <w:multiLevelType w:val="hybridMultilevel"/>
    <w:tmpl w:val="95D8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22CA"/>
    <w:multiLevelType w:val="hybridMultilevel"/>
    <w:tmpl w:val="A0544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344E0"/>
    <w:multiLevelType w:val="hybridMultilevel"/>
    <w:tmpl w:val="FDBEF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B0"/>
    <w:rsid w:val="000505B0"/>
    <w:rsid w:val="006178F0"/>
    <w:rsid w:val="00617D0F"/>
    <w:rsid w:val="006A54E1"/>
    <w:rsid w:val="00AC0E2F"/>
    <w:rsid w:val="00D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0D74"/>
  <w15:chartTrackingRefBased/>
  <w15:docId w15:val="{1B47337D-4237-4A8F-AF05-FCB355BB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4</cp:revision>
  <dcterms:created xsi:type="dcterms:W3CDTF">2020-04-25T18:10:00Z</dcterms:created>
  <dcterms:modified xsi:type="dcterms:W3CDTF">2020-04-25T20:31:00Z</dcterms:modified>
</cp:coreProperties>
</file>